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2D2FB" w14:textId="77777777" w:rsidR="00B27A89" w:rsidRPr="00063C78" w:rsidRDefault="00B27A89" w:rsidP="00B27A89">
      <w:pPr>
        <w:jc w:val="both"/>
        <w:rPr>
          <w:rFonts w:ascii="Calibri" w:hAnsi="Calibri"/>
          <w:b/>
          <w:sz w:val="32"/>
          <w:lang w:val="en-GB"/>
        </w:rPr>
      </w:pPr>
      <w:r>
        <w:rPr>
          <w:noProof/>
          <w:lang w:val="en-GB" w:eastAsia="en-GB"/>
        </w:rPr>
        <w:drawing>
          <wp:anchor distT="0" distB="0" distL="114300" distR="114300" simplePos="0" relativeHeight="251691008" behindDoc="1" locked="0" layoutInCell="1" allowOverlap="1" wp14:anchorId="5BCAA1CA" wp14:editId="07ADAD02">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2CD2EB69" wp14:editId="329DF223">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5E23A525" w14:textId="77777777" w:rsidR="00B27A89" w:rsidRDefault="00B27A89" w:rsidP="00B27A89">
      <w:pPr>
        <w:rPr>
          <w:rFonts w:ascii="Calibri" w:hAnsi="Calibri"/>
          <w:lang w:val="en-GB"/>
        </w:rPr>
      </w:pPr>
    </w:p>
    <w:p w14:paraId="18836A5D" w14:textId="77777777" w:rsidR="00B27A89" w:rsidRPr="003C36B9" w:rsidRDefault="00B27A89" w:rsidP="00B27A89">
      <w:pPr>
        <w:jc w:val="both"/>
        <w:rPr>
          <w:rFonts w:ascii="Calibri" w:hAnsi="Calibri"/>
          <w:b/>
          <w:sz w:val="32"/>
        </w:rPr>
      </w:pPr>
      <w:r>
        <w:rPr>
          <w:rFonts w:ascii="Calibri" w:hAnsi="Calibri"/>
          <w:b/>
          <w:sz w:val="32"/>
        </w:rPr>
        <w:t>Professional Services</w:t>
      </w:r>
    </w:p>
    <w:p w14:paraId="0494372C" w14:textId="77777777" w:rsidR="00B27A89" w:rsidRPr="003C36B9" w:rsidRDefault="00B27A89" w:rsidP="00B27A89">
      <w:pPr>
        <w:jc w:val="both"/>
        <w:rPr>
          <w:rFonts w:ascii="Calibri" w:hAnsi="Calibri"/>
          <w:b/>
          <w:sz w:val="32"/>
        </w:rPr>
      </w:pPr>
      <w:r>
        <w:rPr>
          <w:rFonts w:ascii="Calibri" w:hAnsi="Calibri"/>
          <w:b/>
          <w:sz w:val="32"/>
        </w:rPr>
        <w:t>Planning Department</w:t>
      </w:r>
    </w:p>
    <w:p w14:paraId="45154E1A" w14:textId="77777777" w:rsidR="00B27A89" w:rsidRPr="003C36B9" w:rsidRDefault="00B27A89" w:rsidP="00B27A89">
      <w:pPr>
        <w:jc w:val="both"/>
        <w:rPr>
          <w:rFonts w:ascii="Calibri" w:hAnsi="Calibri"/>
          <w:b/>
          <w:sz w:val="32"/>
          <w:szCs w:val="32"/>
          <w:lang w:val="en-GB"/>
        </w:rPr>
      </w:pPr>
    </w:p>
    <w:p w14:paraId="5D622159" w14:textId="77777777" w:rsidR="00B27A89" w:rsidRPr="003C36B9" w:rsidRDefault="00B27A89" w:rsidP="00B27A89">
      <w:pPr>
        <w:jc w:val="both"/>
        <w:rPr>
          <w:rFonts w:ascii="Calibri" w:hAnsi="Calibri"/>
          <w:b/>
          <w:sz w:val="32"/>
          <w:szCs w:val="32"/>
          <w:lang w:val="en-GB"/>
        </w:rPr>
      </w:pPr>
      <w:r>
        <w:rPr>
          <w:rFonts w:ascii="Calibri" w:hAnsi="Calibri"/>
          <w:b/>
          <w:sz w:val="32"/>
          <w:szCs w:val="32"/>
          <w:lang w:val="en-GB"/>
        </w:rPr>
        <w:t>Public Policy Officer</w:t>
      </w:r>
    </w:p>
    <w:p w14:paraId="18A62E5F" w14:textId="77777777" w:rsidR="00B27A89" w:rsidRPr="003C36B9" w:rsidRDefault="00B27A89" w:rsidP="00B27A89">
      <w:pPr>
        <w:jc w:val="both"/>
        <w:rPr>
          <w:rFonts w:ascii="Calibri" w:hAnsi="Calibri"/>
          <w:b/>
          <w:sz w:val="32"/>
          <w:szCs w:val="32"/>
          <w:lang w:val="en-GB"/>
        </w:rPr>
      </w:pPr>
      <w:r>
        <w:rPr>
          <w:rFonts w:ascii="Calibri" w:hAnsi="Calibri"/>
          <w:b/>
          <w:sz w:val="32"/>
          <w:szCs w:val="32"/>
          <w:lang w:val="en-GB"/>
        </w:rPr>
        <w:t>ZZ005215</w:t>
      </w:r>
    </w:p>
    <w:p w14:paraId="3A4DC096" w14:textId="77777777" w:rsidR="00B27A89" w:rsidRDefault="00B27A89" w:rsidP="00B27A89">
      <w:pPr>
        <w:jc w:val="both"/>
        <w:rPr>
          <w:rFonts w:ascii="Calibri" w:hAnsi="Calibri"/>
          <w:b/>
          <w:sz w:val="32"/>
          <w:szCs w:val="32"/>
          <w:lang w:val="en-GB"/>
        </w:rPr>
      </w:pPr>
    </w:p>
    <w:p w14:paraId="53E21EAC" w14:textId="77777777" w:rsidR="00B27A89" w:rsidRDefault="00B27A89" w:rsidP="00B27A89">
      <w:pPr>
        <w:jc w:val="both"/>
        <w:rPr>
          <w:rFonts w:ascii="Calibri" w:hAnsi="Calibri"/>
          <w:b/>
          <w:sz w:val="16"/>
          <w:lang w:val="en-GB"/>
        </w:rPr>
      </w:pPr>
      <w:r>
        <w:rPr>
          <w:rFonts w:ascii="Calibri" w:hAnsi="Calibri"/>
          <w:b/>
          <w:sz w:val="32"/>
          <w:lang w:val="en-GB"/>
        </w:rPr>
        <w:t>Information for Candidates</w:t>
      </w:r>
    </w:p>
    <w:p w14:paraId="24BF80B5" w14:textId="77777777" w:rsidR="00B27A89" w:rsidRDefault="00B27A89" w:rsidP="00B27A89">
      <w:pPr>
        <w:jc w:val="both"/>
        <w:rPr>
          <w:rFonts w:ascii="Calibri" w:hAnsi="Calibri"/>
          <w:lang w:val="en-GB"/>
        </w:rPr>
      </w:pPr>
    </w:p>
    <w:p w14:paraId="61B95986" w14:textId="77777777" w:rsidR="00B27A89" w:rsidRDefault="00B27A89" w:rsidP="00B27A89">
      <w:pPr>
        <w:jc w:val="both"/>
        <w:rPr>
          <w:rFonts w:ascii="Calibri" w:hAnsi="Calibri"/>
          <w:b/>
          <w:lang w:val="en-GB"/>
        </w:rPr>
      </w:pPr>
      <w:r>
        <w:rPr>
          <w:rFonts w:ascii="Calibri" w:hAnsi="Calibri"/>
          <w:b/>
          <w:lang w:val="en-GB"/>
        </w:rPr>
        <w:t>THE POST</w:t>
      </w:r>
    </w:p>
    <w:p w14:paraId="1EAC453F" w14:textId="77777777" w:rsidR="00B27A89" w:rsidRDefault="00B27A89" w:rsidP="00B27A89">
      <w:pPr>
        <w:jc w:val="both"/>
        <w:rPr>
          <w:rFonts w:ascii="Calibri" w:hAnsi="Calibri"/>
          <w:lang w:val="en-GB"/>
        </w:rPr>
      </w:pPr>
    </w:p>
    <w:p w14:paraId="51E93403" w14:textId="77777777" w:rsidR="00B27A89" w:rsidRDefault="00B27A89" w:rsidP="00B27A89">
      <w:pPr>
        <w:jc w:val="both"/>
        <w:rPr>
          <w:rFonts w:ascii="Calibri" w:hAnsi="Calibri"/>
          <w:lang w:val="en-GB"/>
        </w:rPr>
      </w:pPr>
      <w:r>
        <w:rPr>
          <w:rFonts w:ascii="Calibri" w:hAnsi="Calibri"/>
          <w:lang w:val="en-GB"/>
        </w:rPr>
        <w:t>Please see the attached job description and person specification.</w:t>
      </w:r>
    </w:p>
    <w:p w14:paraId="7A7D44C8" w14:textId="77777777" w:rsidR="00B27A89" w:rsidRDefault="00B27A89" w:rsidP="00B27A89">
      <w:pPr>
        <w:jc w:val="both"/>
        <w:rPr>
          <w:rFonts w:ascii="Calibri" w:hAnsi="Calibri"/>
          <w:lang w:val="en-GB"/>
        </w:rPr>
      </w:pPr>
    </w:p>
    <w:p w14:paraId="32C4A9DD" w14:textId="77777777" w:rsidR="00B27A89" w:rsidRDefault="00B27A89" w:rsidP="00B27A89">
      <w:pPr>
        <w:jc w:val="both"/>
        <w:rPr>
          <w:rFonts w:ascii="Calibri" w:hAnsi="Calibri"/>
          <w:b/>
          <w:lang w:val="en-GB"/>
        </w:rPr>
      </w:pPr>
      <w:r>
        <w:rPr>
          <w:rFonts w:ascii="Calibri" w:hAnsi="Calibri"/>
          <w:b/>
          <w:lang w:val="en-GB"/>
        </w:rPr>
        <w:t>THE TERMS OF APPOINTMENT</w:t>
      </w:r>
    </w:p>
    <w:p w14:paraId="3DB54AD8" w14:textId="77777777" w:rsidR="00B27A89" w:rsidRPr="00FE730D" w:rsidRDefault="00B27A89" w:rsidP="00B27A89">
      <w:pPr>
        <w:jc w:val="both"/>
        <w:rPr>
          <w:rFonts w:ascii="Calibri" w:hAnsi="Calibri"/>
          <w:lang w:val="en-GB"/>
        </w:rPr>
      </w:pPr>
      <w:r w:rsidRPr="00FE730D">
        <w:rPr>
          <w:rFonts w:ascii="Calibri" w:hAnsi="Calibri"/>
          <w:lang w:val="en-GB"/>
        </w:rPr>
        <w:t>Full-time</w:t>
      </w:r>
    </w:p>
    <w:p w14:paraId="6F0505DA" w14:textId="77777777" w:rsidR="00B27A89" w:rsidRPr="002C6381" w:rsidRDefault="00B27A89" w:rsidP="00B27A89">
      <w:pPr>
        <w:jc w:val="both"/>
        <w:rPr>
          <w:rFonts w:ascii="Calibri" w:hAnsi="Calibri"/>
          <w:lang w:val="en-GB"/>
        </w:rPr>
      </w:pPr>
      <w:r w:rsidRPr="00FE730D">
        <w:rPr>
          <w:rFonts w:ascii="Calibri" w:hAnsi="Calibri"/>
          <w:lang w:val="en-GB"/>
        </w:rPr>
        <w:t>Permanent</w:t>
      </w:r>
    </w:p>
    <w:p w14:paraId="2EBE5DAE" w14:textId="77777777" w:rsidR="00B27A89" w:rsidRDefault="00B27A89" w:rsidP="00B27A89">
      <w:pPr>
        <w:jc w:val="both"/>
        <w:rPr>
          <w:rFonts w:ascii="Calibri" w:hAnsi="Calibri"/>
          <w:lang w:val="en-GB"/>
        </w:rPr>
      </w:pPr>
    </w:p>
    <w:p w14:paraId="581C9BD3" w14:textId="77777777" w:rsidR="00B27A89" w:rsidRDefault="00B27A89" w:rsidP="00B27A89">
      <w:pPr>
        <w:rPr>
          <w:rFonts w:ascii="Calibri" w:hAnsi="Calibri"/>
          <w:lang w:val="en-GB"/>
        </w:rPr>
      </w:pPr>
      <w:r>
        <w:rPr>
          <w:rFonts w:ascii="Calibri" w:hAnsi="Calibri"/>
          <w:szCs w:val="24"/>
          <w:lang w:val="en-GB"/>
        </w:rPr>
        <w:t xml:space="preserve">Salary is in the range £30,942 - £34,804 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 Salary is paid into a bank or building society monthly in arrears.</w:t>
      </w:r>
    </w:p>
    <w:p w14:paraId="5C92CFA8" w14:textId="77777777" w:rsidR="00B27A89" w:rsidRDefault="00B27A89" w:rsidP="00B27A89">
      <w:pPr>
        <w:rPr>
          <w:rFonts w:ascii="Calibri" w:hAnsi="Calibri"/>
          <w:lang w:val="en-GB"/>
        </w:rPr>
      </w:pPr>
    </w:p>
    <w:p w14:paraId="0735505A" w14:textId="77777777" w:rsidR="00B27A89" w:rsidRDefault="00B27A89" w:rsidP="00B27A89">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  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23584AE3" w14:textId="77777777" w:rsidR="00B27A89" w:rsidRDefault="00B27A89" w:rsidP="00B27A89">
      <w:pPr>
        <w:rPr>
          <w:rFonts w:ascii="Calibri" w:hAnsi="Calibri"/>
          <w:szCs w:val="24"/>
          <w:lang w:val="en-GB"/>
        </w:rPr>
      </w:pPr>
    </w:p>
    <w:p w14:paraId="0D3DB72B" w14:textId="77777777" w:rsidR="00B27A89" w:rsidRPr="00654023" w:rsidRDefault="00B27A89" w:rsidP="00B27A89">
      <w:pPr>
        <w:rPr>
          <w:rFonts w:ascii="Calibri" w:hAnsi="Calibri"/>
          <w:szCs w:val="24"/>
          <w:lang w:val="en-GB"/>
        </w:rPr>
      </w:pPr>
      <w:r>
        <w:rPr>
          <w:rFonts w:ascii="Calibri" w:hAnsi="Calibri"/>
          <w:szCs w:val="24"/>
          <w:lang w:val="en-GB"/>
        </w:rPr>
        <w:t>Annual leave entitlement is 32 working days in a full leave year. If you work less than 37 hours per week, your leave will be calculated on a pro-rata basis. The leave year commences on 1 October and staff starting and leaving during that period accrue leave on a pro-rata basis. In addition, the University is normally closed from Christmas Eve until New Year’s Day inclusive and on bank holidays.</w:t>
      </w:r>
    </w:p>
    <w:p w14:paraId="13A891CA" w14:textId="77777777" w:rsidR="00B27A89" w:rsidRDefault="00B27A89" w:rsidP="00B27A89">
      <w:pPr>
        <w:rPr>
          <w:rFonts w:ascii="Calibri" w:hAnsi="Calibri"/>
          <w:lang w:val="en-GB"/>
        </w:rPr>
      </w:pPr>
    </w:p>
    <w:p w14:paraId="20370D5D" w14:textId="58590A26" w:rsidR="00B27A89" w:rsidRDefault="00B27A89" w:rsidP="00B27A89">
      <w:pPr>
        <w:rPr>
          <w:rFonts w:ascii="Calibri" w:hAnsi="Calibri"/>
          <w:lang w:val="en-GB"/>
        </w:rPr>
      </w:pPr>
      <w:r>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7B0862B4" w14:textId="77777777" w:rsidR="00B27A89" w:rsidRDefault="00B27A89" w:rsidP="00B27A89">
      <w:pPr>
        <w:rPr>
          <w:rFonts w:ascii="Calibri" w:hAnsi="Calibri"/>
          <w:lang w:val="en-GB"/>
        </w:rPr>
      </w:pPr>
    </w:p>
    <w:p w14:paraId="0BBF7CE5" w14:textId="77777777" w:rsidR="00B27A89" w:rsidRDefault="00B27A89" w:rsidP="00B27A89">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4C270713" w14:textId="77777777" w:rsidR="00B27A89" w:rsidRDefault="00B27A89" w:rsidP="00B27A89">
      <w:pPr>
        <w:rPr>
          <w:rFonts w:ascii="Calibri" w:hAnsi="Calibri"/>
          <w:lang w:val="en-GB"/>
        </w:rPr>
      </w:pPr>
    </w:p>
    <w:p w14:paraId="1047525A" w14:textId="77777777" w:rsidR="00B27A89" w:rsidRDefault="00B27A89" w:rsidP="00B27A89">
      <w:pPr>
        <w:rPr>
          <w:rFonts w:ascii="Calibri" w:hAnsi="Calibri"/>
          <w:lang w:val="en-GB"/>
        </w:rPr>
      </w:pPr>
      <w:r>
        <w:rPr>
          <w:rFonts w:ascii="Calibri" w:hAnsi="Calibri"/>
          <w:lang w:val="en-GB"/>
        </w:rPr>
        <w:t>There is a comprehensive sickness and maternity benefits scheme.</w:t>
      </w:r>
    </w:p>
    <w:p w14:paraId="1B2EF022" w14:textId="73799A19" w:rsidR="00B27A89" w:rsidRDefault="00B27A89" w:rsidP="00B27A89">
      <w:pPr>
        <w:rPr>
          <w:rStyle w:val="apple-converted-space"/>
          <w:rFonts w:cs="Arial"/>
          <w:bCs/>
          <w:color w:val="333333"/>
          <w:szCs w:val="24"/>
          <w:shd w:val="clear" w:color="auto" w:fill="FFFFFF"/>
        </w:rPr>
      </w:pPr>
      <w:r>
        <w:rPr>
          <w:rFonts w:ascii="Calibri" w:hAnsi="Calibri" w:cs="Arial"/>
          <w:color w:val="333333"/>
          <w:szCs w:val="24"/>
        </w:rPr>
        <w:lastRenderedPageBreak/>
        <w:br/>
      </w:r>
      <w:r>
        <w:rPr>
          <w:rStyle w:val="apple-converted-space"/>
          <w:rFonts w:ascii="Calibri" w:hAnsi="Calibri" w:cs="Arial"/>
          <w:color w:val="333333"/>
          <w:szCs w:val="24"/>
          <w:shd w:val="clear" w:color="auto" w:fill="FFFFFF"/>
        </w:rPr>
        <w:t>The successful applicant will not be able to start work until their right to work documentation has been verified.</w:t>
      </w:r>
    </w:p>
    <w:p w14:paraId="72BF0CFC" w14:textId="77777777" w:rsidR="00B27A89" w:rsidRDefault="00B27A89" w:rsidP="00B27A89">
      <w:pPr>
        <w:rPr>
          <w:lang w:val="en-GB"/>
        </w:rPr>
      </w:pPr>
    </w:p>
    <w:p w14:paraId="26620813" w14:textId="77777777" w:rsidR="00B27A89" w:rsidRDefault="00B27A89" w:rsidP="00B27A89">
      <w:pPr>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  </w:t>
      </w:r>
    </w:p>
    <w:p w14:paraId="19DC835E" w14:textId="77777777" w:rsidR="00B27A89" w:rsidRDefault="00B27A89" w:rsidP="00B27A89">
      <w:pPr>
        <w:rPr>
          <w:rFonts w:ascii="Calibri" w:hAnsi="Calibri"/>
          <w:lang w:val="en-GB"/>
        </w:rPr>
      </w:pPr>
    </w:p>
    <w:p w14:paraId="3BA8650C" w14:textId="77777777" w:rsidR="00B27A89" w:rsidRDefault="00B27A89" w:rsidP="00B27A89">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4639442B" w14:textId="77777777" w:rsidR="00B27A89" w:rsidRDefault="00B27A89" w:rsidP="00B27A89">
      <w:pPr>
        <w:rPr>
          <w:rFonts w:ascii="Calibri" w:hAnsi="Calibri"/>
          <w:lang w:val="en-GB"/>
        </w:rPr>
      </w:pPr>
    </w:p>
    <w:p w14:paraId="7EBD3417" w14:textId="77777777" w:rsidR="00B27A89" w:rsidRDefault="00B27A89" w:rsidP="00B27A89">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B8454C3" w14:textId="77777777" w:rsidR="00B27A89" w:rsidRDefault="00B27A89" w:rsidP="00B27A89">
      <w:pPr>
        <w:rPr>
          <w:rFonts w:ascii="Calibri" w:hAnsi="Calibri"/>
          <w:lang w:val="en-GB"/>
        </w:rPr>
      </w:pPr>
    </w:p>
    <w:p w14:paraId="5EB480CC" w14:textId="6AE73DE7" w:rsidR="00B27A89" w:rsidRDefault="00B27A89" w:rsidP="00B27A89">
      <w:pPr>
        <w:rPr>
          <w:rFonts w:ascii="Calibri" w:hAnsi="Calibri"/>
          <w:lang w:val="en-GB"/>
        </w:rPr>
      </w:pPr>
      <w:r>
        <w:rPr>
          <w:rFonts w:ascii="Calibri" w:hAnsi="Calibri"/>
          <w:lang w:val="en-GB"/>
        </w:rPr>
        <w:t xml:space="preserve">All applications must be submitted by 23:59 (UK time) on the closing date published. </w:t>
      </w:r>
    </w:p>
    <w:p w14:paraId="443EA88D" w14:textId="32D4F6C6" w:rsidR="00B27A89" w:rsidRDefault="00B27A89" w:rsidP="00B27A89">
      <w:pPr>
        <w:rPr>
          <w:rFonts w:ascii="Calibri" w:hAnsi="Calibri"/>
          <w:lang w:val="en-GB"/>
        </w:rPr>
      </w:pPr>
    </w:p>
    <w:p w14:paraId="2F0BE3B2" w14:textId="762AEE5D" w:rsidR="00B27A89" w:rsidRDefault="00B27A89" w:rsidP="00B27A89">
      <w:pPr>
        <w:rPr>
          <w:rFonts w:ascii="Calibri" w:hAnsi="Calibri"/>
          <w:lang w:val="en-GB"/>
        </w:rPr>
      </w:pPr>
    </w:p>
    <w:p w14:paraId="680769A8" w14:textId="1B19ACB7" w:rsidR="00B27A89" w:rsidRDefault="00B27A89" w:rsidP="00B27A89">
      <w:pPr>
        <w:rPr>
          <w:rFonts w:ascii="Calibri" w:hAnsi="Calibri"/>
          <w:lang w:val="en-GB"/>
        </w:rPr>
      </w:pPr>
    </w:p>
    <w:p w14:paraId="4303B73B" w14:textId="0099289B" w:rsidR="00B27A89" w:rsidRDefault="00B27A89" w:rsidP="00B27A89">
      <w:pPr>
        <w:rPr>
          <w:rFonts w:ascii="Calibri" w:hAnsi="Calibri"/>
          <w:lang w:val="en-GB"/>
        </w:rPr>
      </w:pPr>
    </w:p>
    <w:p w14:paraId="0EB77171" w14:textId="77777777" w:rsidR="00B27A89" w:rsidRDefault="00B27A89" w:rsidP="00B27A89">
      <w:pPr>
        <w:rPr>
          <w:rFonts w:ascii="Calibri" w:hAnsi="Calibri"/>
          <w:lang w:val="en-GB"/>
        </w:rPr>
      </w:pPr>
    </w:p>
    <w:p w14:paraId="1E2CAE2A" w14:textId="33223BA1" w:rsidR="00B27A89" w:rsidRDefault="00B27A89" w:rsidP="00B27A89">
      <w:pPr>
        <w:rPr>
          <w:rFonts w:ascii="Calibri" w:hAnsi="Calibri"/>
          <w:lang w:val="en-GB"/>
        </w:rPr>
      </w:pPr>
    </w:p>
    <w:p w14:paraId="43565612" w14:textId="6230CE6C" w:rsidR="00B27A89" w:rsidRDefault="00B27A89" w:rsidP="00B27A89">
      <w:pPr>
        <w:rPr>
          <w:rFonts w:ascii="Calibri" w:hAnsi="Calibri"/>
          <w:lang w:val="en-GB"/>
        </w:rPr>
      </w:pPr>
    </w:p>
    <w:p w14:paraId="056BF5EE" w14:textId="19C66622" w:rsidR="00B27A89" w:rsidRDefault="00B27A89" w:rsidP="00B27A89">
      <w:pPr>
        <w:rPr>
          <w:rFonts w:ascii="Calibri" w:hAnsi="Calibri"/>
          <w:lang w:val="en-GB"/>
        </w:rPr>
      </w:pPr>
    </w:p>
    <w:p w14:paraId="0DA6A9D5" w14:textId="4DCE03EE" w:rsidR="00B27A89" w:rsidRDefault="00B27A89" w:rsidP="00B27A89">
      <w:pPr>
        <w:rPr>
          <w:rFonts w:ascii="Calibri" w:hAnsi="Calibri"/>
          <w:lang w:val="en-GB"/>
        </w:rPr>
      </w:pPr>
    </w:p>
    <w:p w14:paraId="4DBE08A5" w14:textId="77777777" w:rsidR="00B27A89" w:rsidRDefault="00B27A89" w:rsidP="00B27A89">
      <w:pPr>
        <w:rPr>
          <w:rFonts w:ascii="Calibri" w:hAnsi="Calibri"/>
          <w:lang w:val="en-GB"/>
        </w:rPr>
      </w:pPr>
    </w:p>
    <w:p w14:paraId="19968396" w14:textId="0E5E896C" w:rsidR="00B27A89" w:rsidRDefault="00B27A89" w:rsidP="00B27A89">
      <w:pPr>
        <w:widowControl/>
        <w:spacing w:after="200" w:line="276" w:lineRule="auto"/>
        <w:rPr>
          <w:rFonts w:asciiTheme="minorHAnsi" w:hAnsiTheme="minorHAnsi" w:cstheme="minorHAnsi"/>
          <w:b/>
          <w:szCs w:val="24"/>
          <w:lang w:val="en-GB"/>
        </w:rPr>
      </w:pPr>
      <w:r>
        <w:rPr>
          <w:noProof/>
          <w:lang w:val="en-GB" w:eastAsia="en-GB"/>
        </w:rPr>
        <w:drawing>
          <wp:inline distT="0" distB="0" distL="0" distR="0" wp14:anchorId="705EFE21" wp14:editId="07483AE4">
            <wp:extent cx="5595135" cy="37719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5019" t="12962" r="9096" b="25177"/>
                    <a:stretch/>
                  </pic:blipFill>
                  <pic:spPr bwMode="auto">
                    <a:xfrm>
                      <a:off x="0" y="0"/>
                      <a:ext cx="5601314" cy="37760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b/>
          <w:szCs w:val="24"/>
          <w:lang w:val="en-GB"/>
        </w:rPr>
        <w:br w:type="page"/>
      </w:r>
    </w:p>
    <w:p w14:paraId="22636364" w14:textId="63C50D27" w:rsidR="005508B3" w:rsidRPr="00FE730D" w:rsidRDefault="005508B3" w:rsidP="005508B3">
      <w:pPr>
        <w:jc w:val="both"/>
        <w:rPr>
          <w:rFonts w:asciiTheme="minorHAnsi" w:hAnsiTheme="minorHAnsi" w:cstheme="minorHAnsi"/>
          <w:b/>
          <w:szCs w:val="24"/>
          <w:lang w:val="en-GB"/>
        </w:rPr>
      </w:pPr>
      <w:r w:rsidRPr="00FE730D">
        <w:rPr>
          <w:rFonts w:asciiTheme="minorHAnsi" w:hAnsiTheme="minorHAnsi" w:cstheme="minorHAnsi"/>
          <w:noProof/>
          <w:szCs w:val="24"/>
          <w:lang w:val="en-GB" w:eastAsia="en-GB"/>
        </w:rPr>
        <w:lastRenderedPageBreak/>
        <w:drawing>
          <wp:anchor distT="0" distB="0" distL="114300" distR="114300" simplePos="0" relativeHeight="251687936" behindDoc="1" locked="0" layoutInCell="1" allowOverlap="1" wp14:anchorId="6EA31684" wp14:editId="01A3A5DE">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FE730D">
        <w:rPr>
          <w:rFonts w:asciiTheme="minorHAnsi" w:hAnsiTheme="minorHAnsi" w:cstheme="minorHAnsi"/>
          <w:b/>
          <w:noProof/>
          <w:szCs w:val="24"/>
          <w:lang w:val="en-GB" w:eastAsia="en-GB"/>
        </w:rPr>
        <w:drawing>
          <wp:inline distT="0" distB="0" distL="0" distR="0" wp14:anchorId="7E1ED5F0" wp14:editId="00026369">
            <wp:extent cx="2514600" cy="897673"/>
            <wp:effectExtent l="0" t="0" r="0" b="0"/>
            <wp:docPr id="31" name="Picture 31"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59E8B0EB" w14:textId="77777777" w:rsidR="005508B3" w:rsidRDefault="005508B3" w:rsidP="005508B3">
      <w:pPr>
        <w:jc w:val="both"/>
        <w:rPr>
          <w:rFonts w:asciiTheme="minorHAnsi" w:hAnsiTheme="minorHAnsi" w:cstheme="minorHAnsi"/>
          <w:b/>
          <w:szCs w:val="24"/>
        </w:rPr>
      </w:pPr>
    </w:p>
    <w:p w14:paraId="4ED80D0C" w14:textId="77777777" w:rsidR="005508B3" w:rsidRPr="00FE730D" w:rsidRDefault="005508B3" w:rsidP="005508B3">
      <w:pPr>
        <w:jc w:val="both"/>
        <w:rPr>
          <w:rFonts w:asciiTheme="minorHAnsi" w:hAnsiTheme="minorHAnsi" w:cstheme="minorHAnsi"/>
          <w:b/>
          <w:szCs w:val="24"/>
          <w:lang w:val="en-GB"/>
        </w:rPr>
      </w:pPr>
    </w:p>
    <w:p w14:paraId="517971DB" w14:textId="77777777" w:rsidR="005508B3" w:rsidRPr="00FE730D" w:rsidRDefault="005508B3" w:rsidP="005508B3">
      <w:pPr>
        <w:jc w:val="both"/>
        <w:rPr>
          <w:rFonts w:asciiTheme="minorHAnsi" w:hAnsiTheme="minorHAnsi" w:cstheme="minorHAnsi"/>
          <w:b/>
          <w:szCs w:val="24"/>
          <w:lang w:val="en-GB"/>
        </w:rPr>
      </w:pPr>
      <w:r w:rsidRPr="00FE730D">
        <w:rPr>
          <w:rFonts w:asciiTheme="minorHAnsi" w:hAnsiTheme="minorHAnsi" w:cstheme="minorHAnsi"/>
          <w:b/>
          <w:szCs w:val="24"/>
          <w:lang w:val="en-GB"/>
        </w:rPr>
        <w:t>The role</w:t>
      </w:r>
    </w:p>
    <w:p w14:paraId="3B11B8FF" w14:textId="34EB519A" w:rsidR="005508B3" w:rsidRPr="00FE730D" w:rsidRDefault="005508B3" w:rsidP="00B27A89">
      <w:pPr>
        <w:rPr>
          <w:rFonts w:asciiTheme="minorHAnsi" w:hAnsiTheme="minorHAnsi" w:cstheme="minorHAnsi"/>
          <w:szCs w:val="24"/>
        </w:rPr>
      </w:pPr>
      <w:r w:rsidRPr="00FE730D">
        <w:rPr>
          <w:rFonts w:asciiTheme="minorHAnsi" w:hAnsiTheme="minorHAnsi" w:cstheme="minorHAnsi"/>
          <w:szCs w:val="24"/>
        </w:rPr>
        <w:t xml:space="preserve">With the expansion of the university sector and the switch to a greater reliance on a student loan model for funding over the last few years the university sector has come under increasing political scrutiny. Are universities value-for-money? Are universities producing too many graduates? Do universities produce too many graduates with the wrong skills? Are universities out of touch and have we forgotten our ‘civic’ role? </w:t>
      </w:r>
    </w:p>
    <w:p w14:paraId="31F2F1B1" w14:textId="77777777" w:rsidR="005508B3" w:rsidRPr="00FE730D" w:rsidRDefault="005508B3" w:rsidP="00B27A89">
      <w:pPr>
        <w:rPr>
          <w:rFonts w:asciiTheme="minorHAnsi" w:hAnsiTheme="minorHAnsi" w:cstheme="minorHAnsi"/>
          <w:color w:val="FF0000"/>
          <w:szCs w:val="24"/>
        </w:rPr>
      </w:pPr>
    </w:p>
    <w:p w14:paraId="502EF216" w14:textId="77777777" w:rsidR="005508B3" w:rsidRPr="00FE730D" w:rsidRDefault="005508B3" w:rsidP="00B27A89">
      <w:pPr>
        <w:rPr>
          <w:rFonts w:asciiTheme="minorHAnsi" w:hAnsiTheme="minorHAnsi" w:cstheme="minorHAnsi"/>
          <w:szCs w:val="24"/>
        </w:rPr>
      </w:pPr>
      <w:r w:rsidRPr="00FE730D">
        <w:rPr>
          <w:rFonts w:asciiTheme="minorHAnsi" w:hAnsiTheme="minorHAnsi" w:cstheme="minorHAnsi"/>
          <w:szCs w:val="24"/>
        </w:rPr>
        <w:t xml:space="preserve">With a new regulator, a new government with a big majority, and the potential for universities to be found on the wrong side of perceived cultural wars, the level of scrutiny will only increase. This will create challenges but also opportunities to influence public policy and change minds. </w:t>
      </w:r>
    </w:p>
    <w:p w14:paraId="340A0737" w14:textId="77777777" w:rsidR="005508B3" w:rsidRPr="00FE730D" w:rsidRDefault="005508B3" w:rsidP="00B27A89">
      <w:pPr>
        <w:rPr>
          <w:rFonts w:asciiTheme="minorHAnsi" w:hAnsiTheme="minorHAnsi" w:cstheme="minorHAnsi"/>
          <w:color w:val="FF0000"/>
          <w:szCs w:val="24"/>
        </w:rPr>
      </w:pPr>
    </w:p>
    <w:p w14:paraId="7FC39EEB" w14:textId="77777777" w:rsidR="005508B3" w:rsidRPr="00FE730D" w:rsidRDefault="005508B3" w:rsidP="00B27A89">
      <w:pPr>
        <w:rPr>
          <w:rFonts w:asciiTheme="minorHAnsi" w:hAnsiTheme="minorHAnsi" w:cstheme="minorHAnsi"/>
          <w:szCs w:val="24"/>
        </w:rPr>
      </w:pPr>
      <w:r w:rsidRPr="00FE730D">
        <w:rPr>
          <w:rFonts w:asciiTheme="minorHAnsi" w:hAnsiTheme="minorHAnsi" w:cstheme="minorHAnsi"/>
          <w:szCs w:val="24"/>
        </w:rPr>
        <w:t xml:space="preserve">While there are sector bodies to do some of this work, it is increasingly important for individual universities to make their own voice heard, to engage with public policy debates – both locally and nationally – and to engage pro-actively and constructively with political stakeholders. </w:t>
      </w:r>
    </w:p>
    <w:p w14:paraId="0EB4AAB0" w14:textId="77777777" w:rsidR="005508B3" w:rsidRPr="00FE730D" w:rsidRDefault="005508B3" w:rsidP="00B27A89">
      <w:pPr>
        <w:rPr>
          <w:rFonts w:asciiTheme="minorHAnsi" w:hAnsiTheme="minorHAnsi" w:cstheme="minorHAnsi"/>
          <w:szCs w:val="24"/>
        </w:rPr>
      </w:pPr>
    </w:p>
    <w:p w14:paraId="4404EB98" w14:textId="2E87B932" w:rsidR="005508B3" w:rsidRPr="00FE730D" w:rsidRDefault="005508B3" w:rsidP="00B27A89">
      <w:pPr>
        <w:rPr>
          <w:rFonts w:asciiTheme="minorHAnsi" w:hAnsiTheme="minorHAnsi" w:cstheme="minorHAnsi"/>
          <w:szCs w:val="24"/>
        </w:rPr>
      </w:pPr>
      <w:r w:rsidRPr="00FE730D">
        <w:rPr>
          <w:rFonts w:asciiTheme="minorHAnsi" w:hAnsiTheme="minorHAnsi" w:cstheme="minorHAnsi"/>
          <w:szCs w:val="24"/>
        </w:rPr>
        <w:t xml:space="preserve">The University is recruiting a Public Policy Officer to support </w:t>
      </w:r>
      <w:r w:rsidR="00657A9C">
        <w:rPr>
          <w:rFonts w:asciiTheme="minorHAnsi" w:hAnsiTheme="minorHAnsi" w:cstheme="minorHAnsi"/>
          <w:szCs w:val="24"/>
        </w:rPr>
        <w:t>our Head of Policy</w:t>
      </w:r>
      <w:r w:rsidRPr="00FE730D">
        <w:rPr>
          <w:rFonts w:asciiTheme="minorHAnsi" w:hAnsiTheme="minorHAnsi" w:cstheme="minorHAnsi"/>
          <w:szCs w:val="24"/>
        </w:rPr>
        <w:t xml:space="preserve"> with this work. You will report to the University’s </w:t>
      </w:r>
      <w:r w:rsidR="00657A9C">
        <w:rPr>
          <w:rFonts w:asciiTheme="minorHAnsi" w:hAnsiTheme="minorHAnsi" w:cstheme="minorHAnsi"/>
          <w:szCs w:val="24"/>
        </w:rPr>
        <w:t>Head of Policy</w:t>
      </w:r>
      <w:r w:rsidRPr="00FE730D">
        <w:rPr>
          <w:rFonts w:asciiTheme="minorHAnsi" w:hAnsiTheme="minorHAnsi" w:cstheme="minorHAnsi"/>
          <w:szCs w:val="24"/>
        </w:rPr>
        <w:t xml:space="preserve">, who reports directly to the Vice-Chancellor. The Public Policy Officer can expect regular engagement with senior university leaders, key external stakeholders and to be at the centre of the University’s thinking and approach to public policy issues and debates. </w:t>
      </w:r>
    </w:p>
    <w:p w14:paraId="0BCEEEE7" w14:textId="77777777" w:rsidR="005508B3" w:rsidRPr="00FE730D" w:rsidRDefault="005508B3" w:rsidP="00B27A89">
      <w:pPr>
        <w:rPr>
          <w:rFonts w:asciiTheme="minorHAnsi" w:hAnsiTheme="minorHAnsi" w:cstheme="minorHAnsi"/>
          <w:szCs w:val="24"/>
        </w:rPr>
      </w:pPr>
    </w:p>
    <w:p w14:paraId="1CAFCEBD" w14:textId="77777777" w:rsidR="005508B3" w:rsidRPr="00FE730D" w:rsidRDefault="005508B3" w:rsidP="00B27A89">
      <w:pPr>
        <w:rPr>
          <w:rFonts w:asciiTheme="minorHAnsi" w:hAnsiTheme="minorHAnsi" w:cstheme="minorHAnsi"/>
          <w:szCs w:val="24"/>
          <w:lang w:val="en-GB"/>
        </w:rPr>
      </w:pPr>
      <w:r w:rsidRPr="00FE730D">
        <w:rPr>
          <w:rFonts w:asciiTheme="minorHAnsi" w:hAnsiTheme="minorHAnsi" w:cstheme="minorHAnsi"/>
          <w:szCs w:val="24"/>
          <w:lang w:val="en-GB"/>
        </w:rPr>
        <w:t>(For further details please see the attached job description and person specification below.)</w:t>
      </w:r>
    </w:p>
    <w:p w14:paraId="1F9AF2B1" w14:textId="77777777" w:rsidR="005508B3" w:rsidRPr="00FE730D" w:rsidRDefault="005508B3" w:rsidP="00B27A89">
      <w:pPr>
        <w:rPr>
          <w:rFonts w:asciiTheme="minorHAnsi" w:hAnsiTheme="minorHAnsi" w:cstheme="minorHAnsi"/>
          <w:szCs w:val="24"/>
        </w:rPr>
      </w:pPr>
    </w:p>
    <w:p w14:paraId="165D3576" w14:textId="77777777" w:rsidR="005508B3" w:rsidRPr="00FE730D" w:rsidRDefault="005508B3" w:rsidP="00B27A89">
      <w:pPr>
        <w:rPr>
          <w:rFonts w:asciiTheme="minorHAnsi" w:hAnsiTheme="minorHAnsi" w:cstheme="minorHAnsi"/>
          <w:b/>
          <w:szCs w:val="24"/>
        </w:rPr>
      </w:pPr>
      <w:r w:rsidRPr="00FE730D">
        <w:rPr>
          <w:rFonts w:asciiTheme="minorHAnsi" w:hAnsiTheme="minorHAnsi" w:cstheme="minorHAnsi"/>
          <w:b/>
          <w:szCs w:val="24"/>
        </w:rPr>
        <w:t xml:space="preserve">The person </w:t>
      </w:r>
    </w:p>
    <w:p w14:paraId="10D8BC72" w14:textId="77777777" w:rsidR="005508B3" w:rsidRPr="00FE730D" w:rsidRDefault="005508B3" w:rsidP="00B27A89">
      <w:pPr>
        <w:rPr>
          <w:rFonts w:asciiTheme="minorHAnsi" w:hAnsiTheme="minorHAnsi" w:cstheme="minorHAnsi"/>
          <w:szCs w:val="24"/>
        </w:rPr>
      </w:pPr>
      <w:r w:rsidRPr="00FE730D">
        <w:rPr>
          <w:rFonts w:asciiTheme="minorHAnsi" w:hAnsiTheme="minorHAnsi" w:cstheme="minorHAnsi"/>
          <w:szCs w:val="24"/>
        </w:rPr>
        <w:t xml:space="preserve">If you are keen on a career in public policy and public affairs, this is an excellent development opportunity for you. You will be given the support and opportunities you need to develop your skills and advance your career. You will be intellectually curious, keen to use your initiative and be comfortable making judgements and defending them often with incomplete information. You will be at ease with fast changing priorities and able to produce high-quality content, often at short notice. You will also be excellent at building and managing relationships with people with different levels of seniority both within and outside the organization. </w:t>
      </w:r>
    </w:p>
    <w:p w14:paraId="65C22D50" w14:textId="77777777" w:rsidR="005508B3" w:rsidRPr="00FE730D" w:rsidRDefault="005508B3" w:rsidP="00B27A89">
      <w:pPr>
        <w:rPr>
          <w:rFonts w:asciiTheme="minorHAnsi" w:hAnsiTheme="minorHAnsi" w:cstheme="minorHAnsi"/>
          <w:color w:val="FF0000"/>
          <w:szCs w:val="24"/>
        </w:rPr>
      </w:pPr>
    </w:p>
    <w:p w14:paraId="65515656" w14:textId="765F45CE" w:rsidR="005508B3" w:rsidRPr="00FE730D" w:rsidRDefault="005508B3" w:rsidP="00B27A89">
      <w:pPr>
        <w:rPr>
          <w:rFonts w:asciiTheme="minorHAnsi" w:hAnsiTheme="minorHAnsi" w:cstheme="minorHAnsi"/>
          <w:szCs w:val="24"/>
        </w:rPr>
      </w:pPr>
      <w:r w:rsidRPr="00FE730D">
        <w:rPr>
          <w:rFonts w:asciiTheme="minorHAnsi" w:hAnsiTheme="minorHAnsi" w:cstheme="minorHAnsi"/>
          <w:szCs w:val="24"/>
        </w:rPr>
        <w:t xml:space="preserve">Now is also an exciting time to join the University. We </w:t>
      </w:r>
      <w:r w:rsidR="00657A9C">
        <w:rPr>
          <w:rFonts w:asciiTheme="minorHAnsi" w:hAnsiTheme="minorHAnsi" w:cstheme="minorHAnsi"/>
          <w:szCs w:val="24"/>
        </w:rPr>
        <w:t>are in the early stages of</w:t>
      </w:r>
      <w:r w:rsidRPr="00FE730D">
        <w:rPr>
          <w:rFonts w:asciiTheme="minorHAnsi" w:hAnsiTheme="minorHAnsi" w:cstheme="minorHAnsi"/>
          <w:szCs w:val="24"/>
        </w:rPr>
        <w:t xml:space="preserve"> an ambitious 2030 vision as well as a university strategy to 2025. As you will be based in the University’s Planning Department you will be involved in some of this work. </w:t>
      </w:r>
    </w:p>
    <w:p w14:paraId="7C6A203E" w14:textId="77777777" w:rsidR="005508B3" w:rsidRPr="00FE730D" w:rsidRDefault="005508B3" w:rsidP="00B27A89">
      <w:pPr>
        <w:rPr>
          <w:rFonts w:asciiTheme="minorHAnsi" w:hAnsiTheme="minorHAnsi" w:cstheme="minorHAnsi"/>
          <w:szCs w:val="24"/>
        </w:rPr>
      </w:pPr>
    </w:p>
    <w:p w14:paraId="0E63E629" w14:textId="4005F5BC" w:rsidR="005508B3" w:rsidRDefault="005508B3" w:rsidP="00B27A89">
      <w:pPr>
        <w:rPr>
          <w:rFonts w:asciiTheme="minorHAnsi" w:hAnsiTheme="minorHAnsi" w:cstheme="minorHAnsi"/>
          <w:szCs w:val="24"/>
        </w:rPr>
      </w:pPr>
      <w:r w:rsidRPr="00FE730D">
        <w:rPr>
          <w:rFonts w:asciiTheme="minorHAnsi" w:hAnsiTheme="minorHAnsi" w:cstheme="minorHAnsi"/>
          <w:szCs w:val="24"/>
        </w:rPr>
        <w:t xml:space="preserve">If you are interested please email Dean Machin, </w:t>
      </w:r>
      <w:r w:rsidR="00657A9C">
        <w:rPr>
          <w:rFonts w:asciiTheme="minorHAnsi" w:hAnsiTheme="minorHAnsi" w:cstheme="minorHAnsi"/>
          <w:szCs w:val="24"/>
        </w:rPr>
        <w:t>Head of Policy</w:t>
      </w:r>
      <w:r w:rsidRPr="00FE730D">
        <w:rPr>
          <w:rFonts w:asciiTheme="minorHAnsi" w:hAnsiTheme="minorHAnsi" w:cstheme="minorHAnsi"/>
          <w:szCs w:val="24"/>
        </w:rPr>
        <w:t xml:space="preserve"> (dean.machin@port.ac.uk), to arrange an informal conversation.</w:t>
      </w:r>
    </w:p>
    <w:p w14:paraId="29D37E1F" w14:textId="77777777" w:rsidR="00657A9C" w:rsidRDefault="00657A9C" w:rsidP="00B27A89">
      <w:pPr>
        <w:rPr>
          <w:rFonts w:asciiTheme="minorHAnsi" w:hAnsiTheme="minorHAnsi" w:cstheme="minorHAnsi"/>
          <w:szCs w:val="24"/>
        </w:rPr>
      </w:pPr>
    </w:p>
    <w:p w14:paraId="29815B48" w14:textId="77777777" w:rsidR="005508B3" w:rsidRPr="00FE730D" w:rsidRDefault="005508B3" w:rsidP="005508B3">
      <w:pPr>
        <w:jc w:val="both"/>
        <w:rPr>
          <w:rFonts w:asciiTheme="minorHAnsi" w:hAnsiTheme="minorHAnsi" w:cstheme="minorHAnsi"/>
          <w:szCs w:val="24"/>
        </w:rPr>
      </w:pPr>
    </w:p>
    <w:p w14:paraId="6297AF52" w14:textId="77777777" w:rsidR="005508B3" w:rsidRPr="00FE730D" w:rsidRDefault="005508B3" w:rsidP="005508B3">
      <w:pPr>
        <w:jc w:val="center"/>
        <w:rPr>
          <w:rFonts w:asciiTheme="minorHAnsi" w:hAnsiTheme="minorHAnsi" w:cstheme="minorHAnsi"/>
          <w:b/>
          <w:szCs w:val="24"/>
        </w:rPr>
      </w:pPr>
      <w:r w:rsidRPr="00FE730D">
        <w:rPr>
          <w:rFonts w:asciiTheme="minorHAnsi" w:hAnsiTheme="minorHAnsi" w:cstheme="minorHAnsi"/>
          <w:b/>
          <w:szCs w:val="24"/>
        </w:rPr>
        <w:lastRenderedPageBreak/>
        <w:t>Planning Department - University of Portsmouth</w:t>
      </w:r>
    </w:p>
    <w:p w14:paraId="702DD8A5" w14:textId="1C596DDD" w:rsidR="005508B3" w:rsidRPr="00FE730D" w:rsidRDefault="005508B3" w:rsidP="005508B3">
      <w:pPr>
        <w:jc w:val="center"/>
        <w:rPr>
          <w:rFonts w:asciiTheme="minorHAnsi" w:hAnsiTheme="minorHAnsi" w:cstheme="minorHAnsi"/>
          <w:b/>
          <w:szCs w:val="24"/>
        </w:rPr>
      </w:pPr>
      <w:r w:rsidRPr="00FE730D">
        <w:rPr>
          <w:rFonts w:asciiTheme="minorHAnsi" w:hAnsiTheme="minorHAnsi" w:cstheme="minorHAnsi"/>
          <w:b/>
          <w:szCs w:val="24"/>
        </w:rPr>
        <w:t>Organisation Chart (</w:t>
      </w:r>
      <w:r w:rsidR="00E96ADB">
        <w:rPr>
          <w:rFonts w:asciiTheme="minorHAnsi" w:hAnsiTheme="minorHAnsi" w:cstheme="minorHAnsi"/>
          <w:b/>
          <w:szCs w:val="24"/>
        </w:rPr>
        <w:t>December</w:t>
      </w:r>
      <w:r w:rsidRPr="00FE730D">
        <w:rPr>
          <w:rFonts w:asciiTheme="minorHAnsi" w:hAnsiTheme="minorHAnsi" w:cstheme="minorHAnsi"/>
          <w:b/>
          <w:szCs w:val="24"/>
        </w:rPr>
        <w:t xml:space="preserve"> 2020)</w:t>
      </w:r>
    </w:p>
    <w:p w14:paraId="29DD1573" w14:textId="77777777" w:rsidR="005508B3" w:rsidRPr="00FE730D" w:rsidRDefault="005508B3" w:rsidP="005508B3">
      <w:pPr>
        <w:pStyle w:val="BodyText"/>
        <w:rPr>
          <w:rFonts w:asciiTheme="minorHAnsi" w:hAnsiTheme="minorHAnsi" w:cstheme="minorHAnsi"/>
          <w:szCs w:val="24"/>
        </w:rPr>
      </w:pPr>
    </w:p>
    <w:p w14:paraId="218C98A6" w14:textId="77777777" w:rsidR="005508B3" w:rsidRPr="00FE730D" w:rsidRDefault="005508B3" w:rsidP="005508B3">
      <w:pPr>
        <w:pStyle w:val="BodyText"/>
        <w:rPr>
          <w:rFonts w:asciiTheme="minorHAnsi" w:hAnsiTheme="minorHAnsi" w:cstheme="minorHAnsi"/>
          <w:szCs w:val="24"/>
        </w:rPr>
      </w:pPr>
    </w:p>
    <w:p w14:paraId="29C8D0CD" w14:textId="77777777" w:rsidR="005508B3" w:rsidRPr="00FE730D" w:rsidRDefault="005508B3" w:rsidP="005508B3">
      <w:pPr>
        <w:rPr>
          <w:rFonts w:asciiTheme="minorHAnsi" w:eastAsiaTheme="majorEastAsia" w:hAnsiTheme="minorHAnsi" w:cstheme="minorHAnsi"/>
          <w:b/>
          <w:color w:val="621360"/>
          <w:spacing w:val="-10"/>
          <w:kern w:val="28"/>
          <w:szCs w:val="24"/>
        </w:rPr>
      </w:pPr>
      <w:r w:rsidRPr="00FE730D">
        <w:rPr>
          <w:rFonts w:asciiTheme="minorHAnsi" w:hAnsiTheme="minorHAnsi" w:cstheme="minorHAnsi"/>
          <w:noProof/>
          <w:snapToGrid/>
          <w:szCs w:val="24"/>
          <w:lang w:val="en-GB" w:eastAsia="en-GB"/>
        </w:rPr>
        <mc:AlternateContent>
          <mc:Choice Requires="wps">
            <w:drawing>
              <wp:anchor distT="0" distB="0" distL="114300" distR="114300" simplePos="0" relativeHeight="251688960" behindDoc="0" locked="0" layoutInCell="1" allowOverlap="1" wp14:anchorId="76AC5E86" wp14:editId="4DB34167">
                <wp:simplePos x="0" y="0"/>
                <wp:positionH relativeFrom="column">
                  <wp:posOffset>3895725</wp:posOffset>
                </wp:positionH>
                <wp:positionV relativeFrom="paragraph">
                  <wp:posOffset>615316</wp:posOffset>
                </wp:positionV>
                <wp:extent cx="952500" cy="1524000"/>
                <wp:effectExtent l="57150" t="19050" r="76200" b="95250"/>
                <wp:wrapNone/>
                <wp:docPr id="30" name="Straight Connector 30"/>
                <wp:cNvGraphicFramePr/>
                <a:graphic xmlns:a="http://schemas.openxmlformats.org/drawingml/2006/main">
                  <a:graphicData uri="http://schemas.microsoft.com/office/word/2010/wordprocessingShape">
                    <wps:wsp>
                      <wps:cNvCnPr/>
                      <wps:spPr>
                        <a:xfrm>
                          <a:off x="0" y="0"/>
                          <a:ext cx="952500" cy="15240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418396A" id="Straight Connector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75pt,48.45pt" to="381.75pt,1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" strokecolor="#4f81bd" strokeweight="2pt">
                <v:shadow on="t" color="black" opacity="24903f" origin=",.5" offset="0,.55556mm"/>
              </v:line>
            </w:pict>
          </mc:Fallback>
        </mc:AlternateContent>
      </w:r>
      <w:bookmarkStart w:id="0" w:name="_GoBack"/>
      <w:r w:rsidRPr="00FE730D">
        <w:rPr>
          <w:rFonts w:asciiTheme="minorHAnsi" w:hAnsiTheme="minorHAnsi" w:cstheme="minorHAnsi"/>
          <w:noProof/>
          <w:szCs w:val="24"/>
          <w:lang w:val="en-GB" w:eastAsia="en-GB"/>
        </w:rPr>
        <w:drawing>
          <wp:inline distT="0" distB="0" distL="0" distR="0" wp14:anchorId="70E0E475" wp14:editId="2D92EFD6">
            <wp:extent cx="5695950" cy="5019675"/>
            <wp:effectExtent l="76200" t="0" r="114300" b="0"/>
            <wp:docPr id="2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0"/>
    </w:p>
    <w:p w14:paraId="17FF20AB" w14:textId="77777777" w:rsidR="005508B3" w:rsidRPr="00FE730D" w:rsidRDefault="005508B3" w:rsidP="005508B3">
      <w:pPr>
        <w:ind w:right="521"/>
        <w:rPr>
          <w:rFonts w:asciiTheme="minorHAnsi" w:eastAsiaTheme="majorEastAsia" w:hAnsiTheme="minorHAnsi" w:cstheme="minorHAnsi"/>
          <w:b/>
          <w:color w:val="621360"/>
          <w:spacing w:val="-10"/>
          <w:kern w:val="28"/>
          <w:szCs w:val="24"/>
        </w:rPr>
      </w:pPr>
    </w:p>
    <w:p w14:paraId="3194EB95" w14:textId="37A055EE" w:rsidR="005508B3" w:rsidRPr="00FE730D" w:rsidRDefault="005508B3" w:rsidP="005508B3">
      <w:pPr>
        <w:jc w:val="both"/>
        <w:rPr>
          <w:rFonts w:asciiTheme="minorHAnsi" w:eastAsiaTheme="majorEastAsia" w:hAnsiTheme="minorHAnsi" w:cstheme="minorHAnsi"/>
          <w:b/>
          <w:color w:val="621360"/>
          <w:spacing w:val="-10"/>
          <w:kern w:val="28"/>
          <w:szCs w:val="24"/>
        </w:rPr>
      </w:pPr>
      <w:r w:rsidRPr="00FE730D">
        <w:rPr>
          <w:rFonts w:asciiTheme="minorHAnsi" w:hAnsiTheme="minorHAnsi" w:cstheme="minorHAnsi"/>
          <w:b/>
          <w:szCs w:val="24"/>
        </w:rPr>
        <w:t>NB</w:t>
      </w:r>
      <w:r w:rsidRPr="00FE730D">
        <w:rPr>
          <w:rFonts w:asciiTheme="minorHAnsi" w:hAnsiTheme="minorHAnsi" w:cstheme="minorHAnsi"/>
          <w:szCs w:val="24"/>
        </w:rPr>
        <w:t xml:space="preserve">: The </w:t>
      </w:r>
      <w:r w:rsidR="00657A9C">
        <w:rPr>
          <w:rFonts w:asciiTheme="minorHAnsi" w:hAnsiTheme="minorHAnsi" w:cstheme="minorHAnsi"/>
          <w:szCs w:val="24"/>
        </w:rPr>
        <w:t>Head of Policy</w:t>
      </w:r>
      <w:r w:rsidRPr="00FE730D">
        <w:rPr>
          <w:rFonts w:asciiTheme="minorHAnsi" w:hAnsiTheme="minorHAnsi" w:cstheme="minorHAnsi"/>
          <w:szCs w:val="24"/>
        </w:rPr>
        <w:t xml:space="preserve"> reports to the Vice-Chancellor for strategic purposes and the Director of Planning for operational purposes.</w:t>
      </w:r>
    </w:p>
    <w:p w14:paraId="391E7418" w14:textId="77777777" w:rsidR="005508B3" w:rsidRPr="00FE730D" w:rsidRDefault="005508B3" w:rsidP="005508B3">
      <w:pPr>
        <w:rPr>
          <w:rFonts w:asciiTheme="minorHAnsi" w:eastAsiaTheme="majorEastAsia" w:hAnsiTheme="minorHAnsi" w:cstheme="minorHAnsi"/>
          <w:b/>
          <w:color w:val="621360"/>
          <w:spacing w:val="-10"/>
          <w:kern w:val="28"/>
          <w:szCs w:val="24"/>
        </w:rPr>
      </w:pPr>
    </w:p>
    <w:p w14:paraId="605882B3" w14:textId="77777777" w:rsidR="005508B3" w:rsidRPr="00FE730D" w:rsidRDefault="005508B3" w:rsidP="005508B3">
      <w:pPr>
        <w:rPr>
          <w:rFonts w:asciiTheme="minorHAnsi" w:eastAsiaTheme="majorEastAsia" w:hAnsiTheme="minorHAnsi" w:cstheme="minorHAnsi"/>
          <w:b/>
          <w:color w:val="621360"/>
          <w:spacing w:val="-10"/>
          <w:kern w:val="28"/>
          <w:szCs w:val="24"/>
        </w:rPr>
      </w:pPr>
    </w:p>
    <w:p w14:paraId="3E9AFFE5" w14:textId="77777777" w:rsidR="005508B3" w:rsidRPr="00FE730D" w:rsidRDefault="005508B3" w:rsidP="005508B3">
      <w:pPr>
        <w:rPr>
          <w:rFonts w:asciiTheme="minorHAnsi" w:eastAsiaTheme="majorEastAsia" w:hAnsiTheme="minorHAnsi" w:cstheme="minorHAnsi"/>
          <w:b/>
          <w:color w:val="621360"/>
          <w:spacing w:val="-10"/>
          <w:kern w:val="28"/>
          <w:szCs w:val="24"/>
        </w:rPr>
      </w:pPr>
    </w:p>
    <w:p w14:paraId="5B57B920" w14:textId="77777777" w:rsidR="005508B3" w:rsidRPr="00FE730D" w:rsidRDefault="005508B3" w:rsidP="005508B3">
      <w:pPr>
        <w:rPr>
          <w:rFonts w:asciiTheme="minorHAnsi" w:eastAsiaTheme="majorEastAsia" w:hAnsiTheme="minorHAnsi" w:cstheme="minorHAnsi"/>
          <w:b/>
          <w:color w:val="621360"/>
          <w:spacing w:val="-10"/>
          <w:kern w:val="28"/>
          <w:szCs w:val="24"/>
        </w:rPr>
      </w:pPr>
    </w:p>
    <w:p w14:paraId="4F65DEA9" w14:textId="77777777" w:rsidR="005508B3" w:rsidRPr="00FE730D" w:rsidRDefault="005508B3" w:rsidP="005508B3">
      <w:pPr>
        <w:rPr>
          <w:rFonts w:asciiTheme="minorHAnsi" w:hAnsiTheme="minorHAnsi" w:cstheme="minorHAnsi"/>
          <w:b/>
          <w:szCs w:val="24"/>
        </w:rPr>
      </w:pPr>
    </w:p>
    <w:p w14:paraId="121BD1AA" w14:textId="77777777" w:rsidR="005508B3" w:rsidRPr="00FE730D" w:rsidRDefault="005508B3" w:rsidP="005508B3">
      <w:pPr>
        <w:rPr>
          <w:rFonts w:asciiTheme="minorHAnsi" w:hAnsiTheme="minorHAnsi" w:cstheme="minorHAnsi"/>
          <w:b/>
          <w:szCs w:val="24"/>
        </w:rPr>
      </w:pPr>
    </w:p>
    <w:p w14:paraId="5047192F" w14:textId="77777777" w:rsidR="005508B3" w:rsidRPr="00FE730D" w:rsidRDefault="005508B3" w:rsidP="005508B3">
      <w:pPr>
        <w:rPr>
          <w:rFonts w:asciiTheme="minorHAnsi" w:hAnsiTheme="minorHAnsi" w:cstheme="minorHAnsi"/>
          <w:b/>
          <w:szCs w:val="24"/>
        </w:rPr>
      </w:pPr>
    </w:p>
    <w:p w14:paraId="529E0347" w14:textId="77777777" w:rsidR="005508B3" w:rsidRPr="00FE730D" w:rsidRDefault="005508B3" w:rsidP="005508B3">
      <w:pPr>
        <w:rPr>
          <w:rFonts w:asciiTheme="minorHAnsi" w:hAnsiTheme="minorHAnsi" w:cstheme="minorHAnsi"/>
          <w:b/>
          <w:szCs w:val="24"/>
        </w:rPr>
      </w:pPr>
    </w:p>
    <w:p w14:paraId="12F0A784" w14:textId="77777777" w:rsidR="005508B3" w:rsidRPr="00FE730D" w:rsidRDefault="005508B3" w:rsidP="005508B3">
      <w:pPr>
        <w:rPr>
          <w:rFonts w:asciiTheme="minorHAnsi" w:hAnsiTheme="minorHAnsi" w:cstheme="minorHAnsi"/>
          <w:b/>
          <w:szCs w:val="24"/>
        </w:rPr>
      </w:pPr>
    </w:p>
    <w:p w14:paraId="35573BEF" w14:textId="77777777" w:rsidR="005508B3" w:rsidRPr="00FE730D" w:rsidRDefault="005508B3" w:rsidP="005508B3">
      <w:pPr>
        <w:rPr>
          <w:rFonts w:asciiTheme="minorHAnsi" w:hAnsiTheme="minorHAnsi" w:cstheme="minorHAnsi"/>
          <w:b/>
          <w:szCs w:val="24"/>
        </w:rPr>
      </w:pPr>
    </w:p>
    <w:p w14:paraId="7BC2BF36" w14:textId="77777777" w:rsidR="005508B3" w:rsidRDefault="005508B3" w:rsidP="00F66E69">
      <w:pPr>
        <w:jc w:val="both"/>
        <w:rPr>
          <w:rFonts w:ascii="Calibri" w:hAnsi="Calibri"/>
          <w:b/>
          <w:sz w:val="32"/>
          <w:lang w:val="en-GB"/>
        </w:rPr>
      </w:pPr>
    </w:p>
    <w:p w14:paraId="069522C4" w14:textId="77777777" w:rsidR="005508B3" w:rsidRDefault="005508B3" w:rsidP="00F66E69">
      <w:pPr>
        <w:jc w:val="both"/>
        <w:rPr>
          <w:rFonts w:ascii="Calibri" w:hAnsi="Calibri"/>
          <w:b/>
          <w:sz w:val="32"/>
          <w:lang w:val="en-GB"/>
        </w:rPr>
      </w:pPr>
    </w:p>
    <w:p w14:paraId="26EB7367" w14:textId="77777777" w:rsidR="00B27A89" w:rsidRDefault="00B27A89" w:rsidP="005508B3">
      <w:pPr>
        <w:rPr>
          <w:rFonts w:asciiTheme="minorHAnsi" w:hAnsiTheme="minorHAnsi" w:cstheme="minorHAnsi"/>
          <w:b/>
          <w:szCs w:val="24"/>
        </w:rPr>
      </w:pPr>
    </w:p>
    <w:p w14:paraId="53CA0A3F" w14:textId="77777777" w:rsidR="00B27A89" w:rsidRDefault="00B27A89" w:rsidP="005508B3">
      <w:pPr>
        <w:rPr>
          <w:rFonts w:asciiTheme="minorHAnsi" w:hAnsiTheme="minorHAnsi" w:cstheme="minorHAnsi"/>
          <w:b/>
          <w:szCs w:val="24"/>
        </w:rPr>
      </w:pPr>
    </w:p>
    <w:p w14:paraId="2C7D7382" w14:textId="77777777" w:rsidR="00B27A89" w:rsidRDefault="00B27A89" w:rsidP="005508B3">
      <w:pPr>
        <w:rPr>
          <w:rFonts w:asciiTheme="minorHAnsi" w:hAnsiTheme="minorHAnsi" w:cstheme="minorHAnsi"/>
          <w:b/>
          <w:szCs w:val="24"/>
        </w:rPr>
      </w:pPr>
    </w:p>
    <w:p w14:paraId="243EF5DD" w14:textId="08F7FBA4" w:rsidR="00FE730D" w:rsidRPr="005508B3" w:rsidRDefault="00FE730D" w:rsidP="005508B3">
      <w:pPr>
        <w:rPr>
          <w:rFonts w:ascii="Calibri" w:hAnsi="Calibri"/>
          <w:lang w:val="en-GB"/>
        </w:rPr>
      </w:pPr>
      <w:r>
        <w:rPr>
          <w:rFonts w:asciiTheme="minorHAnsi" w:hAnsiTheme="minorHAnsi" w:cstheme="minorHAnsi"/>
          <w:b/>
          <w:szCs w:val="24"/>
        </w:rPr>
        <w:lastRenderedPageBreak/>
        <w:t>UNIVERSITY OF PORTSMOUTH – RECRUITMENT PAPERWORK</w:t>
      </w:r>
    </w:p>
    <w:p w14:paraId="3077560D" w14:textId="65229F5B" w:rsidR="00FE730D" w:rsidRDefault="00007940" w:rsidP="00FE730D">
      <w:pPr>
        <w:widowControl/>
        <w:contextualSpacing/>
        <w:rPr>
          <w:rFonts w:asciiTheme="minorHAnsi" w:hAnsiTheme="minorHAnsi" w:cstheme="minorHAnsi"/>
          <w:b/>
          <w:szCs w:val="24"/>
        </w:rPr>
      </w:pPr>
      <w:r>
        <w:rPr>
          <w:rFonts w:asciiTheme="minorHAnsi" w:hAnsiTheme="minorHAnsi" w:cstheme="minorHAnsi"/>
          <w:b/>
          <w:szCs w:val="24"/>
        </w:rPr>
        <w:t xml:space="preserve">1. </w:t>
      </w:r>
      <w:r w:rsidR="00FE730D" w:rsidRPr="00FE730D">
        <w:rPr>
          <w:rFonts w:asciiTheme="minorHAnsi" w:hAnsiTheme="minorHAnsi" w:cstheme="minorHAnsi"/>
          <w:b/>
          <w:szCs w:val="24"/>
        </w:rPr>
        <w:t>JOB DESCRIPTION</w:t>
      </w:r>
    </w:p>
    <w:p w14:paraId="7C485626" w14:textId="77777777" w:rsidR="00007940" w:rsidRPr="00FE730D" w:rsidRDefault="00007940" w:rsidP="00FE730D">
      <w:pPr>
        <w:widowControl/>
        <w:contextualSpacing/>
        <w:rPr>
          <w:rFonts w:asciiTheme="minorHAnsi" w:hAnsiTheme="minorHAnsi" w:cstheme="minorHAns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6186"/>
      </w:tblGrid>
      <w:tr w:rsidR="00FE730D" w:rsidRPr="00FE730D" w14:paraId="25033960" w14:textId="77777777" w:rsidTr="00FE730D">
        <w:tc>
          <w:tcPr>
            <w:tcW w:w="2830" w:type="dxa"/>
          </w:tcPr>
          <w:p w14:paraId="6D2D0204" w14:textId="77777777" w:rsidR="00FE730D" w:rsidRPr="00FE730D" w:rsidRDefault="00FE730D" w:rsidP="00E246F0">
            <w:pPr>
              <w:rPr>
                <w:rFonts w:asciiTheme="minorHAnsi" w:hAnsiTheme="minorHAnsi" w:cstheme="minorHAnsi"/>
                <w:b/>
                <w:szCs w:val="24"/>
              </w:rPr>
            </w:pPr>
            <w:r w:rsidRPr="00FE730D">
              <w:rPr>
                <w:rFonts w:asciiTheme="minorHAnsi" w:hAnsiTheme="minorHAnsi" w:cstheme="minorHAnsi"/>
                <w:b/>
                <w:szCs w:val="24"/>
              </w:rPr>
              <w:t>Job Title:</w:t>
            </w:r>
          </w:p>
          <w:p w14:paraId="72B356BA" w14:textId="77777777" w:rsidR="00FE730D" w:rsidRPr="00FE730D" w:rsidRDefault="00FE730D" w:rsidP="00E246F0">
            <w:pPr>
              <w:rPr>
                <w:rFonts w:asciiTheme="minorHAnsi" w:hAnsiTheme="minorHAnsi" w:cstheme="minorHAnsi"/>
                <w:b/>
                <w:szCs w:val="24"/>
              </w:rPr>
            </w:pPr>
          </w:p>
        </w:tc>
        <w:tc>
          <w:tcPr>
            <w:tcW w:w="6186" w:type="dxa"/>
            <w:vAlign w:val="center"/>
          </w:tcPr>
          <w:p w14:paraId="65130066" w14:textId="77777777" w:rsidR="00FE730D" w:rsidRPr="00007940" w:rsidRDefault="00FE730D" w:rsidP="00007940">
            <w:pPr>
              <w:pStyle w:val="NoSpacing"/>
              <w:spacing w:after="240"/>
              <w:rPr>
                <w:rFonts w:ascii="Calibri" w:hAnsi="Calibri" w:cs="Calibri"/>
              </w:rPr>
            </w:pPr>
            <w:r w:rsidRPr="00007940">
              <w:rPr>
                <w:rFonts w:ascii="Calibri" w:hAnsi="Calibri" w:cs="Calibri"/>
              </w:rPr>
              <w:t>Public Policy Officer</w:t>
            </w:r>
          </w:p>
        </w:tc>
      </w:tr>
      <w:tr w:rsidR="00FE730D" w:rsidRPr="00FE730D" w14:paraId="268A515B" w14:textId="77777777" w:rsidTr="00FE730D">
        <w:tc>
          <w:tcPr>
            <w:tcW w:w="2830" w:type="dxa"/>
          </w:tcPr>
          <w:p w14:paraId="07BCD612" w14:textId="77777777" w:rsidR="00FE730D" w:rsidRPr="00FE730D" w:rsidRDefault="00FE730D" w:rsidP="00E246F0">
            <w:pPr>
              <w:rPr>
                <w:rFonts w:asciiTheme="minorHAnsi" w:hAnsiTheme="minorHAnsi" w:cstheme="minorHAnsi"/>
                <w:b/>
                <w:szCs w:val="24"/>
              </w:rPr>
            </w:pPr>
            <w:r w:rsidRPr="00FE730D">
              <w:rPr>
                <w:rFonts w:asciiTheme="minorHAnsi" w:hAnsiTheme="minorHAnsi" w:cstheme="minorHAnsi"/>
                <w:b/>
                <w:szCs w:val="24"/>
              </w:rPr>
              <w:t>Grade:</w:t>
            </w:r>
          </w:p>
          <w:p w14:paraId="726D1ADF" w14:textId="77777777" w:rsidR="00FE730D" w:rsidRPr="00FE730D" w:rsidRDefault="00FE730D" w:rsidP="00E246F0">
            <w:pPr>
              <w:rPr>
                <w:rFonts w:asciiTheme="minorHAnsi" w:hAnsiTheme="minorHAnsi" w:cstheme="minorHAnsi"/>
                <w:b/>
                <w:szCs w:val="24"/>
              </w:rPr>
            </w:pPr>
          </w:p>
        </w:tc>
        <w:tc>
          <w:tcPr>
            <w:tcW w:w="6186" w:type="dxa"/>
            <w:vAlign w:val="center"/>
          </w:tcPr>
          <w:p w14:paraId="5EACCEE7" w14:textId="416A9057" w:rsidR="00FE730D" w:rsidRPr="00FE730D" w:rsidRDefault="00007940" w:rsidP="00007940">
            <w:pPr>
              <w:spacing w:after="240"/>
              <w:rPr>
                <w:rFonts w:asciiTheme="minorHAnsi" w:hAnsiTheme="minorHAnsi" w:cstheme="minorHAnsi"/>
                <w:szCs w:val="24"/>
              </w:rPr>
            </w:pPr>
            <w:r>
              <w:rPr>
                <w:rFonts w:asciiTheme="minorHAnsi" w:hAnsiTheme="minorHAnsi" w:cstheme="minorHAnsi"/>
                <w:szCs w:val="24"/>
              </w:rPr>
              <w:t>6</w:t>
            </w:r>
          </w:p>
        </w:tc>
      </w:tr>
      <w:tr w:rsidR="00FE730D" w:rsidRPr="00FE730D" w14:paraId="43EF39CB" w14:textId="77777777" w:rsidTr="00FE730D">
        <w:tc>
          <w:tcPr>
            <w:tcW w:w="2830" w:type="dxa"/>
          </w:tcPr>
          <w:p w14:paraId="235FD6F1" w14:textId="77777777" w:rsidR="00FE730D" w:rsidRPr="00FE730D" w:rsidRDefault="00FE730D" w:rsidP="00E246F0">
            <w:pPr>
              <w:rPr>
                <w:rFonts w:asciiTheme="minorHAnsi" w:hAnsiTheme="minorHAnsi" w:cstheme="minorHAnsi"/>
                <w:b/>
                <w:szCs w:val="24"/>
              </w:rPr>
            </w:pPr>
            <w:r w:rsidRPr="00FE730D">
              <w:rPr>
                <w:rFonts w:asciiTheme="minorHAnsi" w:hAnsiTheme="minorHAnsi" w:cstheme="minorHAnsi"/>
                <w:b/>
                <w:szCs w:val="24"/>
              </w:rPr>
              <w:t>Faculty/Centre:</w:t>
            </w:r>
          </w:p>
          <w:p w14:paraId="2EC5AEF3" w14:textId="77777777" w:rsidR="00FE730D" w:rsidRPr="00FE730D" w:rsidRDefault="00FE730D" w:rsidP="00E246F0">
            <w:pPr>
              <w:rPr>
                <w:rFonts w:asciiTheme="minorHAnsi" w:hAnsiTheme="minorHAnsi" w:cstheme="minorHAnsi"/>
                <w:b/>
                <w:szCs w:val="24"/>
              </w:rPr>
            </w:pPr>
          </w:p>
        </w:tc>
        <w:tc>
          <w:tcPr>
            <w:tcW w:w="6186" w:type="dxa"/>
            <w:vAlign w:val="center"/>
          </w:tcPr>
          <w:p w14:paraId="70D55A1F" w14:textId="77777777" w:rsidR="00FE730D" w:rsidRPr="00FE730D" w:rsidRDefault="00FE730D" w:rsidP="00FE730D">
            <w:pPr>
              <w:spacing w:after="240"/>
              <w:rPr>
                <w:rFonts w:asciiTheme="minorHAnsi" w:hAnsiTheme="minorHAnsi" w:cstheme="minorHAnsi"/>
                <w:szCs w:val="24"/>
              </w:rPr>
            </w:pPr>
            <w:r w:rsidRPr="00FE730D">
              <w:rPr>
                <w:rFonts w:asciiTheme="minorHAnsi" w:hAnsiTheme="minorHAnsi" w:cstheme="minorHAnsi"/>
                <w:szCs w:val="24"/>
              </w:rPr>
              <w:t>Professional Services</w:t>
            </w:r>
          </w:p>
        </w:tc>
      </w:tr>
      <w:tr w:rsidR="00FE730D" w:rsidRPr="00FE730D" w14:paraId="387EAA98" w14:textId="77777777" w:rsidTr="00FE730D">
        <w:tc>
          <w:tcPr>
            <w:tcW w:w="2830" w:type="dxa"/>
          </w:tcPr>
          <w:p w14:paraId="4B88F531" w14:textId="77777777" w:rsidR="00FE730D" w:rsidRPr="00FE730D" w:rsidRDefault="00FE730D" w:rsidP="00E246F0">
            <w:pPr>
              <w:rPr>
                <w:rFonts w:asciiTheme="minorHAnsi" w:hAnsiTheme="minorHAnsi" w:cstheme="minorHAnsi"/>
                <w:b/>
                <w:szCs w:val="24"/>
              </w:rPr>
            </w:pPr>
            <w:r w:rsidRPr="00FE730D">
              <w:rPr>
                <w:rFonts w:asciiTheme="minorHAnsi" w:hAnsiTheme="minorHAnsi" w:cstheme="minorHAnsi"/>
                <w:b/>
                <w:szCs w:val="24"/>
              </w:rPr>
              <w:t>Department/Service:</w:t>
            </w:r>
          </w:p>
          <w:p w14:paraId="60332779" w14:textId="77777777" w:rsidR="00FE730D" w:rsidRPr="00FE730D" w:rsidRDefault="00FE730D" w:rsidP="00E246F0">
            <w:pPr>
              <w:rPr>
                <w:rFonts w:asciiTheme="minorHAnsi" w:hAnsiTheme="minorHAnsi" w:cstheme="minorHAnsi"/>
                <w:b/>
                <w:szCs w:val="24"/>
              </w:rPr>
            </w:pPr>
            <w:r w:rsidRPr="00FE730D">
              <w:rPr>
                <w:rFonts w:asciiTheme="minorHAnsi" w:hAnsiTheme="minorHAnsi" w:cstheme="minorHAnsi"/>
                <w:b/>
                <w:szCs w:val="24"/>
              </w:rPr>
              <w:t>Location:</w:t>
            </w:r>
          </w:p>
        </w:tc>
        <w:tc>
          <w:tcPr>
            <w:tcW w:w="6186" w:type="dxa"/>
            <w:vAlign w:val="center"/>
          </w:tcPr>
          <w:p w14:paraId="257E4285" w14:textId="77777777" w:rsidR="00FE730D" w:rsidRPr="00FE730D" w:rsidRDefault="00FE730D" w:rsidP="00FE730D">
            <w:pPr>
              <w:rPr>
                <w:rFonts w:asciiTheme="minorHAnsi" w:hAnsiTheme="minorHAnsi" w:cstheme="minorHAnsi"/>
                <w:szCs w:val="24"/>
              </w:rPr>
            </w:pPr>
            <w:r w:rsidRPr="00FE730D">
              <w:rPr>
                <w:rFonts w:asciiTheme="minorHAnsi" w:hAnsiTheme="minorHAnsi" w:cstheme="minorHAnsi"/>
                <w:szCs w:val="24"/>
              </w:rPr>
              <w:t>Directorate – Planning</w:t>
            </w:r>
          </w:p>
          <w:p w14:paraId="77CAC1ED" w14:textId="77777777" w:rsidR="00FE730D" w:rsidRPr="00FE730D" w:rsidRDefault="00FE730D" w:rsidP="00FE730D">
            <w:pPr>
              <w:rPr>
                <w:rFonts w:asciiTheme="minorHAnsi" w:hAnsiTheme="minorHAnsi" w:cstheme="minorHAnsi"/>
                <w:szCs w:val="24"/>
              </w:rPr>
            </w:pPr>
            <w:r w:rsidRPr="00FE730D">
              <w:rPr>
                <w:rFonts w:asciiTheme="minorHAnsi" w:hAnsiTheme="minorHAnsi" w:cstheme="minorHAnsi"/>
                <w:szCs w:val="24"/>
              </w:rPr>
              <w:t>University House</w:t>
            </w:r>
          </w:p>
        </w:tc>
      </w:tr>
      <w:tr w:rsidR="00FE730D" w:rsidRPr="00FE730D" w14:paraId="73F65B55" w14:textId="77777777" w:rsidTr="00FE730D">
        <w:tc>
          <w:tcPr>
            <w:tcW w:w="2830" w:type="dxa"/>
          </w:tcPr>
          <w:p w14:paraId="6E6348AE" w14:textId="77777777" w:rsidR="00FE730D" w:rsidRPr="00FE730D" w:rsidRDefault="00FE730D" w:rsidP="00007940">
            <w:pPr>
              <w:rPr>
                <w:rFonts w:asciiTheme="minorHAnsi" w:hAnsiTheme="minorHAnsi" w:cstheme="minorHAnsi"/>
                <w:b/>
                <w:szCs w:val="24"/>
              </w:rPr>
            </w:pPr>
            <w:r w:rsidRPr="00FE730D">
              <w:rPr>
                <w:rFonts w:asciiTheme="minorHAnsi" w:hAnsiTheme="minorHAnsi" w:cstheme="minorHAnsi"/>
                <w:b/>
                <w:szCs w:val="24"/>
              </w:rPr>
              <w:t>Position Reference No:</w:t>
            </w:r>
          </w:p>
          <w:p w14:paraId="71E835A4" w14:textId="77777777" w:rsidR="00FE730D" w:rsidRPr="00FE730D" w:rsidRDefault="00FE730D" w:rsidP="00007940">
            <w:pPr>
              <w:rPr>
                <w:rFonts w:asciiTheme="minorHAnsi" w:hAnsiTheme="minorHAnsi" w:cstheme="minorHAnsi"/>
                <w:b/>
                <w:szCs w:val="24"/>
              </w:rPr>
            </w:pPr>
          </w:p>
        </w:tc>
        <w:tc>
          <w:tcPr>
            <w:tcW w:w="6186" w:type="dxa"/>
            <w:vAlign w:val="center"/>
          </w:tcPr>
          <w:p w14:paraId="745ECD49" w14:textId="77777777" w:rsidR="00FE730D" w:rsidRPr="00FE730D" w:rsidRDefault="00FE730D" w:rsidP="00007940">
            <w:pPr>
              <w:spacing w:after="240"/>
              <w:rPr>
                <w:rFonts w:asciiTheme="minorHAnsi" w:hAnsiTheme="minorHAnsi" w:cstheme="minorHAnsi"/>
                <w:szCs w:val="24"/>
              </w:rPr>
            </w:pPr>
            <w:r w:rsidRPr="00FE730D">
              <w:rPr>
                <w:rFonts w:asciiTheme="minorHAnsi" w:hAnsiTheme="minorHAnsi" w:cstheme="minorHAnsi"/>
                <w:szCs w:val="24"/>
              </w:rPr>
              <w:t>ZZ005215</w:t>
            </w:r>
          </w:p>
        </w:tc>
      </w:tr>
      <w:tr w:rsidR="00FE730D" w:rsidRPr="00FE730D" w14:paraId="559B40FA" w14:textId="77777777" w:rsidTr="00FE730D">
        <w:tc>
          <w:tcPr>
            <w:tcW w:w="2830" w:type="dxa"/>
          </w:tcPr>
          <w:p w14:paraId="4D1AC8C9" w14:textId="77777777" w:rsidR="00FE730D" w:rsidRPr="00FE730D" w:rsidRDefault="00FE730D" w:rsidP="00007940">
            <w:pPr>
              <w:rPr>
                <w:rFonts w:asciiTheme="minorHAnsi" w:hAnsiTheme="minorHAnsi" w:cstheme="minorHAnsi"/>
                <w:b/>
                <w:szCs w:val="24"/>
              </w:rPr>
            </w:pPr>
            <w:r w:rsidRPr="00FE730D">
              <w:rPr>
                <w:rFonts w:asciiTheme="minorHAnsi" w:hAnsiTheme="minorHAnsi" w:cstheme="minorHAnsi"/>
                <w:b/>
                <w:szCs w:val="24"/>
              </w:rPr>
              <w:t>Responsible to:</w:t>
            </w:r>
          </w:p>
          <w:p w14:paraId="17959912" w14:textId="77777777" w:rsidR="00FE730D" w:rsidRPr="00FE730D" w:rsidRDefault="00FE730D" w:rsidP="00007940">
            <w:pPr>
              <w:rPr>
                <w:rFonts w:asciiTheme="minorHAnsi" w:hAnsiTheme="minorHAnsi" w:cstheme="minorHAnsi"/>
                <w:b/>
                <w:szCs w:val="24"/>
              </w:rPr>
            </w:pPr>
          </w:p>
        </w:tc>
        <w:tc>
          <w:tcPr>
            <w:tcW w:w="6186" w:type="dxa"/>
            <w:vAlign w:val="center"/>
          </w:tcPr>
          <w:p w14:paraId="611DF70B" w14:textId="3A0D8D1D" w:rsidR="00FE730D" w:rsidRPr="00FE730D" w:rsidRDefault="00657A9C" w:rsidP="00007940">
            <w:pPr>
              <w:spacing w:after="240"/>
              <w:rPr>
                <w:rFonts w:asciiTheme="minorHAnsi" w:hAnsiTheme="minorHAnsi" w:cstheme="minorHAnsi"/>
                <w:szCs w:val="24"/>
              </w:rPr>
            </w:pPr>
            <w:r>
              <w:rPr>
                <w:rFonts w:asciiTheme="minorHAnsi" w:hAnsiTheme="minorHAnsi" w:cstheme="minorHAnsi"/>
                <w:szCs w:val="24"/>
              </w:rPr>
              <w:t xml:space="preserve">Head of Policy </w:t>
            </w:r>
          </w:p>
        </w:tc>
      </w:tr>
      <w:tr w:rsidR="00FE730D" w:rsidRPr="00FE730D" w14:paraId="6E006DAA" w14:textId="77777777" w:rsidTr="00FE730D">
        <w:tc>
          <w:tcPr>
            <w:tcW w:w="2830" w:type="dxa"/>
          </w:tcPr>
          <w:p w14:paraId="4018AACF" w14:textId="77777777" w:rsidR="00FE730D" w:rsidRPr="00FE730D" w:rsidRDefault="00FE730D" w:rsidP="00007940">
            <w:pPr>
              <w:rPr>
                <w:rFonts w:asciiTheme="minorHAnsi" w:hAnsiTheme="minorHAnsi" w:cstheme="minorHAnsi"/>
                <w:b/>
                <w:szCs w:val="24"/>
              </w:rPr>
            </w:pPr>
            <w:r w:rsidRPr="00FE730D">
              <w:rPr>
                <w:rFonts w:asciiTheme="minorHAnsi" w:hAnsiTheme="minorHAnsi" w:cstheme="minorHAnsi"/>
                <w:b/>
                <w:szCs w:val="24"/>
              </w:rPr>
              <w:t>Responsible for:</w:t>
            </w:r>
          </w:p>
          <w:p w14:paraId="0D5DA7EF" w14:textId="77777777" w:rsidR="00FE730D" w:rsidRPr="00FE730D" w:rsidRDefault="00FE730D" w:rsidP="00007940">
            <w:pPr>
              <w:rPr>
                <w:rFonts w:asciiTheme="minorHAnsi" w:hAnsiTheme="minorHAnsi" w:cstheme="minorHAnsi"/>
                <w:b/>
                <w:szCs w:val="24"/>
              </w:rPr>
            </w:pPr>
          </w:p>
        </w:tc>
        <w:tc>
          <w:tcPr>
            <w:tcW w:w="6186" w:type="dxa"/>
            <w:vAlign w:val="center"/>
          </w:tcPr>
          <w:p w14:paraId="5D004268" w14:textId="77777777" w:rsidR="00FE730D" w:rsidRPr="00FE730D" w:rsidRDefault="00FE730D" w:rsidP="00007940">
            <w:pPr>
              <w:spacing w:after="240"/>
              <w:rPr>
                <w:rFonts w:asciiTheme="minorHAnsi" w:hAnsiTheme="minorHAnsi" w:cstheme="minorHAnsi"/>
                <w:szCs w:val="24"/>
              </w:rPr>
            </w:pPr>
            <w:r w:rsidRPr="00FE730D">
              <w:rPr>
                <w:rFonts w:asciiTheme="minorHAnsi" w:hAnsiTheme="minorHAnsi" w:cstheme="minorHAnsi"/>
                <w:szCs w:val="24"/>
              </w:rPr>
              <w:t>N/A</w:t>
            </w:r>
          </w:p>
        </w:tc>
      </w:tr>
      <w:tr w:rsidR="00FE730D" w:rsidRPr="00FE730D" w14:paraId="02D96EA9" w14:textId="77777777" w:rsidTr="00FE730D">
        <w:tc>
          <w:tcPr>
            <w:tcW w:w="2830" w:type="dxa"/>
          </w:tcPr>
          <w:p w14:paraId="217C0374" w14:textId="77777777" w:rsidR="00FE730D" w:rsidRPr="00FE730D" w:rsidRDefault="00FE730D" w:rsidP="00007940">
            <w:pPr>
              <w:rPr>
                <w:rFonts w:asciiTheme="minorHAnsi" w:hAnsiTheme="minorHAnsi" w:cstheme="minorHAnsi"/>
                <w:b/>
                <w:szCs w:val="24"/>
              </w:rPr>
            </w:pPr>
            <w:r w:rsidRPr="00FE730D">
              <w:rPr>
                <w:rFonts w:asciiTheme="minorHAnsi" w:hAnsiTheme="minorHAnsi" w:cstheme="minorHAnsi"/>
                <w:b/>
                <w:szCs w:val="24"/>
              </w:rPr>
              <w:t>Effective date of job description:</w:t>
            </w:r>
          </w:p>
        </w:tc>
        <w:tc>
          <w:tcPr>
            <w:tcW w:w="6186" w:type="dxa"/>
            <w:vAlign w:val="center"/>
          </w:tcPr>
          <w:p w14:paraId="2D9D33D0" w14:textId="5633BE7B" w:rsidR="00FE730D" w:rsidRPr="00FE730D" w:rsidRDefault="00B27A89" w:rsidP="00007940">
            <w:pPr>
              <w:spacing w:after="240"/>
              <w:rPr>
                <w:rFonts w:asciiTheme="minorHAnsi" w:hAnsiTheme="minorHAnsi" w:cstheme="minorHAnsi"/>
                <w:szCs w:val="24"/>
              </w:rPr>
            </w:pPr>
            <w:r>
              <w:rPr>
                <w:rFonts w:asciiTheme="minorHAnsi" w:hAnsiTheme="minorHAnsi" w:cstheme="minorHAnsi"/>
                <w:szCs w:val="24"/>
              </w:rPr>
              <w:t>December 2020</w:t>
            </w:r>
          </w:p>
        </w:tc>
      </w:tr>
    </w:tbl>
    <w:p w14:paraId="6A76F06E" w14:textId="77777777" w:rsidR="00FE730D" w:rsidRPr="00FE730D" w:rsidRDefault="00FE730D" w:rsidP="00FE730D">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E730D" w:rsidRPr="00FE730D" w14:paraId="49AA281E" w14:textId="77777777" w:rsidTr="00E246F0">
        <w:tc>
          <w:tcPr>
            <w:tcW w:w="9242" w:type="dxa"/>
          </w:tcPr>
          <w:p w14:paraId="6FF29E27" w14:textId="77777777" w:rsidR="00FE730D" w:rsidRPr="00FE730D" w:rsidRDefault="00FE730D" w:rsidP="00E246F0">
            <w:pPr>
              <w:rPr>
                <w:rFonts w:asciiTheme="minorHAnsi" w:hAnsiTheme="minorHAnsi" w:cstheme="minorHAnsi"/>
                <w:b/>
                <w:szCs w:val="24"/>
              </w:rPr>
            </w:pPr>
            <w:r w:rsidRPr="00FE730D">
              <w:rPr>
                <w:rFonts w:asciiTheme="minorHAnsi" w:hAnsiTheme="minorHAnsi" w:cstheme="minorHAnsi"/>
                <w:b/>
                <w:szCs w:val="24"/>
              </w:rPr>
              <w:t>Purpose of Job:</w:t>
            </w:r>
          </w:p>
        </w:tc>
      </w:tr>
      <w:tr w:rsidR="00FE730D" w:rsidRPr="00FE730D" w14:paraId="7CC83711" w14:textId="77777777" w:rsidTr="00E246F0">
        <w:trPr>
          <w:trHeight w:val="2499"/>
        </w:trPr>
        <w:tc>
          <w:tcPr>
            <w:tcW w:w="9242" w:type="dxa"/>
          </w:tcPr>
          <w:p w14:paraId="1FD1DABF" w14:textId="030C4F7E" w:rsidR="00FE730D" w:rsidRPr="00FE730D" w:rsidRDefault="00FE730D" w:rsidP="00E246F0">
            <w:pPr>
              <w:shd w:val="clear" w:color="auto" w:fill="FFFFFF"/>
              <w:rPr>
                <w:rFonts w:asciiTheme="minorHAnsi" w:hAnsiTheme="minorHAnsi" w:cstheme="minorHAnsi"/>
                <w:szCs w:val="24"/>
                <w:lang w:eastAsia="en-GB"/>
              </w:rPr>
            </w:pPr>
            <w:r w:rsidRPr="00FE730D">
              <w:rPr>
                <w:rFonts w:asciiTheme="minorHAnsi" w:hAnsiTheme="minorHAnsi" w:cstheme="minorHAnsi"/>
                <w:iCs/>
                <w:szCs w:val="24"/>
                <w:lang w:eastAsia="en-GB"/>
              </w:rPr>
              <w:t>Working under the direction of the University’s </w:t>
            </w:r>
            <w:r w:rsidR="00657A9C">
              <w:rPr>
                <w:rFonts w:asciiTheme="minorHAnsi" w:hAnsiTheme="minorHAnsi" w:cstheme="minorHAnsi"/>
                <w:iCs/>
                <w:szCs w:val="24"/>
                <w:lang w:eastAsia="en-GB"/>
              </w:rPr>
              <w:t>Head of Policy</w:t>
            </w:r>
            <w:r w:rsidRPr="00FE730D">
              <w:rPr>
                <w:rFonts w:asciiTheme="minorHAnsi" w:hAnsiTheme="minorHAnsi" w:cstheme="minorHAnsi"/>
                <w:iCs/>
                <w:szCs w:val="24"/>
                <w:lang w:eastAsia="en-GB"/>
              </w:rPr>
              <w:t> the role-holder will support the work of the Vice-Chancellor and senior management team in raising the University’s profile in the policy and public affairs space.</w:t>
            </w:r>
          </w:p>
          <w:p w14:paraId="50C18EAD" w14:textId="77777777" w:rsidR="00FE730D" w:rsidRPr="00FE730D" w:rsidRDefault="00FE730D" w:rsidP="00E246F0">
            <w:pPr>
              <w:rPr>
                <w:rFonts w:asciiTheme="minorHAnsi" w:hAnsiTheme="minorHAnsi" w:cstheme="minorHAnsi"/>
                <w:szCs w:val="24"/>
                <w:shd w:val="clear" w:color="auto" w:fill="FFFFFF"/>
                <w:lang w:eastAsia="en-GB"/>
              </w:rPr>
            </w:pPr>
            <w:r w:rsidRPr="00FE730D">
              <w:rPr>
                <w:rFonts w:asciiTheme="minorHAnsi" w:hAnsiTheme="minorHAnsi" w:cstheme="minorHAnsi"/>
                <w:iCs/>
                <w:szCs w:val="24"/>
                <w:shd w:val="clear" w:color="auto" w:fill="FFFFFF"/>
                <w:lang w:eastAsia="en-GB"/>
              </w:rPr>
              <w:t> </w:t>
            </w:r>
          </w:p>
          <w:p w14:paraId="2C8B7304"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iCs/>
                <w:szCs w:val="24"/>
                <w:shd w:val="clear" w:color="auto" w:fill="FFFFFF"/>
                <w:lang w:eastAsia="en-GB"/>
              </w:rPr>
              <w:t xml:space="preserve">The role will involve research and analysis and working across the University with teams at all levels. The role will also involve engaging with external agencies to represent the University, as well as promoting its interests and aiming to influence the local and national policy agenda. </w:t>
            </w:r>
          </w:p>
        </w:tc>
      </w:tr>
    </w:tbl>
    <w:p w14:paraId="09D72AD9" w14:textId="70B6BFEF" w:rsidR="00FE730D" w:rsidRPr="00FE730D" w:rsidRDefault="00FE730D" w:rsidP="00FE730D">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E730D" w:rsidRPr="00FE730D" w14:paraId="1BFB8C89" w14:textId="77777777" w:rsidTr="00E246F0">
        <w:tc>
          <w:tcPr>
            <w:tcW w:w="9242" w:type="dxa"/>
          </w:tcPr>
          <w:p w14:paraId="1E938254" w14:textId="77777777" w:rsidR="00FE730D" w:rsidRPr="00FE730D" w:rsidRDefault="00FE730D" w:rsidP="00E246F0">
            <w:pPr>
              <w:rPr>
                <w:rFonts w:asciiTheme="minorHAnsi" w:hAnsiTheme="minorHAnsi" w:cstheme="minorHAnsi"/>
                <w:b/>
                <w:szCs w:val="24"/>
              </w:rPr>
            </w:pPr>
            <w:r w:rsidRPr="00FE730D">
              <w:rPr>
                <w:rFonts w:asciiTheme="minorHAnsi" w:hAnsiTheme="minorHAnsi" w:cstheme="minorHAnsi"/>
                <w:b/>
                <w:szCs w:val="24"/>
              </w:rPr>
              <w:t>Key Responsibilities:</w:t>
            </w:r>
          </w:p>
        </w:tc>
      </w:tr>
      <w:tr w:rsidR="00FE730D" w:rsidRPr="00FE730D" w14:paraId="0C30E567" w14:textId="77777777" w:rsidTr="00E246F0">
        <w:tc>
          <w:tcPr>
            <w:tcW w:w="9242" w:type="dxa"/>
          </w:tcPr>
          <w:p w14:paraId="0A9EDCD8" w14:textId="45C6A63E" w:rsidR="00FE730D" w:rsidRDefault="00FE730D" w:rsidP="00007940">
            <w:pPr>
              <w:rPr>
                <w:rFonts w:asciiTheme="minorHAnsi" w:hAnsiTheme="minorHAnsi" w:cstheme="minorHAnsi"/>
                <w:szCs w:val="24"/>
              </w:rPr>
            </w:pPr>
            <w:r w:rsidRPr="00FE730D">
              <w:rPr>
                <w:rFonts w:asciiTheme="minorHAnsi" w:hAnsiTheme="minorHAnsi" w:cstheme="minorHAnsi"/>
                <w:b/>
                <w:szCs w:val="24"/>
              </w:rPr>
              <w:t>Research, analysis and advice</w:t>
            </w:r>
          </w:p>
          <w:p w14:paraId="70E460E7" w14:textId="77777777" w:rsidR="00007940" w:rsidRPr="00FE730D" w:rsidRDefault="00007940" w:rsidP="00007940">
            <w:pPr>
              <w:rPr>
                <w:rFonts w:asciiTheme="minorHAnsi" w:hAnsiTheme="minorHAnsi" w:cstheme="minorHAnsi"/>
                <w:szCs w:val="24"/>
              </w:rPr>
            </w:pPr>
          </w:p>
          <w:p w14:paraId="0B8AF6AE" w14:textId="77777777" w:rsidR="00FE730D" w:rsidRPr="00FE730D" w:rsidRDefault="00FE730D" w:rsidP="00007940">
            <w:pPr>
              <w:widowControl/>
              <w:numPr>
                <w:ilvl w:val="0"/>
                <w:numId w:val="16"/>
              </w:numPr>
              <w:ind w:left="714" w:hanging="357"/>
              <w:rPr>
                <w:rFonts w:asciiTheme="minorHAnsi" w:hAnsiTheme="minorHAnsi" w:cstheme="minorHAnsi"/>
                <w:szCs w:val="24"/>
              </w:rPr>
            </w:pPr>
            <w:r w:rsidRPr="00FE730D">
              <w:rPr>
                <w:rFonts w:asciiTheme="minorHAnsi" w:hAnsiTheme="minorHAnsi" w:cstheme="minorHAnsi"/>
                <w:szCs w:val="24"/>
              </w:rPr>
              <w:t xml:space="preserve">Supporting and contributing to horizon scanning, analysis and high quality briefings on higher education policy issues for groups including senior staff and governors. </w:t>
            </w:r>
          </w:p>
          <w:p w14:paraId="6D262B21" w14:textId="77777777" w:rsidR="00FE730D" w:rsidRPr="00FE730D" w:rsidRDefault="00FE730D" w:rsidP="00007940">
            <w:pPr>
              <w:ind w:left="357"/>
              <w:rPr>
                <w:rFonts w:asciiTheme="minorHAnsi" w:hAnsiTheme="minorHAnsi" w:cstheme="minorHAnsi"/>
                <w:szCs w:val="24"/>
              </w:rPr>
            </w:pPr>
          </w:p>
          <w:p w14:paraId="6C517A7C" w14:textId="77777777" w:rsidR="00FE730D" w:rsidRPr="00FE730D" w:rsidRDefault="00FE730D" w:rsidP="00007940">
            <w:pPr>
              <w:widowControl/>
              <w:numPr>
                <w:ilvl w:val="0"/>
                <w:numId w:val="16"/>
              </w:numPr>
              <w:ind w:left="714" w:hanging="357"/>
              <w:rPr>
                <w:rFonts w:asciiTheme="minorHAnsi" w:hAnsiTheme="minorHAnsi" w:cstheme="minorHAnsi"/>
                <w:szCs w:val="24"/>
              </w:rPr>
            </w:pPr>
            <w:r w:rsidRPr="00FE730D">
              <w:rPr>
                <w:rFonts w:asciiTheme="minorHAnsi" w:hAnsiTheme="minorHAnsi" w:cstheme="minorHAnsi"/>
                <w:szCs w:val="24"/>
              </w:rPr>
              <w:t xml:space="preserve">Providing support on public affairs and policy issues and developing recommendations for action. </w:t>
            </w:r>
          </w:p>
          <w:p w14:paraId="0CD4DDA9" w14:textId="77777777" w:rsidR="00FE730D" w:rsidRPr="00FE730D" w:rsidRDefault="00FE730D" w:rsidP="00007940">
            <w:pPr>
              <w:ind w:left="714"/>
              <w:rPr>
                <w:rFonts w:asciiTheme="minorHAnsi" w:hAnsiTheme="minorHAnsi" w:cstheme="minorHAnsi"/>
                <w:szCs w:val="24"/>
              </w:rPr>
            </w:pPr>
          </w:p>
          <w:p w14:paraId="5D48648D" w14:textId="77777777" w:rsidR="00FE730D" w:rsidRPr="00FE730D" w:rsidRDefault="00FE730D" w:rsidP="00007940">
            <w:pPr>
              <w:widowControl/>
              <w:numPr>
                <w:ilvl w:val="0"/>
                <w:numId w:val="16"/>
              </w:numPr>
              <w:ind w:left="714" w:hanging="357"/>
              <w:rPr>
                <w:rFonts w:asciiTheme="minorHAnsi" w:hAnsiTheme="minorHAnsi" w:cstheme="minorHAnsi"/>
                <w:szCs w:val="24"/>
              </w:rPr>
            </w:pPr>
            <w:r w:rsidRPr="00FE730D">
              <w:rPr>
                <w:rFonts w:asciiTheme="minorHAnsi" w:hAnsiTheme="minorHAnsi" w:cstheme="minorHAnsi"/>
                <w:szCs w:val="24"/>
              </w:rPr>
              <w:t xml:space="preserve">Identifying opportunities arising from policy developments. </w:t>
            </w:r>
          </w:p>
          <w:p w14:paraId="3D464BFD" w14:textId="77777777" w:rsidR="00FE730D" w:rsidRPr="00FE730D" w:rsidRDefault="00FE730D" w:rsidP="00007940">
            <w:pPr>
              <w:ind w:left="720"/>
              <w:rPr>
                <w:rFonts w:asciiTheme="minorHAnsi" w:hAnsiTheme="minorHAnsi" w:cstheme="minorHAnsi"/>
                <w:szCs w:val="24"/>
              </w:rPr>
            </w:pPr>
          </w:p>
          <w:p w14:paraId="4CDE0FC9" w14:textId="77777777" w:rsidR="00FE730D" w:rsidRPr="00FE730D" w:rsidRDefault="00FE730D" w:rsidP="00007940">
            <w:pPr>
              <w:widowControl/>
              <w:numPr>
                <w:ilvl w:val="0"/>
                <w:numId w:val="16"/>
              </w:numPr>
              <w:rPr>
                <w:rFonts w:asciiTheme="minorHAnsi" w:hAnsiTheme="minorHAnsi" w:cstheme="minorHAnsi"/>
                <w:szCs w:val="24"/>
              </w:rPr>
            </w:pPr>
            <w:r w:rsidRPr="00FE730D">
              <w:rPr>
                <w:rFonts w:asciiTheme="minorHAnsi" w:hAnsiTheme="minorHAnsi" w:cstheme="minorHAnsi"/>
                <w:szCs w:val="24"/>
              </w:rPr>
              <w:t>Contributing to the formulation of the University’s response to external policy issues.</w:t>
            </w:r>
          </w:p>
          <w:p w14:paraId="7E107AEA" w14:textId="77777777" w:rsidR="00FE730D" w:rsidRPr="00FE730D" w:rsidRDefault="00FE730D" w:rsidP="00007940">
            <w:pPr>
              <w:ind w:left="720"/>
              <w:rPr>
                <w:rFonts w:asciiTheme="minorHAnsi" w:hAnsiTheme="minorHAnsi" w:cstheme="minorHAnsi"/>
                <w:szCs w:val="24"/>
              </w:rPr>
            </w:pPr>
          </w:p>
          <w:p w14:paraId="6E050F85" w14:textId="103D815A" w:rsidR="00FE730D" w:rsidRDefault="00FE730D" w:rsidP="00007940">
            <w:pPr>
              <w:widowControl/>
              <w:numPr>
                <w:ilvl w:val="0"/>
                <w:numId w:val="16"/>
              </w:numPr>
              <w:rPr>
                <w:rFonts w:asciiTheme="minorHAnsi" w:hAnsiTheme="minorHAnsi" w:cstheme="minorHAnsi"/>
                <w:szCs w:val="24"/>
              </w:rPr>
            </w:pPr>
            <w:r w:rsidRPr="00FE730D">
              <w:rPr>
                <w:rFonts w:asciiTheme="minorHAnsi" w:hAnsiTheme="minorHAnsi" w:cstheme="minorHAnsi"/>
                <w:szCs w:val="24"/>
              </w:rPr>
              <w:t xml:space="preserve">Supporting and contributing to thought pieces authored either by the </w:t>
            </w:r>
            <w:r w:rsidR="00657A9C">
              <w:rPr>
                <w:rFonts w:asciiTheme="minorHAnsi" w:hAnsiTheme="minorHAnsi" w:cstheme="minorHAnsi"/>
                <w:szCs w:val="24"/>
              </w:rPr>
              <w:t>Head of Policy</w:t>
            </w:r>
            <w:r w:rsidRPr="00FE730D">
              <w:rPr>
                <w:rFonts w:asciiTheme="minorHAnsi" w:hAnsiTheme="minorHAnsi" w:cstheme="minorHAnsi"/>
                <w:szCs w:val="24"/>
              </w:rPr>
              <w:t xml:space="preserve"> or Vice-Chancellor. </w:t>
            </w:r>
          </w:p>
          <w:p w14:paraId="065B636F" w14:textId="77777777" w:rsidR="00FE730D" w:rsidRPr="00007940" w:rsidRDefault="00FE730D" w:rsidP="00007940">
            <w:pPr>
              <w:ind w:left="360"/>
              <w:rPr>
                <w:rFonts w:asciiTheme="minorHAnsi" w:hAnsiTheme="minorHAnsi" w:cstheme="minorHAnsi"/>
                <w:szCs w:val="24"/>
              </w:rPr>
            </w:pPr>
          </w:p>
          <w:p w14:paraId="67EDA071" w14:textId="4CDB7C8A" w:rsidR="00007940" w:rsidRPr="00FE730D" w:rsidRDefault="00FE730D" w:rsidP="00007940">
            <w:pPr>
              <w:rPr>
                <w:rFonts w:asciiTheme="minorHAnsi" w:hAnsiTheme="minorHAnsi" w:cstheme="minorHAnsi"/>
                <w:b/>
                <w:szCs w:val="24"/>
              </w:rPr>
            </w:pPr>
            <w:r w:rsidRPr="00FE730D">
              <w:rPr>
                <w:rFonts w:asciiTheme="minorHAnsi" w:hAnsiTheme="minorHAnsi" w:cstheme="minorHAnsi"/>
                <w:b/>
                <w:szCs w:val="24"/>
              </w:rPr>
              <w:lastRenderedPageBreak/>
              <w:t>Influencing and responding to the national policy agenda</w:t>
            </w:r>
          </w:p>
          <w:p w14:paraId="28E43827" w14:textId="72FEF518" w:rsidR="00FE730D" w:rsidRPr="00FE730D" w:rsidRDefault="00FE730D" w:rsidP="00007940">
            <w:pPr>
              <w:rPr>
                <w:rFonts w:asciiTheme="minorHAnsi" w:hAnsiTheme="minorHAnsi" w:cstheme="minorHAnsi"/>
                <w:szCs w:val="24"/>
              </w:rPr>
            </w:pPr>
            <w:r w:rsidRPr="00FE730D">
              <w:rPr>
                <w:rFonts w:asciiTheme="minorHAnsi" w:hAnsiTheme="minorHAnsi" w:cstheme="minorHAnsi"/>
                <w:szCs w:val="24"/>
              </w:rPr>
              <w:t xml:space="preserve">Supporting the </w:t>
            </w:r>
            <w:r w:rsidR="00657A9C">
              <w:rPr>
                <w:rFonts w:asciiTheme="minorHAnsi" w:hAnsiTheme="minorHAnsi" w:cstheme="minorHAnsi"/>
                <w:szCs w:val="24"/>
              </w:rPr>
              <w:t>Head of Policy</w:t>
            </w:r>
            <w:r w:rsidRPr="00FE730D">
              <w:rPr>
                <w:rFonts w:asciiTheme="minorHAnsi" w:hAnsiTheme="minorHAnsi" w:cstheme="minorHAnsi"/>
                <w:szCs w:val="24"/>
              </w:rPr>
              <w:t xml:space="preserve"> and Vice-Chancellor</w:t>
            </w:r>
          </w:p>
          <w:p w14:paraId="564AE704" w14:textId="77777777" w:rsidR="00FE730D" w:rsidRPr="00FE730D" w:rsidRDefault="00FE730D" w:rsidP="00007940">
            <w:pPr>
              <w:rPr>
                <w:rFonts w:asciiTheme="minorHAnsi" w:hAnsiTheme="minorHAnsi" w:cstheme="minorHAnsi"/>
                <w:szCs w:val="24"/>
              </w:rPr>
            </w:pPr>
          </w:p>
          <w:p w14:paraId="128D5CCC" w14:textId="77777777" w:rsidR="00FE730D" w:rsidRPr="00FE730D" w:rsidRDefault="00FE730D" w:rsidP="00007940">
            <w:pPr>
              <w:widowControl/>
              <w:numPr>
                <w:ilvl w:val="0"/>
                <w:numId w:val="20"/>
              </w:numPr>
              <w:contextualSpacing/>
              <w:rPr>
                <w:rFonts w:asciiTheme="minorHAnsi" w:hAnsiTheme="minorHAnsi" w:cstheme="minorHAnsi"/>
                <w:szCs w:val="24"/>
              </w:rPr>
            </w:pPr>
            <w:r w:rsidRPr="00FE730D">
              <w:rPr>
                <w:rFonts w:asciiTheme="minorHAnsi" w:hAnsiTheme="minorHAnsi" w:cstheme="minorHAnsi"/>
                <w:szCs w:val="24"/>
              </w:rPr>
              <w:t>To influence the national policy context through external networking, lobbying and other activities;</w:t>
            </w:r>
          </w:p>
          <w:p w14:paraId="542DB781" w14:textId="77777777" w:rsidR="00FE730D" w:rsidRPr="00FE730D" w:rsidRDefault="00FE730D" w:rsidP="00007940">
            <w:pPr>
              <w:widowControl/>
              <w:ind w:left="720"/>
              <w:contextualSpacing/>
              <w:rPr>
                <w:rFonts w:asciiTheme="minorHAnsi" w:hAnsiTheme="minorHAnsi" w:cstheme="minorHAnsi"/>
                <w:szCs w:val="24"/>
              </w:rPr>
            </w:pPr>
          </w:p>
          <w:p w14:paraId="78E5AEF2" w14:textId="77777777" w:rsidR="00FE730D" w:rsidRPr="00FE730D" w:rsidRDefault="00FE730D" w:rsidP="00007940">
            <w:pPr>
              <w:widowControl/>
              <w:numPr>
                <w:ilvl w:val="0"/>
                <w:numId w:val="16"/>
              </w:numPr>
              <w:rPr>
                <w:rFonts w:asciiTheme="minorHAnsi" w:hAnsiTheme="minorHAnsi" w:cstheme="minorHAnsi"/>
                <w:szCs w:val="24"/>
              </w:rPr>
            </w:pPr>
            <w:r w:rsidRPr="00FE730D">
              <w:rPr>
                <w:rFonts w:asciiTheme="minorHAnsi" w:hAnsiTheme="minorHAnsi" w:cstheme="minorHAnsi"/>
                <w:szCs w:val="24"/>
              </w:rPr>
              <w:t xml:space="preserve">To increase the voice of Portsmouth and similar universities in national developments; </w:t>
            </w:r>
          </w:p>
          <w:p w14:paraId="1E756703" w14:textId="77777777" w:rsidR="00FE730D" w:rsidRPr="00FE730D" w:rsidRDefault="00FE730D" w:rsidP="00007940">
            <w:pPr>
              <w:ind w:left="720"/>
              <w:rPr>
                <w:rFonts w:asciiTheme="minorHAnsi" w:hAnsiTheme="minorHAnsi" w:cstheme="minorHAnsi"/>
                <w:szCs w:val="24"/>
              </w:rPr>
            </w:pPr>
          </w:p>
          <w:p w14:paraId="18FDA38D" w14:textId="77777777" w:rsidR="00FE730D" w:rsidRPr="00FE730D" w:rsidRDefault="00FE730D" w:rsidP="00007940">
            <w:pPr>
              <w:widowControl/>
              <w:numPr>
                <w:ilvl w:val="0"/>
                <w:numId w:val="16"/>
              </w:numPr>
              <w:rPr>
                <w:rFonts w:asciiTheme="minorHAnsi" w:hAnsiTheme="minorHAnsi" w:cstheme="minorHAnsi"/>
                <w:szCs w:val="24"/>
              </w:rPr>
            </w:pPr>
            <w:r w:rsidRPr="00FE730D">
              <w:rPr>
                <w:rFonts w:asciiTheme="minorHAnsi" w:hAnsiTheme="minorHAnsi" w:cstheme="minorHAnsi"/>
                <w:szCs w:val="24"/>
              </w:rPr>
              <w:t>Supporting profile-raising activities through policy engagement, presentations and publications in local and national media outlets;</w:t>
            </w:r>
          </w:p>
          <w:p w14:paraId="55781A4F" w14:textId="77777777" w:rsidR="00FE730D" w:rsidRPr="00FE730D" w:rsidRDefault="00FE730D" w:rsidP="00007940">
            <w:pPr>
              <w:ind w:left="720"/>
              <w:rPr>
                <w:rFonts w:asciiTheme="minorHAnsi" w:hAnsiTheme="minorHAnsi" w:cstheme="minorHAnsi"/>
                <w:szCs w:val="24"/>
              </w:rPr>
            </w:pPr>
          </w:p>
          <w:p w14:paraId="7B962A7A" w14:textId="77777777" w:rsidR="00FE730D" w:rsidRPr="00FE730D" w:rsidRDefault="00FE730D" w:rsidP="00007940">
            <w:pPr>
              <w:widowControl/>
              <w:numPr>
                <w:ilvl w:val="0"/>
                <w:numId w:val="16"/>
              </w:numPr>
              <w:rPr>
                <w:rFonts w:asciiTheme="minorHAnsi" w:hAnsiTheme="minorHAnsi" w:cstheme="minorHAnsi"/>
                <w:szCs w:val="24"/>
              </w:rPr>
            </w:pPr>
            <w:r w:rsidRPr="00FE730D">
              <w:rPr>
                <w:rFonts w:asciiTheme="minorHAnsi" w:hAnsiTheme="minorHAnsi" w:cstheme="minorHAnsi"/>
                <w:szCs w:val="24"/>
              </w:rPr>
              <w:t xml:space="preserve">Supporting the planning of the University’s public policy and public affairs engagement activities, including day-to-day management of those activities. </w:t>
            </w:r>
          </w:p>
          <w:p w14:paraId="4AE88C19" w14:textId="77777777" w:rsidR="00FE730D" w:rsidRPr="00FE730D" w:rsidRDefault="00FE730D" w:rsidP="00007940">
            <w:pPr>
              <w:widowControl/>
              <w:rPr>
                <w:rFonts w:asciiTheme="minorHAnsi" w:hAnsiTheme="minorHAnsi" w:cstheme="minorHAnsi"/>
                <w:szCs w:val="24"/>
              </w:rPr>
            </w:pPr>
          </w:p>
          <w:p w14:paraId="565365A2" w14:textId="77777777" w:rsidR="00FE730D" w:rsidRPr="00FE730D" w:rsidRDefault="00FE730D" w:rsidP="00007940">
            <w:pPr>
              <w:shd w:val="clear" w:color="auto" w:fill="FFFFFF"/>
              <w:rPr>
                <w:rFonts w:asciiTheme="minorHAnsi" w:hAnsiTheme="minorHAnsi" w:cstheme="minorHAnsi"/>
                <w:b/>
                <w:bCs/>
                <w:color w:val="222222"/>
                <w:szCs w:val="24"/>
                <w:lang w:eastAsia="en-GB"/>
              </w:rPr>
            </w:pPr>
            <w:r w:rsidRPr="00FE730D">
              <w:rPr>
                <w:rFonts w:asciiTheme="minorHAnsi" w:hAnsiTheme="minorHAnsi" w:cstheme="minorHAnsi"/>
                <w:b/>
                <w:bCs/>
                <w:color w:val="222222"/>
                <w:szCs w:val="24"/>
                <w:lang w:eastAsia="en-GB"/>
              </w:rPr>
              <w:t>Collaboration and Communication</w:t>
            </w:r>
          </w:p>
          <w:p w14:paraId="586EEDCA" w14:textId="77777777" w:rsidR="00FE730D" w:rsidRPr="00FE730D" w:rsidRDefault="00FE730D" w:rsidP="00007940">
            <w:pPr>
              <w:shd w:val="clear" w:color="auto" w:fill="FFFFFF"/>
              <w:rPr>
                <w:rFonts w:asciiTheme="minorHAnsi" w:hAnsiTheme="minorHAnsi" w:cstheme="minorHAnsi"/>
                <w:szCs w:val="24"/>
                <w:lang w:eastAsia="en-GB"/>
              </w:rPr>
            </w:pPr>
            <w:r w:rsidRPr="00FE730D">
              <w:rPr>
                <w:rFonts w:asciiTheme="minorHAnsi" w:hAnsiTheme="minorHAnsi" w:cstheme="minorHAnsi"/>
                <w:szCs w:val="24"/>
                <w:lang w:eastAsia="en-GB"/>
              </w:rPr>
              <w:t>Activities will include:</w:t>
            </w:r>
          </w:p>
          <w:p w14:paraId="32A5347A" w14:textId="77777777" w:rsidR="00FE730D" w:rsidRPr="00FE730D" w:rsidRDefault="00FE730D" w:rsidP="00007940">
            <w:pPr>
              <w:shd w:val="clear" w:color="auto" w:fill="FFFFFF"/>
              <w:rPr>
                <w:rFonts w:asciiTheme="minorHAnsi" w:hAnsiTheme="minorHAnsi" w:cstheme="minorHAnsi"/>
                <w:szCs w:val="24"/>
                <w:lang w:eastAsia="en-GB"/>
              </w:rPr>
            </w:pPr>
          </w:p>
          <w:p w14:paraId="06DAFAD9" w14:textId="77777777" w:rsidR="00FE730D" w:rsidRPr="00FE730D" w:rsidRDefault="00FE730D" w:rsidP="00007940">
            <w:pPr>
              <w:widowControl/>
              <w:numPr>
                <w:ilvl w:val="0"/>
                <w:numId w:val="17"/>
              </w:numPr>
              <w:shd w:val="clear" w:color="auto" w:fill="FFFFFF"/>
              <w:rPr>
                <w:rFonts w:asciiTheme="minorHAnsi" w:hAnsiTheme="minorHAnsi" w:cstheme="minorHAnsi"/>
                <w:szCs w:val="24"/>
                <w:lang w:eastAsia="en-GB"/>
              </w:rPr>
            </w:pPr>
            <w:r w:rsidRPr="00FE730D">
              <w:rPr>
                <w:rFonts w:asciiTheme="minorHAnsi" w:hAnsiTheme="minorHAnsi" w:cstheme="minorHAnsi"/>
                <w:szCs w:val="24"/>
                <w:lang w:eastAsia="en-GB"/>
              </w:rPr>
              <w:t>Helping to create high quality material including speeches, presentations, blogs, and briefing papers for the senior management team;</w:t>
            </w:r>
          </w:p>
          <w:p w14:paraId="19D61819" w14:textId="77777777" w:rsidR="00FE730D" w:rsidRPr="00FE730D" w:rsidRDefault="00FE730D" w:rsidP="00007940">
            <w:pPr>
              <w:shd w:val="clear" w:color="auto" w:fill="FFFFFF"/>
              <w:rPr>
                <w:rFonts w:asciiTheme="minorHAnsi" w:hAnsiTheme="minorHAnsi" w:cstheme="minorHAnsi"/>
                <w:szCs w:val="24"/>
                <w:lang w:eastAsia="en-GB"/>
              </w:rPr>
            </w:pPr>
          </w:p>
          <w:p w14:paraId="45673293" w14:textId="22981601" w:rsidR="00FE730D" w:rsidRPr="00FE730D" w:rsidRDefault="00FE730D" w:rsidP="00007940">
            <w:pPr>
              <w:widowControl/>
              <w:numPr>
                <w:ilvl w:val="0"/>
                <w:numId w:val="17"/>
              </w:numPr>
              <w:shd w:val="clear" w:color="auto" w:fill="FFFFFF"/>
              <w:rPr>
                <w:rFonts w:asciiTheme="minorHAnsi" w:hAnsiTheme="minorHAnsi" w:cstheme="minorHAnsi"/>
                <w:color w:val="FF0000"/>
                <w:szCs w:val="24"/>
                <w:lang w:eastAsia="en-GB"/>
              </w:rPr>
            </w:pPr>
            <w:r w:rsidRPr="00FE730D">
              <w:rPr>
                <w:rFonts w:asciiTheme="minorHAnsi" w:hAnsiTheme="minorHAnsi" w:cstheme="minorHAnsi"/>
                <w:szCs w:val="24"/>
                <w:lang w:eastAsia="en-GB"/>
              </w:rPr>
              <w:t xml:space="preserve">Supporting </w:t>
            </w:r>
            <w:r w:rsidR="00657A9C">
              <w:rPr>
                <w:rFonts w:asciiTheme="minorHAnsi" w:hAnsiTheme="minorHAnsi" w:cstheme="minorHAnsi"/>
                <w:szCs w:val="24"/>
                <w:lang w:eastAsia="en-GB"/>
              </w:rPr>
              <w:t>the Head of Policy</w:t>
            </w:r>
            <w:r w:rsidRPr="00FE730D">
              <w:rPr>
                <w:rFonts w:asciiTheme="minorHAnsi" w:hAnsiTheme="minorHAnsi" w:cstheme="minorHAnsi"/>
                <w:szCs w:val="24"/>
                <w:lang w:eastAsia="en-GB"/>
              </w:rPr>
              <w:t xml:space="preserve"> to work with the other stakeholders within the University to coordinate key external stakeholder visits, including VIPs and politicians. </w:t>
            </w:r>
          </w:p>
          <w:p w14:paraId="230C13C9" w14:textId="77777777" w:rsidR="00FE730D" w:rsidRPr="00FE730D" w:rsidRDefault="00FE730D" w:rsidP="00007940">
            <w:pPr>
              <w:ind w:left="720"/>
              <w:rPr>
                <w:rFonts w:asciiTheme="minorHAnsi" w:hAnsiTheme="minorHAnsi" w:cstheme="minorHAnsi"/>
                <w:szCs w:val="24"/>
                <w:lang w:eastAsia="en-GB"/>
              </w:rPr>
            </w:pPr>
          </w:p>
          <w:p w14:paraId="215FCC74" w14:textId="77777777" w:rsidR="00FE730D" w:rsidRPr="00FE730D" w:rsidRDefault="00FE730D" w:rsidP="00007940">
            <w:pPr>
              <w:widowControl/>
              <w:numPr>
                <w:ilvl w:val="0"/>
                <w:numId w:val="17"/>
              </w:numPr>
              <w:rPr>
                <w:rFonts w:asciiTheme="minorHAnsi" w:hAnsiTheme="minorHAnsi" w:cstheme="minorHAnsi"/>
                <w:szCs w:val="24"/>
                <w:lang w:eastAsia="en-GB"/>
              </w:rPr>
            </w:pPr>
            <w:r w:rsidRPr="00FE730D">
              <w:rPr>
                <w:rFonts w:asciiTheme="minorHAnsi" w:hAnsiTheme="minorHAnsi" w:cstheme="minorHAnsi"/>
                <w:szCs w:val="24"/>
                <w:lang w:eastAsia="en-GB"/>
              </w:rPr>
              <w:t>Building and maintaining strong and effective relationships and networks with key external contacts;</w:t>
            </w:r>
          </w:p>
          <w:p w14:paraId="73334E16" w14:textId="77777777" w:rsidR="00FE730D" w:rsidRPr="00FE730D" w:rsidRDefault="00FE730D" w:rsidP="00007940">
            <w:pPr>
              <w:ind w:left="720"/>
              <w:rPr>
                <w:rFonts w:asciiTheme="minorHAnsi" w:hAnsiTheme="minorHAnsi" w:cstheme="minorHAnsi"/>
                <w:szCs w:val="24"/>
                <w:lang w:eastAsia="en-GB"/>
              </w:rPr>
            </w:pPr>
          </w:p>
          <w:p w14:paraId="12479AEE" w14:textId="77777777" w:rsidR="00FE730D" w:rsidRPr="00FE730D" w:rsidRDefault="00FE730D" w:rsidP="00007940">
            <w:pPr>
              <w:widowControl/>
              <w:numPr>
                <w:ilvl w:val="0"/>
                <w:numId w:val="17"/>
              </w:numPr>
              <w:rPr>
                <w:rFonts w:asciiTheme="minorHAnsi" w:hAnsiTheme="minorHAnsi" w:cstheme="minorHAnsi"/>
                <w:szCs w:val="24"/>
                <w:lang w:eastAsia="en-GB"/>
              </w:rPr>
            </w:pPr>
            <w:r w:rsidRPr="00FE730D">
              <w:rPr>
                <w:rFonts w:asciiTheme="minorHAnsi" w:hAnsiTheme="minorHAnsi" w:cstheme="minorHAnsi"/>
                <w:szCs w:val="24"/>
                <w:lang w:eastAsia="en-GB"/>
              </w:rPr>
              <w:t>Developing and maintaining a good working relationship with the University’s Communications team;</w:t>
            </w:r>
          </w:p>
          <w:p w14:paraId="600F5687" w14:textId="77777777" w:rsidR="00FE730D" w:rsidRPr="00FE730D" w:rsidRDefault="00FE730D" w:rsidP="00007940">
            <w:pPr>
              <w:rPr>
                <w:rFonts w:asciiTheme="minorHAnsi" w:hAnsiTheme="minorHAnsi" w:cstheme="minorHAnsi"/>
                <w:color w:val="FF0000"/>
                <w:szCs w:val="24"/>
                <w:lang w:eastAsia="en-GB"/>
              </w:rPr>
            </w:pPr>
          </w:p>
          <w:p w14:paraId="4777707B" w14:textId="3F90F76C" w:rsidR="00FE730D" w:rsidRPr="00FE730D" w:rsidRDefault="00FE730D" w:rsidP="00007940">
            <w:pPr>
              <w:widowControl/>
              <w:numPr>
                <w:ilvl w:val="0"/>
                <w:numId w:val="17"/>
              </w:numPr>
              <w:rPr>
                <w:rFonts w:asciiTheme="minorHAnsi" w:hAnsiTheme="minorHAnsi" w:cstheme="minorHAnsi"/>
                <w:szCs w:val="24"/>
                <w:lang w:eastAsia="en-GB"/>
              </w:rPr>
            </w:pPr>
            <w:r w:rsidRPr="00FE730D">
              <w:rPr>
                <w:rFonts w:asciiTheme="minorHAnsi" w:hAnsiTheme="minorHAnsi" w:cstheme="minorHAnsi"/>
                <w:szCs w:val="24"/>
                <w:lang w:eastAsia="en-GB"/>
              </w:rPr>
              <w:t xml:space="preserve">Representing the University at events, with or without the </w:t>
            </w:r>
            <w:r w:rsidR="00657A9C">
              <w:rPr>
                <w:rFonts w:asciiTheme="minorHAnsi" w:hAnsiTheme="minorHAnsi" w:cstheme="minorHAnsi"/>
                <w:szCs w:val="24"/>
                <w:lang w:eastAsia="en-GB"/>
              </w:rPr>
              <w:t>Head of Policy</w:t>
            </w:r>
            <w:r w:rsidRPr="00FE730D">
              <w:rPr>
                <w:rFonts w:asciiTheme="minorHAnsi" w:hAnsiTheme="minorHAnsi" w:cstheme="minorHAnsi"/>
                <w:szCs w:val="24"/>
                <w:lang w:eastAsia="en-GB"/>
              </w:rPr>
              <w:t xml:space="preserve">; </w:t>
            </w:r>
          </w:p>
          <w:p w14:paraId="4C22E6B0" w14:textId="77777777" w:rsidR="00FE730D" w:rsidRPr="00FE730D" w:rsidRDefault="00FE730D" w:rsidP="00007940">
            <w:pPr>
              <w:shd w:val="clear" w:color="auto" w:fill="FFFFFF"/>
              <w:ind w:left="720"/>
              <w:rPr>
                <w:rFonts w:asciiTheme="minorHAnsi" w:hAnsiTheme="minorHAnsi" w:cstheme="minorHAnsi"/>
                <w:color w:val="FF0000"/>
                <w:szCs w:val="24"/>
                <w:lang w:eastAsia="en-GB"/>
              </w:rPr>
            </w:pPr>
            <w:r w:rsidRPr="00FE730D">
              <w:rPr>
                <w:rFonts w:asciiTheme="minorHAnsi" w:hAnsiTheme="minorHAnsi" w:cstheme="minorHAnsi"/>
                <w:color w:val="FF0000"/>
                <w:szCs w:val="24"/>
                <w:lang w:eastAsia="en-GB"/>
              </w:rPr>
              <w:t xml:space="preserve"> </w:t>
            </w:r>
          </w:p>
          <w:p w14:paraId="71F8DD21" w14:textId="77777777" w:rsidR="00FE730D" w:rsidRPr="00FE730D" w:rsidRDefault="00FE730D" w:rsidP="00007940">
            <w:pPr>
              <w:widowControl/>
              <w:numPr>
                <w:ilvl w:val="0"/>
                <w:numId w:val="17"/>
              </w:numPr>
              <w:shd w:val="clear" w:color="auto" w:fill="FFFFFF"/>
              <w:rPr>
                <w:rFonts w:asciiTheme="minorHAnsi" w:hAnsiTheme="minorHAnsi" w:cstheme="minorHAnsi"/>
                <w:szCs w:val="24"/>
                <w:lang w:eastAsia="en-GB"/>
              </w:rPr>
            </w:pPr>
            <w:r w:rsidRPr="00FE730D">
              <w:rPr>
                <w:rFonts w:asciiTheme="minorHAnsi" w:hAnsiTheme="minorHAnsi" w:cstheme="minorHAnsi"/>
                <w:szCs w:val="24"/>
                <w:lang w:eastAsia="en-GB"/>
              </w:rPr>
              <w:t>Engaging with our academic community to develop an understanding of the University and so opportunities and to promote it externally.</w:t>
            </w:r>
          </w:p>
          <w:p w14:paraId="73482A1B" w14:textId="77777777" w:rsidR="00FE730D" w:rsidRPr="00FE730D" w:rsidRDefault="00FE730D" w:rsidP="00007940">
            <w:pPr>
              <w:shd w:val="clear" w:color="auto" w:fill="FFFFFF"/>
              <w:rPr>
                <w:rFonts w:asciiTheme="minorHAnsi" w:hAnsiTheme="minorHAnsi" w:cstheme="minorHAnsi"/>
                <w:color w:val="222222"/>
                <w:szCs w:val="24"/>
                <w:lang w:eastAsia="en-GB"/>
              </w:rPr>
            </w:pPr>
          </w:p>
          <w:p w14:paraId="32843609" w14:textId="77777777" w:rsidR="00FE730D" w:rsidRPr="00FE730D" w:rsidRDefault="00FE730D" w:rsidP="00007940">
            <w:pPr>
              <w:rPr>
                <w:rFonts w:asciiTheme="minorHAnsi" w:hAnsiTheme="minorHAnsi" w:cstheme="minorHAnsi"/>
                <w:b/>
                <w:szCs w:val="24"/>
              </w:rPr>
            </w:pPr>
            <w:r w:rsidRPr="00FE730D">
              <w:rPr>
                <w:rFonts w:asciiTheme="minorHAnsi" w:hAnsiTheme="minorHAnsi" w:cstheme="minorHAnsi"/>
                <w:b/>
                <w:szCs w:val="24"/>
              </w:rPr>
              <w:t xml:space="preserve">Working with external agencies </w:t>
            </w:r>
          </w:p>
          <w:p w14:paraId="1519C439" w14:textId="77777777" w:rsidR="00FE730D" w:rsidRPr="00FE730D" w:rsidRDefault="00FE730D" w:rsidP="00007940">
            <w:pPr>
              <w:shd w:val="clear" w:color="auto" w:fill="FFFFFF"/>
              <w:rPr>
                <w:rFonts w:asciiTheme="minorHAnsi" w:hAnsiTheme="minorHAnsi" w:cstheme="minorHAnsi"/>
                <w:szCs w:val="24"/>
                <w:lang w:eastAsia="en-GB"/>
              </w:rPr>
            </w:pPr>
            <w:r w:rsidRPr="00FE730D">
              <w:rPr>
                <w:rFonts w:asciiTheme="minorHAnsi" w:hAnsiTheme="minorHAnsi" w:cstheme="minorHAnsi"/>
                <w:szCs w:val="24"/>
                <w:lang w:eastAsia="en-GB"/>
              </w:rPr>
              <w:t>To include:</w:t>
            </w:r>
          </w:p>
          <w:p w14:paraId="18898717" w14:textId="77777777" w:rsidR="00FE730D" w:rsidRPr="00FE730D" w:rsidRDefault="00FE730D" w:rsidP="00007940">
            <w:pPr>
              <w:shd w:val="clear" w:color="auto" w:fill="FFFFFF"/>
              <w:rPr>
                <w:rFonts w:asciiTheme="minorHAnsi" w:hAnsiTheme="minorHAnsi" w:cstheme="minorHAnsi"/>
                <w:szCs w:val="24"/>
                <w:lang w:eastAsia="en-GB"/>
              </w:rPr>
            </w:pPr>
          </w:p>
          <w:p w14:paraId="6F1042A9" w14:textId="77777777" w:rsidR="00FE730D" w:rsidRPr="00FE730D" w:rsidRDefault="00FE730D" w:rsidP="00007940">
            <w:pPr>
              <w:widowControl/>
              <w:numPr>
                <w:ilvl w:val="0"/>
                <w:numId w:val="19"/>
              </w:numPr>
              <w:shd w:val="clear" w:color="auto" w:fill="FFFFFF"/>
              <w:rPr>
                <w:rFonts w:asciiTheme="minorHAnsi" w:hAnsiTheme="minorHAnsi" w:cstheme="minorHAnsi"/>
                <w:szCs w:val="24"/>
                <w:lang w:eastAsia="en-GB"/>
              </w:rPr>
            </w:pPr>
            <w:r w:rsidRPr="00FE730D">
              <w:rPr>
                <w:rFonts w:asciiTheme="minorHAnsi" w:hAnsiTheme="minorHAnsi" w:cstheme="minorHAnsi"/>
                <w:szCs w:val="24"/>
                <w:lang w:eastAsia="en-GB"/>
              </w:rPr>
              <w:t>Helping to identify appropriate external partners and stakeholders;</w:t>
            </w:r>
          </w:p>
          <w:p w14:paraId="5DDA4E45" w14:textId="77777777" w:rsidR="00FE730D" w:rsidRPr="00FE730D" w:rsidRDefault="00FE730D" w:rsidP="00007940">
            <w:pPr>
              <w:shd w:val="clear" w:color="auto" w:fill="FFFFFF"/>
              <w:ind w:left="720"/>
              <w:rPr>
                <w:rFonts w:asciiTheme="minorHAnsi" w:hAnsiTheme="minorHAnsi" w:cstheme="minorHAnsi"/>
                <w:szCs w:val="24"/>
                <w:lang w:eastAsia="en-GB"/>
              </w:rPr>
            </w:pPr>
          </w:p>
          <w:p w14:paraId="1AF99718" w14:textId="77777777" w:rsidR="00FE730D" w:rsidRPr="00FE730D" w:rsidRDefault="00FE730D" w:rsidP="00007940">
            <w:pPr>
              <w:widowControl/>
              <w:numPr>
                <w:ilvl w:val="0"/>
                <w:numId w:val="19"/>
              </w:numPr>
              <w:shd w:val="clear" w:color="auto" w:fill="FFFFFF"/>
              <w:rPr>
                <w:rFonts w:asciiTheme="minorHAnsi" w:hAnsiTheme="minorHAnsi" w:cstheme="minorHAnsi"/>
                <w:szCs w:val="24"/>
                <w:lang w:eastAsia="en-GB"/>
              </w:rPr>
            </w:pPr>
            <w:r w:rsidRPr="00FE730D">
              <w:rPr>
                <w:rFonts w:asciiTheme="minorHAnsi" w:hAnsiTheme="minorHAnsi" w:cstheme="minorHAnsi"/>
                <w:szCs w:val="24"/>
                <w:lang w:eastAsia="en-GB"/>
              </w:rPr>
              <w:t>Supporting the relationship with particularly partners, including day-to-day management of contracts.</w:t>
            </w:r>
          </w:p>
          <w:p w14:paraId="74262804" w14:textId="77777777" w:rsidR="00FE730D" w:rsidRPr="00FE730D" w:rsidRDefault="00FE730D" w:rsidP="00007940">
            <w:pPr>
              <w:shd w:val="clear" w:color="auto" w:fill="FFFFFF"/>
              <w:rPr>
                <w:rFonts w:asciiTheme="minorHAnsi" w:hAnsiTheme="minorHAnsi" w:cstheme="minorHAnsi"/>
                <w:color w:val="FF0000"/>
                <w:szCs w:val="24"/>
                <w:lang w:eastAsia="en-GB"/>
              </w:rPr>
            </w:pPr>
          </w:p>
          <w:p w14:paraId="76DA1969" w14:textId="2EB31259" w:rsidR="00FE730D" w:rsidRDefault="00FE730D" w:rsidP="00007940">
            <w:pPr>
              <w:shd w:val="clear" w:color="auto" w:fill="FFFFFF"/>
              <w:rPr>
                <w:rFonts w:asciiTheme="minorHAnsi" w:hAnsiTheme="minorHAnsi" w:cstheme="minorHAnsi"/>
                <w:b/>
                <w:bCs/>
                <w:color w:val="222222"/>
                <w:szCs w:val="24"/>
                <w:lang w:eastAsia="en-GB"/>
              </w:rPr>
            </w:pPr>
            <w:r w:rsidRPr="00FE730D">
              <w:rPr>
                <w:rFonts w:asciiTheme="minorHAnsi" w:hAnsiTheme="minorHAnsi" w:cstheme="minorHAnsi"/>
                <w:b/>
                <w:bCs/>
                <w:color w:val="222222"/>
                <w:szCs w:val="24"/>
                <w:lang w:eastAsia="en-GB"/>
              </w:rPr>
              <w:t>Other Functions</w:t>
            </w:r>
          </w:p>
          <w:p w14:paraId="26D3B334" w14:textId="77777777" w:rsidR="00007940" w:rsidRPr="00FE730D" w:rsidRDefault="00007940" w:rsidP="00007940">
            <w:pPr>
              <w:shd w:val="clear" w:color="auto" w:fill="FFFFFF"/>
              <w:rPr>
                <w:rFonts w:asciiTheme="minorHAnsi" w:hAnsiTheme="minorHAnsi" w:cstheme="minorHAnsi"/>
                <w:color w:val="222222"/>
                <w:szCs w:val="24"/>
                <w:lang w:eastAsia="en-GB"/>
              </w:rPr>
            </w:pPr>
          </w:p>
          <w:p w14:paraId="340B61C1" w14:textId="3770BE44" w:rsidR="00FE730D" w:rsidRPr="00007940" w:rsidRDefault="00FE730D" w:rsidP="00007940">
            <w:pPr>
              <w:widowControl/>
              <w:numPr>
                <w:ilvl w:val="0"/>
                <w:numId w:val="18"/>
              </w:numPr>
              <w:shd w:val="clear" w:color="auto" w:fill="FFFFFF"/>
              <w:ind w:left="720"/>
              <w:rPr>
                <w:rFonts w:asciiTheme="minorHAnsi" w:hAnsiTheme="minorHAnsi" w:cstheme="minorHAnsi"/>
                <w:color w:val="222222"/>
                <w:szCs w:val="24"/>
                <w:lang w:eastAsia="en-GB"/>
              </w:rPr>
            </w:pPr>
            <w:r w:rsidRPr="00FE730D">
              <w:rPr>
                <w:rFonts w:asciiTheme="minorHAnsi" w:hAnsiTheme="minorHAnsi" w:cstheme="minorHAnsi"/>
                <w:color w:val="222222"/>
                <w:szCs w:val="24"/>
                <w:lang w:eastAsia="en-GB"/>
              </w:rPr>
              <w:t xml:space="preserve">Representing the </w:t>
            </w:r>
            <w:r w:rsidR="00657A9C">
              <w:rPr>
                <w:rFonts w:asciiTheme="minorHAnsi" w:hAnsiTheme="minorHAnsi" w:cstheme="minorHAnsi"/>
                <w:szCs w:val="24"/>
                <w:lang w:eastAsia="en-GB"/>
              </w:rPr>
              <w:t>Head of Policy</w:t>
            </w:r>
            <w:r w:rsidR="00657A9C" w:rsidRPr="00FE730D">
              <w:rPr>
                <w:rFonts w:asciiTheme="minorHAnsi" w:hAnsiTheme="minorHAnsi" w:cstheme="minorHAnsi"/>
                <w:szCs w:val="24"/>
                <w:lang w:eastAsia="en-GB"/>
              </w:rPr>
              <w:t xml:space="preserve"> </w:t>
            </w:r>
            <w:r w:rsidRPr="00FE730D">
              <w:rPr>
                <w:rFonts w:asciiTheme="minorHAnsi" w:hAnsiTheme="minorHAnsi" w:cstheme="minorHAnsi"/>
                <w:color w:val="222222"/>
                <w:szCs w:val="24"/>
                <w:lang w:eastAsia="en-GB"/>
              </w:rPr>
              <w:t>when required both internally and externally.</w:t>
            </w:r>
          </w:p>
          <w:p w14:paraId="33B1F757" w14:textId="7B40188E" w:rsidR="00FE730D" w:rsidRDefault="00FE730D" w:rsidP="00007940">
            <w:pPr>
              <w:widowControl/>
              <w:numPr>
                <w:ilvl w:val="0"/>
                <w:numId w:val="18"/>
              </w:numPr>
              <w:shd w:val="clear" w:color="auto" w:fill="FFFFFF"/>
              <w:ind w:left="720"/>
              <w:rPr>
                <w:rFonts w:asciiTheme="minorHAnsi" w:hAnsiTheme="minorHAnsi" w:cstheme="minorHAnsi"/>
                <w:color w:val="222222"/>
                <w:szCs w:val="24"/>
                <w:lang w:eastAsia="en-GB"/>
              </w:rPr>
            </w:pPr>
            <w:r w:rsidRPr="00FE730D">
              <w:rPr>
                <w:rFonts w:asciiTheme="minorHAnsi" w:hAnsiTheme="minorHAnsi" w:cstheme="minorHAnsi"/>
                <w:color w:val="222222"/>
                <w:szCs w:val="24"/>
                <w:lang w:eastAsia="en-GB"/>
              </w:rPr>
              <w:t xml:space="preserve">Supporting ad hoc project work and participating in project teams as required by the Vice-Chancellor or </w:t>
            </w:r>
            <w:r w:rsidR="00657A9C">
              <w:rPr>
                <w:rFonts w:asciiTheme="minorHAnsi" w:hAnsiTheme="minorHAnsi" w:cstheme="minorHAnsi"/>
                <w:szCs w:val="24"/>
                <w:lang w:eastAsia="en-GB"/>
              </w:rPr>
              <w:t>Head of Policy</w:t>
            </w:r>
            <w:r w:rsidRPr="00FE730D">
              <w:rPr>
                <w:rFonts w:asciiTheme="minorHAnsi" w:hAnsiTheme="minorHAnsi" w:cstheme="minorHAnsi"/>
                <w:color w:val="222222"/>
                <w:szCs w:val="24"/>
                <w:lang w:eastAsia="en-GB"/>
              </w:rPr>
              <w:t>.</w:t>
            </w:r>
          </w:p>
          <w:p w14:paraId="401513F3" w14:textId="77777777" w:rsidR="00007940" w:rsidRPr="00FE730D" w:rsidRDefault="00007940" w:rsidP="00007940">
            <w:pPr>
              <w:widowControl/>
              <w:shd w:val="clear" w:color="auto" w:fill="FFFFFF"/>
              <w:ind w:left="720"/>
              <w:rPr>
                <w:rFonts w:asciiTheme="minorHAnsi" w:hAnsiTheme="minorHAnsi" w:cstheme="minorHAnsi"/>
                <w:color w:val="222222"/>
                <w:szCs w:val="24"/>
                <w:lang w:eastAsia="en-GB"/>
              </w:rPr>
            </w:pPr>
          </w:p>
          <w:p w14:paraId="4D6A905C" w14:textId="64FB0854" w:rsidR="00FE730D" w:rsidRPr="00FE730D" w:rsidRDefault="00FE730D" w:rsidP="00007940">
            <w:pPr>
              <w:widowControl/>
              <w:numPr>
                <w:ilvl w:val="0"/>
                <w:numId w:val="18"/>
              </w:numPr>
              <w:shd w:val="clear" w:color="auto" w:fill="FFFFFF"/>
              <w:ind w:left="720"/>
              <w:rPr>
                <w:rFonts w:asciiTheme="minorHAnsi" w:hAnsiTheme="minorHAnsi" w:cstheme="minorHAnsi"/>
                <w:color w:val="222222"/>
                <w:szCs w:val="24"/>
                <w:lang w:eastAsia="en-GB"/>
              </w:rPr>
            </w:pPr>
            <w:r w:rsidRPr="00FE730D">
              <w:rPr>
                <w:rFonts w:asciiTheme="minorHAnsi" w:hAnsiTheme="minorHAnsi" w:cstheme="minorHAnsi"/>
                <w:color w:val="222222"/>
                <w:szCs w:val="24"/>
                <w:lang w:eastAsia="en-GB"/>
              </w:rPr>
              <w:t xml:space="preserve">Undertaking such other duties as may reasonably be required by </w:t>
            </w:r>
            <w:r w:rsidR="00657A9C">
              <w:rPr>
                <w:rFonts w:asciiTheme="minorHAnsi" w:hAnsiTheme="minorHAnsi" w:cstheme="minorHAnsi"/>
                <w:color w:val="222222"/>
                <w:szCs w:val="24"/>
                <w:lang w:eastAsia="en-GB"/>
              </w:rPr>
              <w:t xml:space="preserve">the </w:t>
            </w:r>
            <w:r w:rsidR="00657A9C">
              <w:rPr>
                <w:rFonts w:asciiTheme="minorHAnsi" w:hAnsiTheme="minorHAnsi" w:cstheme="minorHAnsi"/>
                <w:szCs w:val="24"/>
                <w:lang w:eastAsia="en-GB"/>
              </w:rPr>
              <w:t>Head of Policy</w:t>
            </w:r>
            <w:r w:rsidR="00657A9C" w:rsidRPr="00FE730D">
              <w:rPr>
                <w:rFonts w:asciiTheme="minorHAnsi" w:hAnsiTheme="minorHAnsi" w:cstheme="minorHAnsi"/>
                <w:szCs w:val="24"/>
                <w:lang w:eastAsia="en-GB"/>
              </w:rPr>
              <w:t xml:space="preserve"> </w:t>
            </w:r>
            <w:r w:rsidRPr="00FE730D">
              <w:rPr>
                <w:rFonts w:asciiTheme="minorHAnsi" w:hAnsiTheme="minorHAnsi" w:cstheme="minorHAnsi"/>
                <w:color w:val="222222"/>
                <w:szCs w:val="24"/>
                <w:lang w:eastAsia="en-GB"/>
              </w:rPr>
              <w:t>or the Vice-Chancellor.</w:t>
            </w:r>
          </w:p>
        </w:tc>
      </w:tr>
    </w:tbl>
    <w:p w14:paraId="28F67DB5" w14:textId="7B02466E" w:rsidR="00FE730D" w:rsidRPr="00FE730D" w:rsidRDefault="00FE730D" w:rsidP="00FE730D">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E730D" w:rsidRPr="00FE730D" w14:paraId="4DCF3A22" w14:textId="77777777" w:rsidTr="00E246F0">
        <w:tc>
          <w:tcPr>
            <w:tcW w:w="9242" w:type="dxa"/>
          </w:tcPr>
          <w:p w14:paraId="13415E66" w14:textId="77777777" w:rsidR="00FE730D" w:rsidRPr="00FE730D" w:rsidRDefault="00FE730D" w:rsidP="00E246F0">
            <w:pPr>
              <w:rPr>
                <w:rFonts w:asciiTheme="minorHAnsi" w:hAnsiTheme="minorHAnsi" w:cstheme="minorHAnsi"/>
                <w:b/>
                <w:szCs w:val="24"/>
              </w:rPr>
            </w:pPr>
            <w:r w:rsidRPr="00FE730D">
              <w:rPr>
                <w:rFonts w:asciiTheme="minorHAnsi" w:hAnsiTheme="minorHAnsi" w:cstheme="minorHAnsi"/>
                <w:b/>
                <w:szCs w:val="24"/>
              </w:rPr>
              <w:t>Working Relationships:</w:t>
            </w:r>
          </w:p>
        </w:tc>
      </w:tr>
      <w:tr w:rsidR="00FE730D" w:rsidRPr="00FE730D" w14:paraId="7EE06AAE" w14:textId="77777777" w:rsidTr="00E246F0">
        <w:tc>
          <w:tcPr>
            <w:tcW w:w="9242" w:type="dxa"/>
          </w:tcPr>
          <w:p w14:paraId="21F60458"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Vice-Chancellor and his Executive Assistant</w:t>
            </w:r>
          </w:p>
          <w:p w14:paraId="717089C9" w14:textId="52D38BE1" w:rsidR="00657A9C" w:rsidRDefault="00657A9C" w:rsidP="00E246F0">
            <w:pPr>
              <w:rPr>
                <w:rFonts w:asciiTheme="minorHAnsi" w:hAnsiTheme="minorHAnsi" w:cstheme="minorHAnsi"/>
                <w:szCs w:val="24"/>
              </w:rPr>
            </w:pPr>
            <w:r>
              <w:rPr>
                <w:rFonts w:asciiTheme="minorHAnsi" w:hAnsiTheme="minorHAnsi" w:cstheme="minorHAnsi"/>
                <w:szCs w:val="24"/>
                <w:lang w:eastAsia="en-GB"/>
              </w:rPr>
              <w:t>Head of Policy</w:t>
            </w:r>
            <w:r w:rsidRPr="00FE730D">
              <w:rPr>
                <w:rFonts w:asciiTheme="minorHAnsi" w:hAnsiTheme="minorHAnsi" w:cstheme="minorHAnsi"/>
                <w:szCs w:val="24"/>
                <w:lang w:eastAsia="en-GB"/>
              </w:rPr>
              <w:t xml:space="preserve"> </w:t>
            </w:r>
          </w:p>
          <w:p w14:paraId="1331D822" w14:textId="78E12C61"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 xml:space="preserve">Pro-Vice Chancellors </w:t>
            </w:r>
          </w:p>
          <w:p w14:paraId="7A3D3909"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Executive Deans</w:t>
            </w:r>
          </w:p>
          <w:p w14:paraId="19C20050"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 xml:space="preserve">Director of Planning </w:t>
            </w:r>
          </w:p>
          <w:p w14:paraId="4292C239"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Other colleagues in Planning</w:t>
            </w:r>
          </w:p>
          <w:p w14:paraId="7936A96B" w14:textId="03AB1551"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 xml:space="preserve">Head of Media and Communications and key staff in the Press Office </w:t>
            </w:r>
          </w:p>
          <w:p w14:paraId="61A48071" w14:textId="3756C3E3" w:rsidR="00FE730D" w:rsidRPr="00FE730D" w:rsidRDefault="00007940" w:rsidP="00E246F0">
            <w:pPr>
              <w:rPr>
                <w:rFonts w:asciiTheme="minorHAnsi" w:hAnsiTheme="minorHAnsi" w:cstheme="minorHAnsi"/>
                <w:szCs w:val="24"/>
              </w:rPr>
            </w:pPr>
            <w:r>
              <w:rPr>
                <w:rFonts w:asciiTheme="minorHAnsi" w:hAnsiTheme="minorHAnsi" w:cstheme="minorHAnsi"/>
                <w:szCs w:val="24"/>
              </w:rPr>
              <w:t>In</w:t>
            </w:r>
            <w:r w:rsidR="00FE730D" w:rsidRPr="00FE730D">
              <w:rPr>
                <w:rFonts w:asciiTheme="minorHAnsi" w:hAnsiTheme="minorHAnsi" w:cstheme="minorHAnsi"/>
                <w:szCs w:val="24"/>
              </w:rPr>
              <w:t xml:space="preserve">teraction with external contacts including politicians and civil servants (locally and nationally), policy advisers, university mission groups, as well as regional and national business groups. </w:t>
            </w:r>
          </w:p>
        </w:tc>
      </w:tr>
    </w:tbl>
    <w:p w14:paraId="02698A2E" w14:textId="77777777" w:rsidR="00FE730D" w:rsidRPr="00FE730D" w:rsidRDefault="00FE730D" w:rsidP="00FE730D">
      <w:pPr>
        <w:rPr>
          <w:rFonts w:asciiTheme="minorHAnsi" w:hAnsiTheme="minorHAnsi" w:cstheme="minorHAnsi"/>
          <w:szCs w:val="24"/>
        </w:rPr>
      </w:pPr>
    </w:p>
    <w:p w14:paraId="25E6A8A8" w14:textId="77777777" w:rsidR="00FE730D" w:rsidRPr="00FE730D" w:rsidRDefault="00FE730D" w:rsidP="00FE730D">
      <w:pPr>
        <w:rPr>
          <w:rFonts w:asciiTheme="minorHAnsi" w:hAnsiTheme="minorHAnsi" w:cstheme="minorHAnsi"/>
          <w:szCs w:val="24"/>
        </w:rPr>
      </w:pPr>
    </w:p>
    <w:p w14:paraId="1CE0F360" w14:textId="06C3B873" w:rsidR="00FE730D" w:rsidRPr="00FE730D" w:rsidRDefault="00FE730D" w:rsidP="00007940">
      <w:pPr>
        <w:widowControl/>
        <w:spacing w:after="200"/>
        <w:contextualSpacing/>
        <w:rPr>
          <w:rFonts w:asciiTheme="minorHAnsi" w:hAnsiTheme="minorHAnsi" w:cstheme="minorHAnsi"/>
          <w:b/>
          <w:szCs w:val="24"/>
        </w:rPr>
      </w:pPr>
      <w:r w:rsidRPr="00FE730D">
        <w:rPr>
          <w:rFonts w:asciiTheme="minorHAnsi" w:hAnsiTheme="minorHAnsi" w:cstheme="minorHAnsi"/>
          <w:b/>
          <w:szCs w:val="24"/>
        </w:rPr>
        <w:br w:type="page"/>
      </w:r>
      <w:r w:rsidR="00007940">
        <w:rPr>
          <w:rFonts w:asciiTheme="minorHAnsi" w:hAnsiTheme="minorHAnsi" w:cstheme="minorHAnsi"/>
          <w:b/>
          <w:szCs w:val="24"/>
        </w:rPr>
        <w:lastRenderedPageBreak/>
        <w:t xml:space="preserve">2. </w:t>
      </w:r>
      <w:r w:rsidRPr="00FE730D">
        <w:rPr>
          <w:rFonts w:asciiTheme="minorHAnsi" w:hAnsiTheme="minorHAnsi" w:cstheme="minorHAnsi"/>
          <w:b/>
          <w:szCs w:val="24"/>
        </w:rPr>
        <w:t>PERSON SPECIFICATION</w:t>
      </w:r>
    </w:p>
    <w:p w14:paraId="7CE57925" w14:textId="77777777" w:rsidR="00FE730D" w:rsidRPr="00FE730D" w:rsidRDefault="00FE730D" w:rsidP="00FE730D">
      <w:pPr>
        <w:widowControl/>
        <w:spacing w:after="200"/>
        <w:ind w:left="720"/>
        <w:contextualSpacing/>
        <w:rPr>
          <w:rFonts w:asciiTheme="minorHAnsi" w:hAnsiTheme="minorHAnsi" w:cstheme="minorHAns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08"/>
        <w:gridCol w:w="987"/>
        <w:gridCol w:w="1318"/>
      </w:tblGrid>
      <w:tr w:rsidR="00FE730D" w:rsidRPr="00FE730D" w14:paraId="2AECBFD2" w14:textId="77777777" w:rsidTr="00E246F0">
        <w:tc>
          <w:tcPr>
            <w:tcW w:w="817" w:type="dxa"/>
          </w:tcPr>
          <w:p w14:paraId="0A658764" w14:textId="77777777" w:rsidR="00FE730D" w:rsidRPr="00FE730D" w:rsidRDefault="00FE730D" w:rsidP="00E246F0">
            <w:pPr>
              <w:rPr>
                <w:rFonts w:asciiTheme="minorHAnsi" w:hAnsiTheme="minorHAnsi" w:cstheme="minorHAnsi"/>
                <w:b/>
                <w:szCs w:val="24"/>
              </w:rPr>
            </w:pPr>
            <w:r w:rsidRPr="00FE730D">
              <w:rPr>
                <w:rFonts w:asciiTheme="minorHAnsi" w:hAnsiTheme="minorHAnsi" w:cstheme="minorHAnsi"/>
                <w:b/>
                <w:szCs w:val="24"/>
              </w:rPr>
              <w:t>No</w:t>
            </w:r>
          </w:p>
        </w:tc>
        <w:tc>
          <w:tcPr>
            <w:tcW w:w="6095" w:type="dxa"/>
          </w:tcPr>
          <w:p w14:paraId="7407C00C" w14:textId="77777777" w:rsidR="00FE730D" w:rsidRPr="00FE730D" w:rsidRDefault="00FE730D" w:rsidP="00E246F0">
            <w:pPr>
              <w:rPr>
                <w:rFonts w:asciiTheme="minorHAnsi" w:hAnsiTheme="minorHAnsi" w:cstheme="minorHAnsi"/>
                <w:b/>
                <w:szCs w:val="24"/>
              </w:rPr>
            </w:pPr>
            <w:r w:rsidRPr="00FE730D">
              <w:rPr>
                <w:rFonts w:asciiTheme="minorHAnsi" w:hAnsiTheme="minorHAnsi" w:cstheme="minorHAnsi"/>
                <w:b/>
                <w:szCs w:val="24"/>
              </w:rPr>
              <w:t>Attributes</w:t>
            </w:r>
          </w:p>
        </w:tc>
        <w:tc>
          <w:tcPr>
            <w:tcW w:w="993" w:type="dxa"/>
          </w:tcPr>
          <w:p w14:paraId="685F7974" w14:textId="77777777" w:rsidR="00FE730D" w:rsidRPr="00FE730D" w:rsidRDefault="00FE730D" w:rsidP="00E246F0">
            <w:pPr>
              <w:rPr>
                <w:rFonts w:asciiTheme="minorHAnsi" w:hAnsiTheme="minorHAnsi" w:cstheme="minorHAnsi"/>
                <w:b/>
                <w:szCs w:val="24"/>
              </w:rPr>
            </w:pPr>
            <w:r w:rsidRPr="00FE730D">
              <w:rPr>
                <w:rFonts w:asciiTheme="minorHAnsi" w:hAnsiTheme="minorHAnsi" w:cstheme="minorHAnsi"/>
                <w:b/>
                <w:szCs w:val="24"/>
              </w:rPr>
              <w:t>Rating</w:t>
            </w:r>
          </w:p>
        </w:tc>
        <w:tc>
          <w:tcPr>
            <w:tcW w:w="1337" w:type="dxa"/>
          </w:tcPr>
          <w:p w14:paraId="31C342F7" w14:textId="77777777" w:rsidR="00FE730D" w:rsidRPr="00FE730D" w:rsidRDefault="00FE730D" w:rsidP="00E246F0">
            <w:pPr>
              <w:rPr>
                <w:rFonts w:asciiTheme="minorHAnsi" w:hAnsiTheme="minorHAnsi" w:cstheme="minorHAnsi"/>
                <w:b/>
                <w:szCs w:val="24"/>
              </w:rPr>
            </w:pPr>
            <w:r w:rsidRPr="00FE730D">
              <w:rPr>
                <w:rFonts w:asciiTheme="minorHAnsi" w:hAnsiTheme="minorHAnsi" w:cstheme="minorHAnsi"/>
                <w:b/>
                <w:szCs w:val="24"/>
              </w:rPr>
              <w:t>Source</w:t>
            </w:r>
          </w:p>
        </w:tc>
      </w:tr>
      <w:tr w:rsidR="00FE730D" w:rsidRPr="00FE730D" w14:paraId="7989E5D3" w14:textId="77777777" w:rsidTr="00E246F0">
        <w:trPr>
          <w:trHeight w:val="340"/>
        </w:trPr>
        <w:tc>
          <w:tcPr>
            <w:tcW w:w="817" w:type="dxa"/>
          </w:tcPr>
          <w:p w14:paraId="578796B5" w14:textId="77777777" w:rsidR="00FE730D" w:rsidRPr="00FE730D" w:rsidRDefault="00FE730D" w:rsidP="00E246F0">
            <w:pPr>
              <w:rPr>
                <w:rFonts w:asciiTheme="minorHAnsi" w:hAnsiTheme="minorHAnsi" w:cstheme="minorHAnsi"/>
                <w:b/>
                <w:szCs w:val="24"/>
              </w:rPr>
            </w:pPr>
            <w:r w:rsidRPr="00FE730D">
              <w:rPr>
                <w:rFonts w:asciiTheme="minorHAnsi" w:hAnsiTheme="minorHAnsi" w:cstheme="minorHAnsi"/>
                <w:b/>
                <w:szCs w:val="24"/>
              </w:rPr>
              <w:t>1.</w:t>
            </w:r>
          </w:p>
        </w:tc>
        <w:tc>
          <w:tcPr>
            <w:tcW w:w="6095" w:type="dxa"/>
          </w:tcPr>
          <w:p w14:paraId="07AD792C" w14:textId="77777777" w:rsidR="00FE730D" w:rsidRPr="00FE730D" w:rsidRDefault="00FE730D" w:rsidP="00E246F0">
            <w:pPr>
              <w:rPr>
                <w:rFonts w:asciiTheme="minorHAnsi" w:hAnsiTheme="minorHAnsi" w:cstheme="minorHAnsi"/>
                <w:b/>
                <w:szCs w:val="24"/>
              </w:rPr>
            </w:pPr>
            <w:r w:rsidRPr="00FE730D">
              <w:rPr>
                <w:rFonts w:asciiTheme="minorHAnsi" w:hAnsiTheme="minorHAnsi" w:cstheme="minorHAnsi"/>
                <w:b/>
                <w:szCs w:val="24"/>
              </w:rPr>
              <w:t>Specific Knowledge &amp; Experience</w:t>
            </w:r>
          </w:p>
        </w:tc>
        <w:tc>
          <w:tcPr>
            <w:tcW w:w="993" w:type="dxa"/>
          </w:tcPr>
          <w:p w14:paraId="250E312D" w14:textId="77777777" w:rsidR="00FE730D" w:rsidRPr="00FE730D" w:rsidRDefault="00FE730D" w:rsidP="00E246F0">
            <w:pPr>
              <w:rPr>
                <w:rFonts w:asciiTheme="minorHAnsi" w:hAnsiTheme="minorHAnsi" w:cstheme="minorHAnsi"/>
                <w:szCs w:val="24"/>
              </w:rPr>
            </w:pPr>
          </w:p>
        </w:tc>
        <w:tc>
          <w:tcPr>
            <w:tcW w:w="1337" w:type="dxa"/>
          </w:tcPr>
          <w:p w14:paraId="2C815AEC" w14:textId="77777777" w:rsidR="00FE730D" w:rsidRPr="00FE730D" w:rsidRDefault="00FE730D" w:rsidP="00E246F0">
            <w:pPr>
              <w:rPr>
                <w:rFonts w:asciiTheme="minorHAnsi" w:hAnsiTheme="minorHAnsi" w:cstheme="minorHAnsi"/>
                <w:szCs w:val="24"/>
              </w:rPr>
            </w:pPr>
          </w:p>
        </w:tc>
      </w:tr>
      <w:tr w:rsidR="00FE730D" w:rsidRPr="00FE730D" w14:paraId="1A8214C6" w14:textId="77777777" w:rsidTr="00E246F0">
        <w:tc>
          <w:tcPr>
            <w:tcW w:w="817" w:type="dxa"/>
          </w:tcPr>
          <w:p w14:paraId="3A42C48B" w14:textId="77777777" w:rsidR="00FE730D" w:rsidRPr="00FE730D" w:rsidRDefault="00FE730D" w:rsidP="00E246F0">
            <w:pPr>
              <w:rPr>
                <w:rFonts w:asciiTheme="minorHAnsi" w:hAnsiTheme="minorHAnsi" w:cstheme="minorHAnsi"/>
                <w:szCs w:val="24"/>
              </w:rPr>
            </w:pPr>
          </w:p>
        </w:tc>
        <w:tc>
          <w:tcPr>
            <w:tcW w:w="6095" w:type="dxa"/>
          </w:tcPr>
          <w:p w14:paraId="2E7AC9C3"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Knowledge and/or experience of public affairs</w:t>
            </w:r>
          </w:p>
        </w:tc>
        <w:tc>
          <w:tcPr>
            <w:tcW w:w="993" w:type="dxa"/>
          </w:tcPr>
          <w:p w14:paraId="379AF955"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4F5C1442"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AF/S</w:t>
            </w:r>
          </w:p>
        </w:tc>
      </w:tr>
      <w:tr w:rsidR="00FE730D" w:rsidRPr="00FE730D" w14:paraId="3B2B3ED3" w14:textId="77777777" w:rsidTr="00E246F0">
        <w:tc>
          <w:tcPr>
            <w:tcW w:w="817" w:type="dxa"/>
          </w:tcPr>
          <w:p w14:paraId="0B63BFE2" w14:textId="77777777" w:rsidR="00FE730D" w:rsidRPr="00FE730D" w:rsidRDefault="00FE730D" w:rsidP="00E246F0">
            <w:pPr>
              <w:rPr>
                <w:rFonts w:asciiTheme="minorHAnsi" w:hAnsiTheme="minorHAnsi" w:cstheme="minorHAnsi"/>
                <w:szCs w:val="24"/>
              </w:rPr>
            </w:pPr>
          </w:p>
        </w:tc>
        <w:tc>
          <w:tcPr>
            <w:tcW w:w="6095" w:type="dxa"/>
          </w:tcPr>
          <w:p w14:paraId="0CC4ED50"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Knowledge and/or experience of current trends in HE policy</w:t>
            </w:r>
          </w:p>
        </w:tc>
        <w:tc>
          <w:tcPr>
            <w:tcW w:w="993" w:type="dxa"/>
          </w:tcPr>
          <w:p w14:paraId="79D0CFFB"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5AC7B9AE" w14:textId="77777777" w:rsidR="00FE730D" w:rsidRPr="00FE730D" w:rsidRDefault="00FE730D" w:rsidP="00E246F0">
            <w:pPr>
              <w:rPr>
                <w:rFonts w:asciiTheme="minorHAnsi" w:hAnsiTheme="minorHAnsi" w:cstheme="minorHAnsi"/>
                <w:szCs w:val="24"/>
              </w:rPr>
            </w:pPr>
          </w:p>
        </w:tc>
      </w:tr>
      <w:tr w:rsidR="00FE730D" w:rsidRPr="00FE730D" w14:paraId="5C86631D" w14:textId="77777777" w:rsidTr="00E246F0">
        <w:tc>
          <w:tcPr>
            <w:tcW w:w="817" w:type="dxa"/>
          </w:tcPr>
          <w:p w14:paraId="0515ECBD" w14:textId="77777777" w:rsidR="00FE730D" w:rsidRPr="00FE730D" w:rsidRDefault="00FE730D" w:rsidP="00E246F0">
            <w:pPr>
              <w:rPr>
                <w:rFonts w:asciiTheme="minorHAnsi" w:hAnsiTheme="minorHAnsi" w:cstheme="minorHAnsi"/>
                <w:szCs w:val="24"/>
              </w:rPr>
            </w:pPr>
          </w:p>
        </w:tc>
        <w:tc>
          <w:tcPr>
            <w:tcW w:w="6095" w:type="dxa"/>
          </w:tcPr>
          <w:p w14:paraId="3527B819"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Experience of briefing senior colleagues on public affairs and writing briefing papers, speeches, blogs and contributing to press statements</w:t>
            </w:r>
          </w:p>
        </w:tc>
        <w:tc>
          <w:tcPr>
            <w:tcW w:w="993" w:type="dxa"/>
          </w:tcPr>
          <w:p w14:paraId="4FCE5BB7"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D</w:t>
            </w:r>
          </w:p>
        </w:tc>
        <w:tc>
          <w:tcPr>
            <w:tcW w:w="1337" w:type="dxa"/>
          </w:tcPr>
          <w:p w14:paraId="3AA16402"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AF/S</w:t>
            </w:r>
          </w:p>
        </w:tc>
      </w:tr>
      <w:tr w:rsidR="00FE730D" w:rsidRPr="00FE730D" w14:paraId="62641BAD" w14:textId="77777777" w:rsidTr="00E246F0">
        <w:tc>
          <w:tcPr>
            <w:tcW w:w="817" w:type="dxa"/>
            <w:tcBorders>
              <w:top w:val="single" w:sz="4" w:space="0" w:color="000000"/>
              <w:left w:val="single" w:sz="4" w:space="0" w:color="000000"/>
              <w:bottom w:val="single" w:sz="4" w:space="0" w:color="000000"/>
              <w:right w:val="single" w:sz="4" w:space="0" w:color="000000"/>
            </w:tcBorders>
          </w:tcPr>
          <w:p w14:paraId="2A9526D4" w14:textId="77777777" w:rsidR="00FE730D" w:rsidRPr="00FE730D" w:rsidRDefault="00FE730D" w:rsidP="00E246F0">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tcPr>
          <w:p w14:paraId="36FF5DF2"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Experience of managing and organising senior level visits and events</w:t>
            </w:r>
          </w:p>
        </w:tc>
        <w:tc>
          <w:tcPr>
            <w:tcW w:w="993" w:type="dxa"/>
            <w:tcBorders>
              <w:top w:val="single" w:sz="4" w:space="0" w:color="000000"/>
              <w:left w:val="single" w:sz="4" w:space="0" w:color="000000"/>
              <w:bottom w:val="single" w:sz="4" w:space="0" w:color="000000"/>
              <w:right w:val="single" w:sz="4" w:space="0" w:color="000000"/>
            </w:tcBorders>
          </w:tcPr>
          <w:p w14:paraId="7DC3D8F6"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D</w:t>
            </w:r>
          </w:p>
        </w:tc>
        <w:tc>
          <w:tcPr>
            <w:tcW w:w="1337" w:type="dxa"/>
            <w:tcBorders>
              <w:top w:val="single" w:sz="4" w:space="0" w:color="000000"/>
              <w:left w:val="single" w:sz="4" w:space="0" w:color="000000"/>
              <w:bottom w:val="single" w:sz="4" w:space="0" w:color="000000"/>
              <w:right w:val="single" w:sz="4" w:space="0" w:color="000000"/>
            </w:tcBorders>
          </w:tcPr>
          <w:p w14:paraId="5D676394"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AF/S</w:t>
            </w:r>
          </w:p>
        </w:tc>
      </w:tr>
      <w:tr w:rsidR="00FE730D" w:rsidRPr="00FE730D" w14:paraId="063FE647" w14:textId="77777777" w:rsidTr="00E246F0">
        <w:tc>
          <w:tcPr>
            <w:tcW w:w="817" w:type="dxa"/>
            <w:tcBorders>
              <w:top w:val="single" w:sz="4" w:space="0" w:color="000000"/>
              <w:left w:val="single" w:sz="4" w:space="0" w:color="000000"/>
              <w:bottom w:val="single" w:sz="4" w:space="0" w:color="000000"/>
              <w:right w:val="single" w:sz="4" w:space="0" w:color="000000"/>
            </w:tcBorders>
          </w:tcPr>
          <w:p w14:paraId="35869FCE" w14:textId="77777777" w:rsidR="00FE730D" w:rsidRPr="00FE730D" w:rsidRDefault="00FE730D" w:rsidP="00E246F0">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tcPr>
          <w:p w14:paraId="08AD6127"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 xml:space="preserve">Experience of working with communications colleagues </w:t>
            </w:r>
          </w:p>
        </w:tc>
        <w:tc>
          <w:tcPr>
            <w:tcW w:w="993" w:type="dxa"/>
            <w:tcBorders>
              <w:top w:val="single" w:sz="4" w:space="0" w:color="000000"/>
              <w:left w:val="single" w:sz="4" w:space="0" w:color="000000"/>
              <w:bottom w:val="single" w:sz="4" w:space="0" w:color="000000"/>
              <w:right w:val="single" w:sz="4" w:space="0" w:color="000000"/>
            </w:tcBorders>
          </w:tcPr>
          <w:p w14:paraId="7E74DB4C"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D</w:t>
            </w:r>
          </w:p>
        </w:tc>
        <w:tc>
          <w:tcPr>
            <w:tcW w:w="1337" w:type="dxa"/>
            <w:tcBorders>
              <w:top w:val="single" w:sz="4" w:space="0" w:color="000000"/>
              <w:left w:val="single" w:sz="4" w:space="0" w:color="000000"/>
              <w:bottom w:val="single" w:sz="4" w:space="0" w:color="000000"/>
              <w:right w:val="single" w:sz="4" w:space="0" w:color="000000"/>
            </w:tcBorders>
          </w:tcPr>
          <w:p w14:paraId="640DF369"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AF/S</w:t>
            </w:r>
          </w:p>
        </w:tc>
      </w:tr>
      <w:tr w:rsidR="00FE730D" w:rsidRPr="00FE730D" w14:paraId="4D9502B3" w14:textId="77777777" w:rsidTr="00E246F0">
        <w:trPr>
          <w:trHeight w:val="340"/>
        </w:trPr>
        <w:tc>
          <w:tcPr>
            <w:tcW w:w="817" w:type="dxa"/>
          </w:tcPr>
          <w:p w14:paraId="5C71F12E" w14:textId="77777777" w:rsidR="00FE730D" w:rsidRPr="00FE730D" w:rsidRDefault="00FE730D" w:rsidP="00E246F0">
            <w:pPr>
              <w:rPr>
                <w:rFonts w:asciiTheme="minorHAnsi" w:hAnsiTheme="minorHAnsi" w:cstheme="minorHAnsi"/>
                <w:b/>
                <w:szCs w:val="24"/>
              </w:rPr>
            </w:pPr>
            <w:r w:rsidRPr="00FE730D">
              <w:rPr>
                <w:rFonts w:asciiTheme="minorHAnsi" w:hAnsiTheme="minorHAnsi" w:cstheme="minorHAnsi"/>
                <w:b/>
                <w:szCs w:val="24"/>
              </w:rPr>
              <w:t>2.</w:t>
            </w:r>
          </w:p>
        </w:tc>
        <w:tc>
          <w:tcPr>
            <w:tcW w:w="6095" w:type="dxa"/>
          </w:tcPr>
          <w:p w14:paraId="1A3E652E" w14:textId="77777777" w:rsidR="00FE730D" w:rsidRPr="00FE730D" w:rsidRDefault="00FE730D" w:rsidP="00E246F0">
            <w:pPr>
              <w:rPr>
                <w:rFonts w:asciiTheme="minorHAnsi" w:hAnsiTheme="minorHAnsi" w:cstheme="minorHAnsi"/>
                <w:b/>
                <w:szCs w:val="24"/>
              </w:rPr>
            </w:pPr>
            <w:r w:rsidRPr="00FE730D">
              <w:rPr>
                <w:rFonts w:asciiTheme="minorHAnsi" w:hAnsiTheme="minorHAnsi" w:cstheme="minorHAnsi"/>
                <w:b/>
                <w:szCs w:val="24"/>
              </w:rPr>
              <w:t>Skills &amp; Abilities</w:t>
            </w:r>
          </w:p>
        </w:tc>
        <w:tc>
          <w:tcPr>
            <w:tcW w:w="993" w:type="dxa"/>
          </w:tcPr>
          <w:p w14:paraId="66BC45AA" w14:textId="77777777" w:rsidR="00FE730D" w:rsidRPr="00FE730D" w:rsidRDefault="00FE730D" w:rsidP="00E246F0">
            <w:pPr>
              <w:rPr>
                <w:rFonts w:asciiTheme="minorHAnsi" w:hAnsiTheme="minorHAnsi" w:cstheme="minorHAnsi"/>
                <w:szCs w:val="24"/>
              </w:rPr>
            </w:pPr>
          </w:p>
        </w:tc>
        <w:tc>
          <w:tcPr>
            <w:tcW w:w="1337" w:type="dxa"/>
          </w:tcPr>
          <w:p w14:paraId="5FC96E30" w14:textId="77777777" w:rsidR="00FE730D" w:rsidRPr="00FE730D" w:rsidRDefault="00FE730D" w:rsidP="00E246F0">
            <w:pPr>
              <w:rPr>
                <w:rFonts w:asciiTheme="minorHAnsi" w:hAnsiTheme="minorHAnsi" w:cstheme="minorHAnsi"/>
                <w:szCs w:val="24"/>
              </w:rPr>
            </w:pPr>
          </w:p>
        </w:tc>
      </w:tr>
      <w:tr w:rsidR="00FE730D" w:rsidRPr="00FE730D" w14:paraId="62173EF5" w14:textId="77777777" w:rsidTr="00E246F0">
        <w:tc>
          <w:tcPr>
            <w:tcW w:w="817" w:type="dxa"/>
          </w:tcPr>
          <w:p w14:paraId="68957001" w14:textId="77777777" w:rsidR="00FE730D" w:rsidRPr="00FE730D" w:rsidRDefault="00FE730D" w:rsidP="00E246F0">
            <w:pPr>
              <w:rPr>
                <w:rFonts w:asciiTheme="minorHAnsi" w:hAnsiTheme="minorHAnsi" w:cstheme="minorHAnsi"/>
                <w:szCs w:val="24"/>
              </w:rPr>
            </w:pPr>
          </w:p>
        </w:tc>
        <w:tc>
          <w:tcPr>
            <w:tcW w:w="6095" w:type="dxa"/>
          </w:tcPr>
          <w:p w14:paraId="47F6D48B"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color w:val="222222"/>
                <w:szCs w:val="24"/>
                <w:lang w:eastAsia="en-GB"/>
              </w:rPr>
              <w:t xml:space="preserve">Intellectually confident and inquisitive </w:t>
            </w:r>
          </w:p>
        </w:tc>
        <w:tc>
          <w:tcPr>
            <w:tcW w:w="993" w:type="dxa"/>
          </w:tcPr>
          <w:p w14:paraId="6344ADD6"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5CCDE6AC"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AF/S</w:t>
            </w:r>
          </w:p>
        </w:tc>
      </w:tr>
      <w:tr w:rsidR="00FE730D" w:rsidRPr="00FE730D" w14:paraId="0AEED114" w14:textId="77777777" w:rsidTr="00E246F0">
        <w:tc>
          <w:tcPr>
            <w:tcW w:w="817" w:type="dxa"/>
          </w:tcPr>
          <w:p w14:paraId="30D71B1D" w14:textId="77777777" w:rsidR="00FE730D" w:rsidRPr="00FE730D" w:rsidRDefault="00FE730D" w:rsidP="00E246F0">
            <w:pPr>
              <w:rPr>
                <w:rFonts w:asciiTheme="minorHAnsi" w:hAnsiTheme="minorHAnsi" w:cstheme="minorHAnsi"/>
                <w:szCs w:val="24"/>
              </w:rPr>
            </w:pPr>
          </w:p>
        </w:tc>
        <w:tc>
          <w:tcPr>
            <w:tcW w:w="6095" w:type="dxa"/>
          </w:tcPr>
          <w:p w14:paraId="473806C5"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 xml:space="preserve">Ability to work effectively with people of all levels – both within and outside the organisation </w:t>
            </w:r>
          </w:p>
        </w:tc>
        <w:tc>
          <w:tcPr>
            <w:tcW w:w="993" w:type="dxa"/>
          </w:tcPr>
          <w:p w14:paraId="4B68883C"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043F4961"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AF/S</w:t>
            </w:r>
          </w:p>
        </w:tc>
      </w:tr>
      <w:tr w:rsidR="00FE730D" w:rsidRPr="00FE730D" w14:paraId="6DED433E" w14:textId="77777777" w:rsidTr="00E246F0">
        <w:tc>
          <w:tcPr>
            <w:tcW w:w="817" w:type="dxa"/>
          </w:tcPr>
          <w:p w14:paraId="06D7A0A5" w14:textId="77777777" w:rsidR="00FE730D" w:rsidRPr="00FE730D" w:rsidRDefault="00FE730D" w:rsidP="00E246F0">
            <w:pPr>
              <w:rPr>
                <w:rFonts w:asciiTheme="minorHAnsi" w:hAnsiTheme="minorHAnsi" w:cstheme="minorHAnsi"/>
                <w:szCs w:val="24"/>
              </w:rPr>
            </w:pPr>
          </w:p>
        </w:tc>
        <w:tc>
          <w:tcPr>
            <w:tcW w:w="6095" w:type="dxa"/>
          </w:tcPr>
          <w:p w14:paraId="193A8C25"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Ability to manage own workload and work across teams</w:t>
            </w:r>
          </w:p>
        </w:tc>
        <w:tc>
          <w:tcPr>
            <w:tcW w:w="993" w:type="dxa"/>
          </w:tcPr>
          <w:p w14:paraId="761F35BD"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265D8CBF"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AF/S</w:t>
            </w:r>
          </w:p>
        </w:tc>
      </w:tr>
      <w:tr w:rsidR="00FE730D" w:rsidRPr="00FE730D" w14:paraId="3AD05A8F" w14:textId="77777777" w:rsidTr="00E246F0">
        <w:tc>
          <w:tcPr>
            <w:tcW w:w="817" w:type="dxa"/>
          </w:tcPr>
          <w:p w14:paraId="423982C8" w14:textId="77777777" w:rsidR="00FE730D" w:rsidRPr="00FE730D" w:rsidRDefault="00FE730D" w:rsidP="00E246F0">
            <w:pPr>
              <w:rPr>
                <w:rFonts w:asciiTheme="minorHAnsi" w:hAnsiTheme="minorHAnsi" w:cstheme="minorHAnsi"/>
                <w:szCs w:val="24"/>
              </w:rPr>
            </w:pPr>
          </w:p>
        </w:tc>
        <w:tc>
          <w:tcPr>
            <w:tcW w:w="6095" w:type="dxa"/>
          </w:tcPr>
          <w:p w14:paraId="335B03CE"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Strong research and analytical skills (both quantitative and qualitative are desirable)</w:t>
            </w:r>
          </w:p>
        </w:tc>
        <w:tc>
          <w:tcPr>
            <w:tcW w:w="993" w:type="dxa"/>
          </w:tcPr>
          <w:p w14:paraId="45ADC4CF"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36642446"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AF/S</w:t>
            </w:r>
          </w:p>
        </w:tc>
      </w:tr>
      <w:tr w:rsidR="00FE730D" w:rsidRPr="00FE730D" w14:paraId="3BE7A7BF" w14:textId="77777777" w:rsidTr="00E246F0">
        <w:tc>
          <w:tcPr>
            <w:tcW w:w="817" w:type="dxa"/>
          </w:tcPr>
          <w:p w14:paraId="662F0493" w14:textId="77777777" w:rsidR="00FE730D" w:rsidRPr="00FE730D" w:rsidRDefault="00FE730D" w:rsidP="00E246F0">
            <w:pPr>
              <w:rPr>
                <w:rFonts w:asciiTheme="minorHAnsi" w:hAnsiTheme="minorHAnsi" w:cstheme="minorHAnsi"/>
                <w:szCs w:val="24"/>
              </w:rPr>
            </w:pPr>
          </w:p>
        </w:tc>
        <w:tc>
          <w:tcPr>
            <w:tcW w:w="6095" w:type="dxa"/>
          </w:tcPr>
          <w:p w14:paraId="34CF796F"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Ability to write in clear, simple English to different audiences</w:t>
            </w:r>
          </w:p>
        </w:tc>
        <w:tc>
          <w:tcPr>
            <w:tcW w:w="993" w:type="dxa"/>
          </w:tcPr>
          <w:p w14:paraId="16725EBC"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3CA909BF"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AF/S</w:t>
            </w:r>
          </w:p>
        </w:tc>
      </w:tr>
      <w:tr w:rsidR="00FE730D" w:rsidRPr="00FE730D" w14:paraId="302F40C5" w14:textId="77777777" w:rsidTr="00E246F0">
        <w:tc>
          <w:tcPr>
            <w:tcW w:w="817" w:type="dxa"/>
          </w:tcPr>
          <w:p w14:paraId="411B2F8A" w14:textId="77777777" w:rsidR="00FE730D" w:rsidRPr="00FE730D" w:rsidRDefault="00FE730D" w:rsidP="00E246F0">
            <w:pPr>
              <w:rPr>
                <w:rFonts w:asciiTheme="minorHAnsi" w:hAnsiTheme="minorHAnsi" w:cstheme="minorHAnsi"/>
                <w:szCs w:val="24"/>
              </w:rPr>
            </w:pPr>
          </w:p>
        </w:tc>
        <w:tc>
          <w:tcPr>
            <w:tcW w:w="6095" w:type="dxa"/>
          </w:tcPr>
          <w:p w14:paraId="4AFBA337"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Ability to communicate complex issues succinctly and accurately</w:t>
            </w:r>
          </w:p>
        </w:tc>
        <w:tc>
          <w:tcPr>
            <w:tcW w:w="993" w:type="dxa"/>
          </w:tcPr>
          <w:p w14:paraId="32B145E7"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55D38F5A"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AF/S</w:t>
            </w:r>
          </w:p>
        </w:tc>
      </w:tr>
      <w:tr w:rsidR="00FE730D" w:rsidRPr="00FE730D" w14:paraId="608510C8" w14:textId="77777777" w:rsidTr="00E246F0">
        <w:tc>
          <w:tcPr>
            <w:tcW w:w="817" w:type="dxa"/>
          </w:tcPr>
          <w:p w14:paraId="1FD48D93" w14:textId="77777777" w:rsidR="00FE730D" w:rsidRPr="00FE730D" w:rsidRDefault="00FE730D" w:rsidP="00E246F0">
            <w:pPr>
              <w:rPr>
                <w:rFonts w:asciiTheme="minorHAnsi" w:hAnsiTheme="minorHAnsi" w:cstheme="minorHAnsi"/>
                <w:szCs w:val="24"/>
              </w:rPr>
            </w:pPr>
          </w:p>
        </w:tc>
        <w:tc>
          <w:tcPr>
            <w:tcW w:w="6095" w:type="dxa"/>
          </w:tcPr>
          <w:p w14:paraId="3848093C"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 xml:space="preserve">Good organisation and planning skills </w:t>
            </w:r>
          </w:p>
        </w:tc>
        <w:tc>
          <w:tcPr>
            <w:tcW w:w="993" w:type="dxa"/>
          </w:tcPr>
          <w:p w14:paraId="3E970B8D"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43A30860"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AF/S</w:t>
            </w:r>
          </w:p>
        </w:tc>
      </w:tr>
      <w:tr w:rsidR="00FE730D" w:rsidRPr="00FE730D" w14:paraId="1EFC3B34" w14:textId="77777777" w:rsidTr="00E246F0">
        <w:tc>
          <w:tcPr>
            <w:tcW w:w="817" w:type="dxa"/>
          </w:tcPr>
          <w:p w14:paraId="6BE1B48D" w14:textId="77777777" w:rsidR="00FE730D" w:rsidRPr="00FE730D" w:rsidRDefault="00FE730D" w:rsidP="00E246F0">
            <w:pPr>
              <w:rPr>
                <w:rFonts w:asciiTheme="minorHAnsi" w:hAnsiTheme="minorHAnsi" w:cstheme="minorHAnsi"/>
                <w:szCs w:val="24"/>
              </w:rPr>
            </w:pPr>
          </w:p>
        </w:tc>
        <w:tc>
          <w:tcPr>
            <w:tcW w:w="6095" w:type="dxa"/>
          </w:tcPr>
          <w:p w14:paraId="4CD874A4"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Ability to deal calmly with conflicting demands and to self-manage</w:t>
            </w:r>
          </w:p>
        </w:tc>
        <w:tc>
          <w:tcPr>
            <w:tcW w:w="993" w:type="dxa"/>
          </w:tcPr>
          <w:p w14:paraId="26FF9551"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361000D2"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AF/S</w:t>
            </w:r>
          </w:p>
        </w:tc>
      </w:tr>
      <w:tr w:rsidR="00FE730D" w:rsidRPr="00FE730D" w14:paraId="02764030" w14:textId="77777777" w:rsidTr="00E246F0">
        <w:trPr>
          <w:trHeight w:val="340"/>
        </w:trPr>
        <w:tc>
          <w:tcPr>
            <w:tcW w:w="817" w:type="dxa"/>
          </w:tcPr>
          <w:p w14:paraId="4D77F53C" w14:textId="77777777" w:rsidR="00FE730D" w:rsidRPr="00FE730D" w:rsidRDefault="00FE730D" w:rsidP="00E246F0">
            <w:pPr>
              <w:rPr>
                <w:rFonts w:asciiTheme="minorHAnsi" w:hAnsiTheme="minorHAnsi" w:cstheme="minorHAnsi"/>
                <w:b/>
                <w:szCs w:val="24"/>
              </w:rPr>
            </w:pPr>
            <w:r w:rsidRPr="00FE730D">
              <w:rPr>
                <w:rFonts w:asciiTheme="minorHAnsi" w:hAnsiTheme="minorHAnsi" w:cstheme="minorHAnsi"/>
                <w:b/>
                <w:szCs w:val="24"/>
              </w:rPr>
              <w:t xml:space="preserve">3. </w:t>
            </w:r>
          </w:p>
        </w:tc>
        <w:tc>
          <w:tcPr>
            <w:tcW w:w="6095" w:type="dxa"/>
          </w:tcPr>
          <w:p w14:paraId="0E07D33F" w14:textId="77777777" w:rsidR="00FE730D" w:rsidRPr="00FE730D" w:rsidRDefault="00FE730D" w:rsidP="00E246F0">
            <w:pPr>
              <w:rPr>
                <w:rFonts w:asciiTheme="minorHAnsi" w:hAnsiTheme="minorHAnsi" w:cstheme="minorHAnsi"/>
                <w:b/>
                <w:szCs w:val="24"/>
              </w:rPr>
            </w:pPr>
            <w:r w:rsidRPr="00FE730D">
              <w:rPr>
                <w:rFonts w:asciiTheme="minorHAnsi" w:hAnsiTheme="minorHAnsi" w:cstheme="minorHAnsi"/>
                <w:b/>
                <w:szCs w:val="24"/>
              </w:rPr>
              <w:t>Qualifications, Education &amp; Training</w:t>
            </w:r>
          </w:p>
        </w:tc>
        <w:tc>
          <w:tcPr>
            <w:tcW w:w="993" w:type="dxa"/>
          </w:tcPr>
          <w:p w14:paraId="5D3FC032" w14:textId="77777777" w:rsidR="00FE730D" w:rsidRPr="00FE730D" w:rsidRDefault="00FE730D" w:rsidP="00E246F0">
            <w:pPr>
              <w:rPr>
                <w:rFonts w:asciiTheme="minorHAnsi" w:hAnsiTheme="minorHAnsi" w:cstheme="minorHAnsi"/>
                <w:szCs w:val="24"/>
              </w:rPr>
            </w:pPr>
          </w:p>
        </w:tc>
        <w:tc>
          <w:tcPr>
            <w:tcW w:w="1337" w:type="dxa"/>
          </w:tcPr>
          <w:p w14:paraId="71BD33B9" w14:textId="77777777" w:rsidR="00FE730D" w:rsidRPr="00FE730D" w:rsidRDefault="00FE730D" w:rsidP="00E246F0">
            <w:pPr>
              <w:rPr>
                <w:rFonts w:asciiTheme="minorHAnsi" w:hAnsiTheme="minorHAnsi" w:cstheme="minorHAnsi"/>
                <w:szCs w:val="24"/>
              </w:rPr>
            </w:pPr>
          </w:p>
        </w:tc>
      </w:tr>
      <w:tr w:rsidR="00FE730D" w:rsidRPr="00FE730D" w14:paraId="51BEE5ED" w14:textId="77777777" w:rsidTr="00E246F0">
        <w:tc>
          <w:tcPr>
            <w:tcW w:w="817" w:type="dxa"/>
          </w:tcPr>
          <w:p w14:paraId="0D892E35" w14:textId="77777777" w:rsidR="00FE730D" w:rsidRPr="00FE730D" w:rsidRDefault="00FE730D" w:rsidP="00E246F0">
            <w:pPr>
              <w:rPr>
                <w:rFonts w:asciiTheme="minorHAnsi" w:hAnsiTheme="minorHAnsi" w:cstheme="minorHAnsi"/>
                <w:szCs w:val="24"/>
              </w:rPr>
            </w:pPr>
          </w:p>
        </w:tc>
        <w:tc>
          <w:tcPr>
            <w:tcW w:w="6095" w:type="dxa"/>
          </w:tcPr>
          <w:p w14:paraId="62BE66A5"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Degree level education</w:t>
            </w:r>
          </w:p>
        </w:tc>
        <w:tc>
          <w:tcPr>
            <w:tcW w:w="993" w:type="dxa"/>
          </w:tcPr>
          <w:p w14:paraId="3D74AC0C"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3FF9159C"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AF</w:t>
            </w:r>
          </w:p>
        </w:tc>
      </w:tr>
      <w:tr w:rsidR="00FE730D" w:rsidRPr="00FE730D" w14:paraId="79D1B546" w14:textId="77777777" w:rsidTr="00E246F0">
        <w:tc>
          <w:tcPr>
            <w:tcW w:w="817" w:type="dxa"/>
          </w:tcPr>
          <w:p w14:paraId="2387904A" w14:textId="77777777" w:rsidR="00FE730D" w:rsidRPr="00FE730D" w:rsidRDefault="00FE730D" w:rsidP="00E246F0">
            <w:pPr>
              <w:rPr>
                <w:rFonts w:asciiTheme="minorHAnsi" w:hAnsiTheme="minorHAnsi" w:cstheme="minorHAnsi"/>
                <w:szCs w:val="24"/>
              </w:rPr>
            </w:pPr>
          </w:p>
        </w:tc>
        <w:tc>
          <w:tcPr>
            <w:tcW w:w="6095" w:type="dxa"/>
          </w:tcPr>
          <w:p w14:paraId="22B71C89"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 xml:space="preserve">Post-graduate qualification </w:t>
            </w:r>
          </w:p>
        </w:tc>
        <w:tc>
          <w:tcPr>
            <w:tcW w:w="993" w:type="dxa"/>
          </w:tcPr>
          <w:p w14:paraId="65CE6957"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D</w:t>
            </w:r>
          </w:p>
        </w:tc>
        <w:tc>
          <w:tcPr>
            <w:tcW w:w="1337" w:type="dxa"/>
          </w:tcPr>
          <w:p w14:paraId="3AAC29F0"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AF</w:t>
            </w:r>
          </w:p>
        </w:tc>
      </w:tr>
      <w:tr w:rsidR="00FE730D" w:rsidRPr="00FE730D" w14:paraId="403B4A2F" w14:textId="77777777" w:rsidTr="00E246F0">
        <w:trPr>
          <w:trHeight w:val="340"/>
        </w:trPr>
        <w:tc>
          <w:tcPr>
            <w:tcW w:w="817" w:type="dxa"/>
          </w:tcPr>
          <w:p w14:paraId="7D243D81" w14:textId="77777777" w:rsidR="00FE730D" w:rsidRPr="00FE730D" w:rsidRDefault="00FE730D" w:rsidP="00E246F0">
            <w:pPr>
              <w:rPr>
                <w:rFonts w:asciiTheme="minorHAnsi" w:hAnsiTheme="minorHAnsi" w:cstheme="minorHAnsi"/>
                <w:b/>
                <w:szCs w:val="24"/>
              </w:rPr>
            </w:pPr>
            <w:r w:rsidRPr="00FE730D">
              <w:rPr>
                <w:rFonts w:asciiTheme="minorHAnsi" w:hAnsiTheme="minorHAnsi" w:cstheme="minorHAnsi"/>
                <w:b/>
                <w:szCs w:val="24"/>
              </w:rPr>
              <w:t>4.</w:t>
            </w:r>
          </w:p>
        </w:tc>
        <w:tc>
          <w:tcPr>
            <w:tcW w:w="6095" w:type="dxa"/>
          </w:tcPr>
          <w:p w14:paraId="72588076" w14:textId="77777777" w:rsidR="00FE730D" w:rsidRPr="00FE730D" w:rsidRDefault="00FE730D" w:rsidP="00E246F0">
            <w:pPr>
              <w:rPr>
                <w:rFonts w:asciiTheme="minorHAnsi" w:hAnsiTheme="minorHAnsi" w:cstheme="minorHAnsi"/>
                <w:b/>
                <w:szCs w:val="24"/>
              </w:rPr>
            </w:pPr>
            <w:r w:rsidRPr="00FE730D">
              <w:rPr>
                <w:rFonts w:asciiTheme="minorHAnsi" w:hAnsiTheme="minorHAnsi" w:cstheme="minorHAnsi"/>
                <w:b/>
                <w:szCs w:val="24"/>
              </w:rPr>
              <w:t>Other Requirements</w:t>
            </w:r>
          </w:p>
        </w:tc>
        <w:tc>
          <w:tcPr>
            <w:tcW w:w="993" w:type="dxa"/>
          </w:tcPr>
          <w:p w14:paraId="48451FC9" w14:textId="77777777" w:rsidR="00FE730D" w:rsidRPr="00FE730D" w:rsidRDefault="00FE730D" w:rsidP="00E246F0">
            <w:pPr>
              <w:rPr>
                <w:rFonts w:asciiTheme="minorHAnsi" w:hAnsiTheme="minorHAnsi" w:cstheme="minorHAnsi"/>
                <w:szCs w:val="24"/>
              </w:rPr>
            </w:pPr>
          </w:p>
        </w:tc>
        <w:tc>
          <w:tcPr>
            <w:tcW w:w="1337" w:type="dxa"/>
          </w:tcPr>
          <w:p w14:paraId="1EE131AC" w14:textId="77777777" w:rsidR="00FE730D" w:rsidRPr="00FE730D" w:rsidRDefault="00FE730D" w:rsidP="00E246F0">
            <w:pPr>
              <w:rPr>
                <w:rFonts w:asciiTheme="minorHAnsi" w:hAnsiTheme="minorHAnsi" w:cstheme="minorHAnsi"/>
                <w:szCs w:val="24"/>
              </w:rPr>
            </w:pPr>
          </w:p>
        </w:tc>
      </w:tr>
      <w:tr w:rsidR="00FE730D" w:rsidRPr="00FE730D" w14:paraId="36BA8BE0" w14:textId="77777777" w:rsidTr="00E246F0">
        <w:tc>
          <w:tcPr>
            <w:tcW w:w="817" w:type="dxa"/>
          </w:tcPr>
          <w:p w14:paraId="3D99B77A" w14:textId="77777777" w:rsidR="00FE730D" w:rsidRPr="00FE730D" w:rsidRDefault="00FE730D" w:rsidP="00E246F0">
            <w:pPr>
              <w:rPr>
                <w:rFonts w:asciiTheme="minorHAnsi" w:hAnsiTheme="minorHAnsi" w:cstheme="minorHAnsi"/>
                <w:szCs w:val="24"/>
              </w:rPr>
            </w:pPr>
          </w:p>
        </w:tc>
        <w:tc>
          <w:tcPr>
            <w:tcW w:w="6095" w:type="dxa"/>
          </w:tcPr>
          <w:p w14:paraId="4D20AB52"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Confident working on own initiative</w:t>
            </w:r>
          </w:p>
        </w:tc>
        <w:tc>
          <w:tcPr>
            <w:tcW w:w="993" w:type="dxa"/>
          </w:tcPr>
          <w:p w14:paraId="7959471F"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710A6466"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AF/S</w:t>
            </w:r>
          </w:p>
        </w:tc>
      </w:tr>
      <w:tr w:rsidR="00FE730D" w:rsidRPr="00FE730D" w14:paraId="226C382F" w14:textId="77777777" w:rsidTr="00E246F0">
        <w:tc>
          <w:tcPr>
            <w:tcW w:w="817" w:type="dxa"/>
          </w:tcPr>
          <w:p w14:paraId="2D94DCBA" w14:textId="77777777" w:rsidR="00FE730D" w:rsidRPr="00FE730D" w:rsidRDefault="00FE730D" w:rsidP="00E246F0">
            <w:pPr>
              <w:rPr>
                <w:rFonts w:asciiTheme="minorHAnsi" w:hAnsiTheme="minorHAnsi" w:cstheme="minorHAnsi"/>
                <w:szCs w:val="24"/>
              </w:rPr>
            </w:pPr>
          </w:p>
        </w:tc>
        <w:tc>
          <w:tcPr>
            <w:tcW w:w="6095" w:type="dxa"/>
          </w:tcPr>
          <w:p w14:paraId="42E4A8EE"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Adaptable and supportive approach to working within a small team</w:t>
            </w:r>
          </w:p>
        </w:tc>
        <w:tc>
          <w:tcPr>
            <w:tcW w:w="993" w:type="dxa"/>
          </w:tcPr>
          <w:p w14:paraId="593198BD"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5EBD622D"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S</w:t>
            </w:r>
          </w:p>
        </w:tc>
      </w:tr>
      <w:tr w:rsidR="00FE730D" w:rsidRPr="00FE730D" w14:paraId="1CF693F6" w14:textId="77777777" w:rsidTr="00E246F0">
        <w:tc>
          <w:tcPr>
            <w:tcW w:w="817" w:type="dxa"/>
          </w:tcPr>
          <w:p w14:paraId="2CB422C4" w14:textId="77777777" w:rsidR="00FE730D" w:rsidRPr="00FE730D" w:rsidRDefault="00FE730D" w:rsidP="00E246F0">
            <w:pPr>
              <w:rPr>
                <w:rFonts w:asciiTheme="minorHAnsi" w:hAnsiTheme="minorHAnsi" w:cstheme="minorHAnsi"/>
                <w:szCs w:val="24"/>
              </w:rPr>
            </w:pPr>
          </w:p>
        </w:tc>
        <w:tc>
          <w:tcPr>
            <w:tcW w:w="6095" w:type="dxa"/>
          </w:tcPr>
          <w:p w14:paraId="15A67BD1"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High degree of professionalism</w:t>
            </w:r>
          </w:p>
        </w:tc>
        <w:tc>
          <w:tcPr>
            <w:tcW w:w="993" w:type="dxa"/>
          </w:tcPr>
          <w:p w14:paraId="2EE8C6C3"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331DE568"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AF/S</w:t>
            </w:r>
          </w:p>
        </w:tc>
      </w:tr>
      <w:tr w:rsidR="00FE730D" w:rsidRPr="00FE730D" w14:paraId="0B334105" w14:textId="77777777" w:rsidTr="00E246F0">
        <w:tc>
          <w:tcPr>
            <w:tcW w:w="817" w:type="dxa"/>
          </w:tcPr>
          <w:p w14:paraId="3A96FB4A" w14:textId="77777777" w:rsidR="00FE730D" w:rsidRPr="00FE730D" w:rsidRDefault="00FE730D" w:rsidP="00E246F0">
            <w:pPr>
              <w:rPr>
                <w:rFonts w:asciiTheme="minorHAnsi" w:hAnsiTheme="minorHAnsi" w:cstheme="minorHAnsi"/>
                <w:szCs w:val="24"/>
              </w:rPr>
            </w:pPr>
          </w:p>
        </w:tc>
        <w:tc>
          <w:tcPr>
            <w:tcW w:w="6095" w:type="dxa"/>
          </w:tcPr>
          <w:p w14:paraId="4D332531" w14:textId="407B60AD" w:rsidR="00FE730D" w:rsidRPr="00FE730D" w:rsidRDefault="00FE730D" w:rsidP="00B27A89">
            <w:pPr>
              <w:rPr>
                <w:rFonts w:asciiTheme="minorHAnsi" w:hAnsiTheme="minorHAnsi" w:cstheme="minorHAnsi"/>
                <w:szCs w:val="24"/>
              </w:rPr>
            </w:pPr>
            <w:r w:rsidRPr="00FE730D">
              <w:rPr>
                <w:rFonts w:asciiTheme="minorHAnsi" w:hAnsiTheme="minorHAnsi" w:cstheme="minorHAnsi"/>
                <w:szCs w:val="24"/>
              </w:rPr>
              <w:t>Self</w:t>
            </w:r>
            <w:r w:rsidR="00B27A89">
              <w:rPr>
                <w:rFonts w:asciiTheme="minorHAnsi" w:hAnsiTheme="minorHAnsi" w:cstheme="minorHAnsi"/>
                <w:szCs w:val="24"/>
              </w:rPr>
              <w:t>-</w:t>
            </w:r>
            <w:r w:rsidRPr="00FE730D">
              <w:rPr>
                <w:rFonts w:asciiTheme="minorHAnsi" w:hAnsiTheme="minorHAnsi" w:cstheme="minorHAnsi"/>
                <w:szCs w:val="24"/>
              </w:rPr>
              <w:t>motivated and responsive</w:t>
            </w:r>
          </w:p>
        </w:tc>
        <w:tc>
          <w:tcPr>
            <w:tcW w:w="993" w:type="dxa"/>
          </w:tcPr>
          <w:p w14:paraId="3E26A470"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6B7F3C25"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AF/S</w:t>
            </w:r>
          </w:p>
        </w:tc>
      </w:tr>
      <w:tr w:rsidR="00FE730D" w:rsidRPr="00FE730D" w14:paraId="05652E63" w14:textId="77777777" w:rsidTr="00E246F0">
        <w:tc>
          <w:tcPr>
            <w:tcW w:w="817" w:type="dxa"/>
          </w:tcPr>
          <w:p w14:paraId="48520DBF" w14:textId="77777777" w:rsidR="00FE730D" w:rsidRPr="00FE730D" w:rsidRDefault="00FE730D" w:rsidP="00E246F0">
            <w:pPr>
              <w:rPr>
                <w:rFonts w:asciiTheme="minorHAnsi" w:hAnsiTheme="minorHAnsi" w:cstheme="minorHAnsi"/>
                <w:szCs w:val="24"/>
              </w:rPr>
            </w:pPr>
          </w:p>
        </w:tc>
        <w:tc>
          <w:tcPr>
            <w:tcW w:w="6095" w:type="dxa"/>
          </w:tcPr>
          <w:p w14:paraId="0EE62351"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Discretion tact and diplomacy</w:t>
            </w:r>
          </w:p>
        </w:tc>
        <w:tc>
          <w:tcPr>
            <w:tcW w:w="993" w:type="dxa"/>
          </w:tcPr>
          <w:p w14:paraId="2DE5A67B"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5E307E2B"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S</w:t>
            </w:r>
          </w:p>
        </w:tc>
      </w:tr>
    </w:tbl>
    <w:p w14:paraId="15B13B9F" w14:textId="77777777" w:rsidR="00FE730D" w:rsidRPr="00FE730D" w:rsidRDefault="00FE730D" w:rsidP="00FE730D">
      <w:pPr>
        <w:rPr>
          <w:rFonts w:asciiTheme="minorHAnsi" w:hAnsiTheme="minorHAnsi" w:cstheme="minorHAnsi"/>
          <w:szCs w:val="24"/>
        </w:rPr>
      </w:pPr>
    </w:p>
    <w:p w14:paraId="4B490A51" w14:textId="77777777" w:rsidR="00FE730D" w:rsidRPr="00FE730D" w:rsidRDefault="00FE730D" w:rsidP="00FE730D">
      <w:pPr>
        <w:rPr>
          <w:rFonts w:asciiTheme="minorHAnsi" w:hAnsiTheme="minorHAnsi" w:cstheme="minorHAnsi"/>
          <w:b/>
          <w:szCs w:val="24"/>
        </w:rPr>
      </w:pPr>
      <w:r w:rsidRPr="00FE730D">
        <w:rPr>
          <w:rFonts w:asciiTheme="minorHAnsi" w:hAnsiTheme="minorHAnsi" w:cstheme="minorHAnsi"/>
          <w:b/>
          <w:szCs w:val="24"/>
        </w:rPr>
        <w:t xml:space="preserve">Legend  </w:t>
      </w:r>
    </w:p>
    <w:p w14:paraId="4C1DB12C" w14:textId="77777777" w:rsidR="00FE730D" w:rsidRPr="00FE730D" w:rsidRDefault="00FE730D" w:rsidP="00FE730D">
      <w:pPr>
        <w:rPr>
          <w:rFonts w:asciiTheme="minorHAnsi" w:hAnsiTheme="minorHAnsi" w:cstheme="minorHAnsi"/>
          <w:szCs w:val="24"/>
        </w:rPr>
      </w:pPr>
      <w:r w:rsidRPr="00FE730D">
        <w:rPr>
          <w:rFonts w:asciiTheme="minorHAnsi" w:hAnsiTheme="minorHAnsi" w:cstheme="minorHAnsi"/>
          <w:szCs w:val="24"/>
        </w:rPr>
        <w:t xml:space="preserve">Rating of attribute: E = essential; D = desirable      </w:t>
      </w:r>
    </w:p>
    <w:p w14:paraId="2A22C678" w14:textId="77777777" w:rsidR="00FE730D" w:rsidRPr="00FE730D" w:rsidRDefault="00FE730D" w:rsidP="00FE730D">
      <w:pPr>
        <w:rPr>
          <w:rFonts w:asciiTheme="minorHAnsi" w:hAnsiTheme="minorHAnsi" w:cstheme="minorHAnsi"/>
          <w:szCs w:val="24"/>
        </w:rPr>
      </w:pPr>
      <w:r w:rsidRPr="00FE730D">
        <w:rPr>
          <w:rFonts w:asciiTheme="minorHAnsi" w:hAnsiTheme="minorHAnsi" w:cstheme="minorHAnsi"/>
          <w:szCs w:val="24"/>
        </w:rPr>
        <w:t>Source of evidence: AF = Application Form; S = Selection Programme (including Interview, Test, Presentation)</w:t>
      </w:r>
    </w:p>
    <w:p w14:paraId="1324A923" w14:textId="77777777" w:rsidR="00FE730D" w:rsidRPr="00FE730D" w:rsidRDefault="00FE730D" w:rsidP="00FE730D">
      <w:pPr>
        <w:rPr>
          <w:rFonts w:asciiTheme="minorHAnsi" w:hAnsiTheme="minorHAnsi" w:cstheme="minorHAnsi"/>
          <w:szCs w:val="24"/>
        </w:rPr>
      </w:pPr>
    </w:p>
    <w:p w14:paraId="00795865" w14:textId="77777777" w:rsidR="00FE730D" w:rsidRPr="00FE730D" w:rsidRDefault="00FE730D" w:rsidP="00FE730D">
      <w:pPr>
        <w:rPr>
          <w:rFonts w:asciiTheme="minorHAnsi" w:hAnsiTheme="minorHAnsi" w:cstheme="minorHAnsi"/>
          <w:szCs w:val="24"/>
        </w:rPr>
      </w:pPr>
    </w:p>
    <w:p w14:paraId="4A40C267" w14:textId="77777777" w:rsidR="00FE730D" w:rsidRPr="00FE730D" w:rsidRDefault="00FE730D" w:rsidP="00FE730D">
      <w:pPr>
        <w:rPr>
          <w:rFonts w:asciiTheme="minorHAnsi" w:hAnsiTheme="minorHAnsi" w:cstheme="minorHAnsi"/>
          <w:szCs w:val="24"/>
        </w:rPr>
      </w:pPr>
    </w:p>
    <w:p w14:paraId="316ECD99" w14:textId="77777777" w:rsidR="00FE730D" w:rsidRPr="00FE730D" w:rsidRDefault="00FE730D" w:rsidP="00FE730D">
      <w:pPr>
        <w:rPr>
          <w:rFonts w:asciiTheme="minorHAnsi" w:hAnsiTheme="minorHAnsi" w:cstheme="minorHAnsi"/>
          <w:szCs w:val="24"/>
        </w:rPr>
      </w:pPr>
    </w:p>
    <w:p w14:paraId="02D24645" w14:textId="77777777" w:rsidR="00FE730D" w:rsidRPr="00FE730D" w:rsidRDefault="00FE730D" w:rsidP="00FE730D">
      <w:pPr>
        <w:rPr>
          <w:rFonts w:asciiTheme="minorHAnsi" w:hAnsiTheme="minorHAnsi" w:cstheme="minorHAnsi"/>
          <w:szCs w:val="24"/>
        </w:rPr>
      </w:pPr>
    </w:p>
    <w:p w14:paraId="78B122A7" w14:textId="77777777" w:rsidR="00FE730D" w:rsidRDefault="00FE730D" w:rsidP="00FE730D">
      <w:pPr>
        <w:rPr>
          <w:rFonts w:asciiTheme="minorHAnsi" w:hAnsiTheme="minorHAnsi" w:cstheme="minorHAnsi"/>
          <w:szCs w:val="24"/>
        </w:rPr>
      </w:pPr>
    </w:p>
    <w:p w14:paraId="64524820" w14:textId="3AAF5D10" w:rsidR="00FE730D" w:rsidRPr="00FE730D" w:rsidRDefault="00B27A89" w:rsidP="00FE730D">
      <w:pPr>
        <w:rPr>
          <w:rFonts w:asciiTheme="minorHAnsi" w:hAnsiTheme="minorHAnsi" w:cstheme="minorHAnsi"/>
          <w:b/>
          <w:szCs w:val="24"/>
        </w:rPr>
      </w:pPr>
      <w:r>
        <w:rPr>
          <w:rFonts w:asciiTheme="minorHAnsi" w:hAnsiTheme="minorHAnsi" w:cstheme="minorHAnsi"/>
          <w:b/>
          <w:szCs w:val="24"/>
        </w:rPr>
        <w:lastRenderedPageBreak/>
        <w:t xml:space="preserve">3. </w:t>
      </w:r>
      <w:r w:rsidR="00FE730D" w:rsidRPr="00FE730D">
        <w:rPr>
          <w:rFonts w:asciiTheme="minorHAnsi" w:hAnsiTheme="minorHAnsi" w:cstheme="minorHAnsi"/>
          <w:b/>
          <w:szCs w:val="24"/>
        </w:rPr>
        <w:t>JOB HAZARD IDENTIFICATION FORM</w:t>
      </w:r>
    </w:p>
    <w:p w14:paraId="43A5CD2A" w14:textId="77777777" w:rsidR="00FE730D" w:rsidRPr="00FE730D" w:rsidRDefault="00FE730D" w:rsidP="00FE730D">
      <w:pPr>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FE730D" w:rsidRPr="00FE730D" w14:paraId="416312BF" w14:textId="77777777" w:rsidTr="00E246F0">
        <w:trPr>
          <w:cantSplit/>
        </w:trPr>
        <w:tc>
          <w:tcPr>
            <w:tcW w:w="9214" w:type="dxa"/>
            <w:gridSpan w:val="4"/>
          </w:tcPr>
          <w:p w14:paraId="4ABCA06B" w14:textId="77777777" w:rsidR="00FE730D" w:rsidRPr="00FE730D" w:rsidRDefault="00FE730D" w:rsidP="00E246F0">
            <w:pPr>
              <w:pStyle w:val="Closing"/>
              <w:spacing w:before="120" w:after="100" w:afterAutospacing="1" w:line="240" w:lineRule="auto"/>
              <w:ind w:left="0"/>
              <w:jc w:val="center"/>
              <w:rPr>
                <w:rFonts w:asciiTheme="minorHAnsi" w:hAnsiTheme="minorHAnsi" w:cstheme="minorHAnsi"/>
                <w:b/>
                <w:bCs/>
                <w:sz w:val="24"/>
                <w:szCs w:val="24"/>
              </w:rPr>
            </w:pPr>
            <w:r w:rsidRPr="00FE730D">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4" w:history="1">
              <w:r w:rsidRPr="00FE730D">
                <w:rPr>
                  <w:rStyle w:val="Hyperlink"/>
                  <w:rFonts w:asciiTheme="minorHAnsi" w:eastAsia="Calibri" w:hAnsiTheme="minorHAnsi" w:cstheme="minorHAnsi"/>
                  <w:sz w:val="24"/>
                  <w:szCs w:val="24"/>
                </w:rPr>
                <w:t>Job Hazard Information</w:t>
              </w:r>
            </w:hyperlink>
            <w:r w:rsidRPr="00FE730D">
              <w:rPr>
                <w:rFonts w:asciiTheme="minorHAnsi" w:hAnsiTheme="minorHAnsi" w:cstheme="minorHAnsi"/>
                <w:b/>
                <w:bCs/>
                <w:sz w:val="24"/>
                <w:szCs w:val="24"/>
              </w:rPr>
              <w:t xml:space="preserve"> document in order to do this and give details in the free text space provided. </w:t>
            </w:r>
          </w:p>
        </w:tc>
      </w:tr>
      <w:tr w:rsidR="00FE730D" w:rsidRPr="00FE730D" w14:paraId="2F330D8D" w14:textId="77777777" w:rsidTr="00E246F0">
        <w:trPr>
          <w:trHeight w:val="560"/>
        </w:trPr>
        <w:tc>
          <w:tcPr>
            <w:tcW w:w="4114" w:type="dxa"/>
            <w:tcBorders>
              <w:right w:val="nil"/>
            </w:tcBorders>
          </w:tcPr>
          <w:p w14:paraId="10D2F61E" w14:textId="77777777" w:rsidR="00FE730D" w:rsidRPr="00FE730D" w:rsidRDefault="00FE730D" w:rsidP="00E246F0">
            <w:pPr>
              <w:pStyle w:val="Closing"/>
              <w:numPr>
                <w:ilvl w:val="0"/>
                <w:numId w:val="5"/>
              </w:numPr>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08389061" w14:textId="77777777" w:rsidR="00FE730D" w:rsidRPr="00FE730D" w:rsidRDefault="00FE730D" w:rsidP="00E246F0">
            <w:pPr>
              <w:pStyle w:val="Closing"/>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0BF5022E" wp14:editId="5161606C">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78223E" w14:textId="77777777" w:rsidR="00FE730D" w:rsidRDefault="00FE730D" w:rsidP="00FE7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5022E"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2278223E" w14:textId="77777777" w:rsidR="00FE730D" w:rsidRDefault="00FE730D" w:rsidP="00FE730D"/>
                        </w:txbxContent>
                      </v:textbox>
                    </v:shape>
                  </w:pict>
                </mc:Fallback>
              </mc:AlternateContent>
            </w:r>
          </w:p>
        </w:tc>
        <w:tc>
          <w:tcPr>
            <w:tcW w:w="4074" w:type="dxa"/>
            <w:tcBorders>
              <w:left w:val="single" w:sz="4" w:space="0" w:color="auto"/>
              <w:right w:val="nil"/>
            </w:tcBorders>
          </w:tcPr>
          <w:p w14:paraId="7D07848B" w14:textId="77777777" w:rsidR="00FE730D" w:rsidRPr="00FE730D" w:rsidRDefault="00FE730D" w:rsidP="00E246F0">
            <w:pPr>
              <w:pStyle w:val="Closing"/>
              <w:spacing w:after="100" w:afterAutospacing="1" w:line="240" w:lineRule="auto"/>
              <w:ind w:left="382" w:hanging="382"/>
              <w:rPr>
                <w:rFonts w:asciiTheme="minorHAnsi" w:hAnsiTheme="minorHAnsi" w:cstheme="minorHAnsi"/>
                <w:sz w:val="24"/>
                <w:szCs w:val="24"/>
              </w:rPr>
            </w:pPr>
            <w:r w:rsidRPr="00FE730D">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2474C840" w14:textId="77777777" w:rsidR="00FE730D" w:rsidRPr="00FE730D" w:rsidRDefault="00FE730D" w:rsidP="00E246F0">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1FBCF48A" wp14:editId="2EFE1BCA">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FC1DB3" w14:textId="77777777" w:rsidR="00FE730D" w:rsidRDefault="00FE730D" w:rsidP="00FE7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CF48A" id="Text Box 23" o:spid="_x0000_s1027" type="#_x0000_t202" style="position:absolute;margin-left:-3.95pt;margin-top:6.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58FC1DB3" w14:textId="77777777" w:rsidR="00FE730D" w:rsidRDefault="00FE730D" w:rsidP="00FE730D"/>
                        </w:txbxContent>
                      </v:textbox>
                    </v:shape>
                  </w:pict>
                </mc:Fallback>
              </mc:AlternateContent>
            </w:r>
          </w:p>
        </w:tc>
      </w:tr>
      <w:tr w:rsidR="00FE730D" w:rsidRPr="00FE730D" w14:paraId="6D3A9385" w14:textId="77777777" w:rsidTr="00E246F0">
        <w:trPr>
          <w:trHeight w:val="560"/>
        </w:trPr>
        <w:tc>
          <w:tcPr>
            <w:tcW w:w="4114" w:type="dxa"/>
            <w:tcBorders>
              <w:right w:val="nil"/>
            </w:tcBorders>
          </w:tcPr>
          <w:p w14:paraId="549BACF1" w14:textId="77777777" w:rsidR="00FE730D" w:rsidRPr="00FE730D" w:rsidRDefault="00FE730D" w:rsidP="00E246F0">
            <w:pPr>
              <w:pStyle w:val="Closing"/>
              <w:numPr>
                <w:ilvl w:val="0"/>
                <w:numId w:val="5"/>
              </w:numPr>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734687C4" w14:textId="77777777" w:rsidR="00FE730D" w:rsidRPr="00FE730D" w:rsidRDefault="00FE730D" w:rsidP="00E246F0">
            <w:pPr>
              <w:pStyle w:val="Closing"/>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657CDD10" wp14:editId="02399000">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2D3849" w14:textId="77777777" w:rsidR="00FE730D" w:rsidRDefault="00FE730D" w:rsidP="00FE7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CDD10" id="Text Box 22" o:spid="_x0000_s1028" type="#_x0000_t202" style="position:absolute;left:0;text-align:left;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012D3849" w14:textId="77777777" w:rsidR="00FE730D" w:rsidRDefault="00FE730D" w:rsidP="00FE730D"/>
                        </w:txbxContent>
                      </v:textbox>
                    </v:shape>
                  </w:pict>
                </mc:Fallback>
              </mc:AlternateContent>
            </w:r>
          </w:p>
        </w:tc>
        <w:tc>
          <w:tcPr>
            <w:tcW w:w="4074" w:type="dxa"/>
            <w:tcBorders>
              <w:left w:val="single" w:sz="4" w:space="0" w:color="auto"/>
              <w:right w:val="nil"/>
            </w:tcBorders>
          </w:tcPr>
          <w:p w14:paraId="73D371D2" w14:textId="77777777" w:rsidR="00FE730D" w:rsidRPr="00FE730D" w:rsidRDefault="00FE730D" w:rsidP="00E246F0">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11C27CCE" w14:textId="77777777" w:rsidR="00FE730D" w:rsidRPr="00FE730D" w:rsidRDefault="00FE730D" w:rsidP="00E246F0">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7555F3AA" wp14:editId="7D71AC47">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04E99B" w14:textId="77777777" w:rsidR="00FE730D" w:rsidRDefault="00FE730D" w:rsidP="00FE7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5F3AA" id="Text Box 21" o:spid="_x0000_s1029" type="#_x0000_t202" style="position:absolute;margin-left:-3.95pt;margin-top:3.1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0D04E99B" w14:textId="77777777" w:rsidR="00FE730D" w:rsidRDefault="00FE730D" w:rsidP="00FE730D"/>
                        </w:txbxContent>
                      </v:textbox>
                    </v:shape>
                  </w:pict>
                </mc:Fallback>
              </mc:AlternateContent>
            </w:r>
          </w:p>
        </w:tc>
      </w:tr>
      <w:tr w:rsidR="00FE730D" w:rsidRPr="00FE730D" w14:paraId="2E9CACD6" w14:textId="77777777" w:rsidTr="00E246F0">
        <w:trPr>
          <w:trHeight w:val="560"/>
        </w:trPr>
        <w:tc>
          <w:tcPr>
            <w:tcW w:w="4114" w:type="dxa"/>
            <w:tcBorders>
              <w:right w:val="nil"/>
            </w:tcBorders>
          </w:tcPr>
          <w:p w14:paraId="7B3A475B" w14:textId="77777777" w:rsidR="00FE730D" w:rsidRPr="00FE730D" w:rsidRDefault="00FE730D" w:rsidP="00E246F0">
            <w:pPr>
              <w:pStyle w:val="Closing"/>
              <w:numPr>
                <w:ilvl w:val="0"/>
                <w:numId w:val="5"/>
              </w:numPr>
              <w:spacing w:line="240" w:lineRule="auto"/>
              <w:ind w:left="318" w:hanging="318"/>
              <w:rPr>
                <w:rFonts w:asciiTheme="minorHAnsi" w:hAnsiTheme="minorHAnsi" w:cstheme="minorHAnsi"/>
                <w:iCs/>
                <w:sz w:val="24"/>
                <w:szCs w:val="24"/>
              </w:rPr>
            </w:pPr>
            <w:r w:rsidRPr="00FE730D">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05D05996" w14:textId="77777777" w:rsidR="00FE730D" w:rsidRPr="00FE730D" w:rsidRDefault="00FE730D" w:rsidP="00E246F0">
            <w:pPr>
              <w:pStyle w:val="Closing"/>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0CEB29BD" wp14:editId="34ACFA92">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B36149" w14:textId="77777777" w:rsidR="00FE730D" w:rsidRDefault="00FE730D" w:rsidP="00FE7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B29BD" id="Text Box 20" o:spid="_x0000_s1030" type="#_x0000_t202" style="position:absolute;left:0;text-align:left;margin-left:-3.25pt;margin-top:4.6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7BB36149" w14:textId="77777777" w:rsidR="00FE730D" w:rsidRDefault="00FE730D" w:rsidP="00FE730D"/>
                        </w:txbxContent>
                      </v:textbox>
                    </v:shape>
                  </w:pict>
                </mc:Fallback>
              </mc:AlternateContent>
            </w:r>
          </w:p>
        </w:tc>
        <w:tc>
          <w:tcPr>
            <w:tcW w:w="4074" w:type="dxa"/>
            <w:tcBorders>
              <w:left w:val="single" w:sz="4" w:space="0" w:color="auto"/>
              <w:right w:val="nil"/>
            </w:tcBorders>
          </w:tcPr>
          <w:p w14:paraId="250975C8" w14:textId="114D9737" w:rsidR="00FE730D" w:rsidRPr="00FE730D" w:rsidRDefault="00FE730D" w:rsidP="00E246F0">
            <w:pPr>
              <w:pStyle w:val="Closing"/>
              <w:spacing w:after="100" w:afterAutospacing="1" w:line="240" w:lineRule="auto"/>
              <w:ind w:left="382" w:hanging="382"/>
              <w:rPr>
                <w:rFonts w:asciiTheme="minorHAnsi" w:hAnsiTheme="minorHAnsi" w:cstheme="minorHAnsi"/>
                <w:sz w:val="24"/>
                <w:szCs w:val="24"/>
              </w:rPr>
            </w:pPr>
            <w:r w:rsidRPr="00FE730D">
              <w:rPr>
                <w:rFonts w:asciiTheme="minorHAnsi" w:hAnsiTheme="minorHAnsi" w:cstheme="minorHAnsi"/>
                <w:sz w:val="24"/>
                <w:szCs w:val="24"/>
              </w:rPr>
              <w:t>15.  Working w</w:t>
            </w:r>
            <w:r>
              <w:rPr>
                <w:rFonts w:asciiTheme="minorHAnsi" w:hAnsiTheme="minorHAnsi" w:cstheme="minorHAnsi"/>
                <w:sz w:val="24"/>
                <w:szCs w:val="24"/>
              </w:rPr>
              <w:t>ith sewage, drains, river or</w:t>
            </w:r>
            <w:r w:rsidRPr="00FE730D">
              <w:rPr>
                <w:rFonts w:asciiTheme="minorHAnsi" w:hAnsiTheme="minorHAnsi" w:cstheme="minorHAnsi"/>
                <w:sz w:val="24"/>
                <w:szCs w:val="24"/>
              </w:rPr>
              <w:t xml:space="preserve"> canal water                                                         </w:t>
            </w:r>
          </w:p>
        </w:tc>
        <w:tc>
          <w:tcPr>
            <w:tcW w:w="526" w:type="dxa"/>
            <w:tcBorders>
              <w:top w:val="single" w:sz="4" w:space="0" w:color="auto"/>
              <w:left w:val="nil"/>
              <w:bottom w:val="single" w:sz="4" w:space="0" w:color="auto"/>
              <w:right w:val="single" w:sz="4" w:space="0" w:color="auto"/>
            </w:tcBorders>
          </w:tcPr>
          <w:p w14:paraId="76F84C86" w14:textId="77777777" w:rsidR="00FE730D" w:rsidRPr="00FE730D" w:rsidRDefault="00FE730D" w:rsidP="00E246F0">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6B1594BE" wp14:editId="35F837D5">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DE2755" w14:textId="77777777" w:rsidR="00FE730D" w:rsidRDefault="00FE730D" w:rsidP="00FE7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1594BE" id="Text Box 19" o:spid="_x0000_s1031" type="#_x0000_t202" style="position:absolute;margin-left:-3.95pt;margin-top:4.6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6ADE2755" w14:textId="77777777" w:rsidR="00FE730D" w:rsidRDefault="00FE730D" w:rsidP="00FE730D"/>
                        </w:txbxContent>
                      </v:textbox>
                    </v:shape>
                  </w:pict>
                </mc:Fallback>
              </mc:AlternateContent>
            </w:r>
          </w:p>
        </w:tc>
      </w:tr>
      <w:tr w:rsidR="00FE730D" w:rsidRPr="00FE730D" w14:paraId="72FC68A6" w14:textId="77777777" w:rsidTr="00E246F0">
        <w:trPr>
          <w:trHeight w:val="560"/>
        </w:trPr>
        <w:tc>
          <w:tcPr>
            <w:tcW w:w="4114" w:type="dxa"/>
            <w:tcBorders>
              <w:right w:val="nil"/>
            </w:tcBorders>
          </w:tcPr>
          <w:p w14:paraId="4B9F66D5" w14:textId="77777777" w:rsidR="00FE730D" w:rsidRPr="00FE730D" w:rsidRDefault="00FE730D" w:rsidP="00E246F0">
            <w:pPr>
              <w:pStyle w:val="Closing"/>
              <w:numPr>
                <w:ilvl w:val="0"/>
                <w:numId w:val="5"/>
              </w:numPr>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3D38D218" w14:textId="77777777" w:rsidR="00FE730D" w:rsidRPr="00FE730D" w:rsidRDefault="00FE730D" w:rsidP="00E246F0">
            <w:pPr>
              <w:pStyle w:val="Closing"/>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0E82B522" wp14:editId="476B8928">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D4F4CA" w14:textId="77777777" w:rsidR="00FE730D" w:rsidRDefault="00FE730D" w:rsidP="00FE7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2B522" id="Text Box 18" o:spid="_x0000_s1032" type="#_x0000_t202" style="position:absolute;left:0;text-align:left;margin-left:-3.25pt;margin-top:4.8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47D4F4CA" w14:textId="77777777" w:rsidR="00FE730D" w:rsidRDefault="00FE730D" w:rsidP="00FE730D"/>
                        </w:txbxContent>
                      </v:textbox>
                    </v:shape>
                  </w:pict>
                </mc:Fallback>
              </mc:AlternateContent>
            </w:r>
          </w:p>
        </w:tc>
        <w:tc>
          <w:tcPr>
            <w:tcW w:w="4074" w:type="dxa"/>
            <w:tcBorders>
              <w:left w:val="single" w:sz="4" w:space="0" w:color="auto"/>
              <w:right w:val="nil"/>
            </w:tcBorders>
          </w:tcPr>
          <w:p w14:paraId="47E0BEF5" w14:textId="77777777" w:rsidR="00FE730D" w:rsidRPr="00FE730D" w:rsidRDefault="00FE730D" w:rsidP="00E246F0">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140A877C" w14:textId="77777777" w:rsidR="00FE730D" w:rsidRPr="00FE730D" w:rsidRDefault="00FE730D" w:rsidP="00E246F0">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03799907" wp14:editId="6AF05EAF">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214E57" w14:textId="77777777" w:rsidR="00FE730D" w:rsidRDefault="00FE730D" w:rsidP="00FE7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99907" id="Text Box 17" o:spid="_x0000_s1033" type="#_x0000_t202" style="position:absolute;margin-left:-3.95pt;margin-top:4.8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0B214E57" w14:textId="77777777" w:rsidR="00FE730D" w:rsidRDefault="00FE730D" w:rsidP="00FE730D"/>
                        </w:txbxContent>
                      </v:textbox>
                    </v:shape>
                  </w:pict>
                </mc:Fallback>
              </mc:AlternateContent>
            </w:r>
          </w:p>
        </w:tc>
      </w:tr>
      <w:tr w:rsidR="00FE730D" w:rsidRPr="00FE730D" w14:paraId="2A0563C1" w14:textId="77777777" w:rsidTr="00E246F0">
        <w:trPr>
          <w:trHeight w:val="560"/>
        </w:trPr>
        <w:tc>
          <w:tcPr>
            <w:tcW w:w="4114" w:type="dxa"/>
            <w:tcBorders>
              <w:right w:val="nil"/>
            </w:tcBorders>
          </w:tcPr>
          <w:p w14:paraId="5847A8E1" w14:textId="77777777" w:rsidR="00FE730D" w:rsidRPr="00FE730D" w:rsidRDefault="00FE730D" w:rsidP="00E246F0">
            <w:pPr>
              <w:pStyle w:val="Closing"/>
              <w:numPr>
                <w:ilvl w:val="0"/>
                <w:numId w:val="5"/>
              </w:numPr>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5026B440" w14:textId="77777777" w:rsidR="00FE730D" w:rsidRPr="00FE730D" w:rsidRDefault="00FE730D" w:rsidP="00E246F0">
            <w:pPr>
              <w:pStyle w:val="Closing"/>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226D41CF" wp14:editId="54825AC5">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0BCB9F" w14:textId="77777777" w:rsidR="00FE730D" w:rsidRDefault="00FE730D" w:rsidP="00FE7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D41CF" id="Text Box 16" o:spid="_x0000_s1034" type="#_x0000_t202" style="position:absolute;left:0;text-align:left;margin-left:-3.25pt;margin-top:2.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4A0BCB9F" w14:textId="77777777" w:rsidR="00FE730D" w:rsidRDefault="00FE730D" w:rsidP="00FE730D"/>
                        </w:txbxContent>
                      </v:textbox>
                    </v:shape>
                  </w:pict>
                </mc:Fallback>
              </mc:AlternateContent>
            </w:r>
          </w:p>
        </w:tc>
        <w:tc>
          <w:tcPr>
            <w:tcW w:w="4074" w:type="dxa"/>
            <w:tcBorders>
              <w:left w:val="single" w:sz="4" w:space="0" w:color="auto"/>
              <w:right w:val="nil"/>
            </w:tcBorders>
          </w:tcPr>
          <w:p w14:paraId="77DDE665" w14:textId="77777777" w:rsidR="00FE730D" w:rsidRPr="00FE730D" w:rsidRDefault="00FE730D" w:rsidP="00E246F0">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16DCA728" w14:textId="77777777" w:rsidR="00FE730D" w:rsidRPr="00FE730D" w:rsidRDefault="00FE730D" w:rsidP="00E246F0">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27E116BA" wp14:editId="0131AB46">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93BE20" w14:textId="77777777" w:rsidR="00FE730D" w:rsidRDefault="00FE730D" w:rsidP="00FE7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116BA" id="Text Box 15" o:spid="_x0000_s1035" type="#_x0000_t202" style="position:absolute;margin-left:-3.95pt;margin-top:6.3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3693BE20" w14:textId="77777777" w:rsidR="00FE730D" w:rsidRDefault="00FE730D" w:rsidP="00FE730D"/>
                        </w:txbxContent>
                      </v:textbox>
                    </v:shape>
                  </w:pict>
                </mc:Fallback>
              </mc:AlternateContent>
            </w:r>
          </w:p>
        </w:tc>
      </w:tr>
      <w:tr w:rsidR="00FE730D" w:rsidRPr="00FE730D" w14:paraId="2DCD1F20" w14:textId="77777777" w:rsidTr="00E246F0">
        <w:trPr>
          <w:trHeight w:val="560"/>
        </w:trPr>
        <w:tc>
          <w:tcPr>
            <w:tcW w:w="4114" w:type="dxa"/>
            <w:tcBorders>
              <w:right w:val="nil"/>
            </w:tcBorders>
          </w:tcPr>
          <w:p w14:paraId="2BD09BC3" w14:textId="77777777" w:rsidR="00FE730D" w:rsidRPr="00FE730D" w:rsidRDefault="00FE730D" w:rsidP="00E246F0">
            <w:pPr>
              <w:pStyle w:val="Closing"/>
              <w:numPr>
                <w:ilvl w:val="0"/>
                <w:numId w:val="5"/>
              </w:numPr>
              <w:spacing w:line="240" w:lineRule="auto"/>
              <w:ind w:left="318" w:hanging="318"/>
              <w:rPr>
                <w:rFonts w:asciiTheme="minorHAnsi" w:hAnsiTheme="minorHAnsi" w:cstheme="minorHAnsi"/>
                <w:sz w:val="24"/>
                <w:szCs w:val="24"/>
              </w:rPr>
            </w:pPr>
            <w:r w:rsidRPr="00FE730D">
              <w:rPr>
                <w:rFonts w:asciiTheme="minorHAnsi" w:hAnsiTheme="minorHAnsi" w:cstheme="minorHAnsi"/>
                <w:sz w:val="24"/>
                <w:szCs w:val="24"/>
              </w:rPr>
              <w:t>Night Working</w:t>
            </w:r>
          </w:p>
          <w:p w14:paraId="7CF4479A" w14:textId="77777777" w:rsidR="00FE730D" w:rsidRPr="00FE730D" w:rsidRDefault="00FE730D" w:rsidP="00E246F0">
            <w:pPr>
              <w:pStyle w:val="Closing"/>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426BCEE3" w14:textId="77777777" w:rsidR="00FE730D" w:rsidRPr="00FE730D" w:rsidRDefault="00FE730D" w:rsidP="00E246F0">
            <w:pPr>
              <w:pStyle w:val="Closing"/>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69845DC4" wp14:editId="160E1108">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CD2015" w14:textId="77777777" w:rsidR="00FE730D" w:rsidRDefault="00FE730D" w:rsidP="00FE7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45DC4" id="Text Box 14" o:spid="_x0000_s1036" type="#_x0000_t202" style="position:absolute;left:0;text-align:left;margin-left:-3.2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3ECD2015" w14:textId="77777777" w:rsidR="00FE730D" w:rsidRDefault="00FE730D" w:rsidP="00FE730D"/>
                        </w:txbxContent>
                      </v:textbox>
                    </v:shape>
                  </w:pict>
                </mc:Fallback>
              </mc:AlternateContent>
            </w:r>
          </w:p>
        </w:tc>
        <w:tc>
          <w:tcPr>
            <w:tcW w:w="4074" w:type="dxa"/>
            <w:tcBorders>
              <w:left w:val="single" w:sz="4" w:space="0" w:color="auto"/>
              <w:right w:val="nil"/>
            </w:tcBorders>
          </w:tcPr>
          <w:p w14:paraId="3CECC2B1" w14:textId="77777777" w:rsidR="00FE730D" w:rsidRPr="00FE730D" w:rsidRDefault="00FE730D" w:rsidP="00E246F0">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61F5CD2D" w14:textId="77777777" w:rsidR="00FE730D" w:rsidRPr="00FE730D" w:rsidRDefault="00FE730D" w:rsidP="00E246F0">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34B02345" wp14:editId="6445CCDB">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59A60C" w14:textId="77777777" w:rsidR="00FE730D" w:rsidRDefault="00FE730D" w:rsidP="00FE7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B02345" id="Text Box 13" o:spid="_x0000_s1037"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7059A60C" w14:textId="77777777" w:rsidR="00FE730D" w:rsidRDefault="00FE730D" w:rsidP="00FE730D"/>
                        </w:txbxContent>
                      </v:textbox>
                    </v:shape>
                  </w:pict>
                </mc:Fallback>
              </mc:AlternateContent>
            </w:r>
          </w:p>
        </w:tc>
      </w:tr>
      <w:tr w:rsidR="00FE730D" w:rsidRPr="00FE730D" w14:paraId="55C0BB0A" w14:textId="77777777" w:rsidTr="00E246F0">
        <w:trPr>
          <w:trHeight w:val="560"/>
        </w:trPr>
        <w:tc>
          <w:tcPr>
            <w:tcW w:w="4114" w:type="dxa"/>
            <w:tcBorders>
              <w:right w:val="nil"/>
            </w:tcBorders>
          </w:tcPr>
          <w:p w14:paraId="312FD80E" w14:textId="77777777" w:rsidR="00FE730D" w:rsidRPr="00FE730D" w:rsidRDefault="00FE730D" w:rsidP="00E246F0">
            <w:pPr>
              <w:pStyle w:val="Closing"/>
              <w:numPr>
                <w:ilvl w:val="0"/>
                <w:numId w:val="5"/>
              </w:numPr>
              <w:spacing w:line="240" w:lineRule="auto"/>
              <w:ind w:left="318" w:hanging="318"/>
              <w:rPr>
                <w:rFonts w:asciiTheme="minorHAnsi" w:hAnsiTheme="minorHAnsi" w:cstheme="minorHAnsi"/>
                <w:sz w:val="24"/>
                <w:szCs w:val="24"/>
              </w:rPr>
            </w:pPr>
            <w:r w:rsidRPr="00FE730D">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13806B3A" w14:textId="77777777" w:rsidR="00FE730D" w:rsidRPr="00FE730D" w:rsidRDefault="00FE730D" w:rsidP="00E246F0">
            <w:pPr>
              <w:pStyle w:val="Closing"/>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64D0CFA3" wp14:editId="39BA9780">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DED8F6" w14:textId="1D87D2A5" w:rsidR="00FE730D" w:rsidRPr="00007940" w:rsidRDefault="00007940" w:rsidP="00FE730D">
                                  <w:pPr>
                                    <w:rPr>
                                      <w:rFonts w:ascii="Calibri" w:hAnsi="Calibri" w:cs="Calibri"/>
                                    </w:rPr>
                                  </w:pPr>
                                  <w:r w:rsidRPr="00007940">
                                    <w:rPr>
                                      <w:rFonts w:ascii="Calibri" w:hAnsi="Calibri" w:cs="Calibri"/>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D0CFA3" id="_x0000_t202" coordsize="21600,21600" o:spt="202" path="m,l,21600r21600,l21600,xe">
                      <v:stroke joinstyle="miter"/>
                      <v:path gradientshapeok="t" o:connecttype="rect"/>
                    </v:shapetype>
                    <v:shape id="Text Box 12" o:spid="_x0000_s1038" type="#_x0000_t202" style="position:absolute;left:0;text-align:left;margin-left:-3.25pt;margin-top:3.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5EDED8F6" w14:textId="1D87D2A5" w:rsidR="00FE730D" w:rsidRPr="00007940" w:rsidRDefault="00007940" w:rsidP="00FE730D">
                            <w:pPr>
                              <w:rPr>
                                <w:rFonts w:ascii="Calibri" w:hAnsi="Calibri" w:cs="Calibri"/>
                              </w:rPr>
                            </w:pPr>
                            <w:r w:rsidRPr="00007940">
                              <w:rPr>
                                <w:rFonts w:ascii="Calibri" w:hAnsi="Calibri" w:cs="Calibri"/>
                              </w:rPr>
                              <w:t>X</w:t>
                            </w:r>
                          </w:p>
                        </w:txbxContent>
                      </v:textbox>
                    </v:shape>
                  </w:pict>
                </mc:Fallback>
              </mc:AlternateContent>
            </w:r>
          </w:p>
        </w:tc>
        <w:tc>
          <w:tcPr>
            <w:tcW w:w="4074" w:type="dxa"/>
            <w:tcBorders>
              <w:left w:val="single" w:sz="4" w:space="0" w:color="auto"/>
              <w:right w:val="nil"/>
            </w:tcBorders>
          </w:tcPr>
          <w:p w14:paraId="409E5741" w14:textId="77777777" w:rsidR="00FE730D" w:rsidRPr="00FE730D" w:rsidRDefault="00FE730D" w:rsidP="00E246F0">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15862185" w14:textId="77777777" w:rsidR="00FE730D" w:rsidRPr="00FE730D" w:rsidRDefault="00FE730D" w:rsidP="00E246F0">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4652E9EF" wp14:editId="75E546E5">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EE5CB6" w14:textId="77777777" w:rsidR="00FE730D" w:rsidRDefault="00FE730D" w:rsidP="00FE7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2E9EF" id="Text Box 11" o:spid="_x0000_s1039" type="#_x0000_t202" style="position:absolute;margin-left:-3.95pt;margin-top:3.3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09EE5CB6" w14:textId="77777777" w:rsidR="00FE730D" w:rsidRDefault="00FE730D" w:rsidP="00FE730D"/>
                        </w:txbxContent>
                      </v:textbox>
                    </v:shape>
                  </w:pict>
                </mc:Fallback>
              </mc:AlternateContent>
            </w:r>
          </w:p>
        </w:tc>
      </w:tr>
      <w:tr w:rsidR="00FE730D" w:rsidRPr="00FE730D" w14:paraId="4CDE92AA" w14:textId="77777777" w:rsidTr="00E246F0">
        <w:trPr>
          <w:trHeight w:val="560"/>
        </w:trPr>
        <w:tc>
          <w:tcPr>
            <w:tcW w:w="4114" w:type="dxa"/>
            <w:tcBorders>
              <w:right w:val="nil"/>
            </w:tcBorders>
          </w:tcPr>
          <w:p w14:paraId="5DD452A9" w14:textId="77777777" w:rsidR="00FE730D" w:rsidRPr="00FE730D" w:rsidRDefault="00FE730D" w:rsidP="00E246F0">
            <w:pPr>
              <w:pStyle w:val="Closing"/>
              <w:numPr>
                <w:ilvl w:val="0"/>
                <w:numId w:val="5"/>
              </w:numPr>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35740A0B" w14:textId="77777777" w:rsidR="00FE730D" w:rsidRPr="00FE730D" w:rsidRDefault="00FE730D" w:rsidP="00E246F0">
            <w:pPr>
              <w:pStyle w:val="Closing"/>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77DDAD8F" wp14:editId="0E583639">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EDA72D" w14:textId="77777777" w:rsidR="00FE730D" w:rsidRDefault="00FE730D" w:rsidP="00FE7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DAD8F" id="Text Box 10" o:spid="_x0000_s1040" type="#_x0000_t202" style="position:absolute;left:0;text-align:left;margin-left:-3.2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51EDA72D" w14:textId="77777777" w:rsidR="00FE730D" w:rsidRDefault="00FE730D" w:rsidP="00FE730D"/>
                        </w:txbxContent>
                      </v:textbox>
                    </v:shape>
                  </w:pict>
                </mc:Fallback>
              </mc:AlternateContent>
            </w:r>
          </w:p>
        </w:tc>
        <w:tc>
          <w:tcPr>
            <w:tcW w:w="4074" w:type="dxa"/>
            <w:tcBorders>
              <w:left w:val="single" w:sz="4" w:space="0" w:color="auto"/>
              <w:bottom w:val="single" w:sz="4" w:space="0" w:color="auto"/>
              <w:right w:val="nil"/>
            </w:tcBorders>
          </w:tcPr>
          <w:p w14:paraId="3FB20A02" w14:textId="77777777" w:rsidR="00FE730D" w:rsidRPr="00FE730D" w:rsidRDefault="00FE730D" w:rsidP="00E246F0">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2C36C98B" w14:textId="77777777" w:rsidR="00FE730D" w:rsidRPr="00FE730D" w:rsidRDefault="00FE730D" w:rsidP="00E246F0">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6924D224" wp14:editId="449E9A13">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1B8BD4" w14:textId="77777777" w:rsidR="00FE730D" w:rsidRDefault="00FE730D" w:rsidP="00FE7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4D224" id="Text Box 9" o:spid="_x0000_s1041" type="#_x0000_t202" style="position:absolute;margin-left:-3.9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391B8BD4" w14:textId="77777777" w:rsidR="00FE730D" w:rsidRDefault="00FE730D" w:rsidP="00FE730D"/>
                        </w:txbxContent>
                      </v:textbox>
                    </v:shape>
                  </w:pict>
                </mc:Fallback>
              </mc:AlternateContent>
            </w:r>
          </w:p>
        </w:tc>
      </w:tr>
      <w:tr w:rsidR="00FE730D" w:rsidRPr="00FE730D" w14:paraId="581D8507" w14:textId="77777777" w:rsidTr="00E246F0">
        <w:trPr>
          <w:cantSplit/>
          <w:trHeight w:val="560"/>
        </w:trPr>
        <w:tc>
          <w:tcPr>
            <w:tcW w:w="4614" w:type="dxa"/>
            <w:gridSpan w:val="2"/>
            <w:tcBorders>
              <w:right w:val="single" w:sz="4" w:space="0" w:color="auto"/>
            </w:tcBorders>
          </w:tcPr>
          <w:p w14:paraId="11AD744E" w14:textId="77777777" w:rsidR="00FE730D" w:rsidRPr="00FE730D" w:rsidRDefault="00FE730D" w:rsidP="00E246F0">
            <w:pPr>
              <w:pStyle w:val="Closing"/>
              <w:numPr>
                <w:ilvl w:val="0"/>
                <w:numId w:val="5"/>
              </w:numPr>
              <w:spacing w:line="240" w:lineRule="auto"/>
              <w:ind w:left="318" w:hanging="318"/>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1389B36E" wp14:editId="24B54559">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641FC1" w14:textId="77777777" w:rsidR="00FE730D" w:rsidRDefault="00FE730D" w:rsidP="00FE7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9B36E" id="Text Box 8" o:spid="_x0000_s1042" type="#_x0000_t202" style="position:absolute;left:0;text-align:left;margin-left:202.45pt;margin-top:4.1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79641FC1" w14:textId="77777777" w:rsidR="00FE730D" w:rsidRDefault="00FE730D" w:rsidP="00FE730D"/>
                        </w:txbxContent>
                      </v:textbox>
                    </v:shape>
                  </w:pict>
                </mc:Fallback>
              </mc:AlternateContent>
            </w:r>
            <w:r w:rsidRPr="00FE730D">
              <w:rPr>
                <w:rFonts w:asciiTheme="minorHAnsi" w:hAnsiTheme="minorHAnsi" w:cstheme="minorHAns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46538111" w14:textId="77777777" w:rsidR="00FE730D" w:rsidRPr="00FE730D" w:rsidRDefault="00FE730D" w:rsidP="00E246F0">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sz w:val="24"/>
                <w:szCs w:val="24"/>
              </w:rPr>
              <w:t>21.  Soil/bio-aerosols</w:t>
            </w:r>
          </w:p>
        </w:tc>
        <w:tc>
          <w:tcPr>
            <w:tcW w:w="526" w:type="dxa"/>
            <w:tcBorders>
              <w:left w:val="nil"/>
            </w:tcBorders>
          </w:tcPr>
          <w:p w14:paraId="0C8B53E1" w14:textId="77777777" w:rsidR="00FE730D" w:rsidRPr="00FE730D" w:rsidRDefault="00FE730D" w:rsidP="00E246F0">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59323E9F" wp14:editId="77994B0D">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117A35" w14:textId="77777777" w:rsidR="00FE730D" w:rsidRDefault="00FE730D" w:rsidP="00FE7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23E9F" id="Text Box 7" o:spid="_x0000_s1043" type="#_x0000_t202" style="position:absolute;margin-left:-3.95pt;margin-top:4.1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0F117A35" w14:textId="77777777" w:rsidR="00FE730D" w:rsidRDefault="00FE730D" w:rsidP="00FE730D"/>
                        </w:txbxContent>
                      </v:textbox>
                    </v:shape>
                  </w:pict>
                </mc:Fallback>
              </mc:AlternateContent>
            </w:r>
          </w:p>
        </w:tc>
      </w:tr>
      <w:tr w:rsidR="00FE730D" w:rsidRPr="00FE730D" w14:paraId="7BD9EB0F" w14:textId="77777777" w:rsidTr="00E246F0">
        <w:trPr>
          <w:cantSplit/>
          <w:trHeight w:val="560"/>
        </w:trPr>
        <w:tc>
          <w:tcPr>
            <w:tcW w:w="4614" w:type="dxa"/>
            <w:gridSpan w:val="2"/>
          </w:tcPr>
          <w:p w14:paraId="7F853069" w14:textId="77777777" w:rsidR="00FE730D" w:rsidRPr="00FE730D" w:rsidRDefault="00FE730D" w:rsidP="00E246F0">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4EE12423" wp14:editId="2E343AA4">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0FAFF9" w14:textId="77777777" w:rsidR="00FE730D" w:rsidRDefault="00FE730D" w:rsidP="00FE7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12423" id="Text Box 6" o:spid="_x0000_s1044" type="#_x0000_t202" style="position:absolute;margin-left:202.45pt;margin-top:3.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470FAFF9" w14:textId="77777777" w:rsidR="00FE730D" w:rsidRDefault="00FE730D" w:rsidP="00FE730D"/>
                        </w:txbxContent>
                      </v:textbox>
                    </v:shape>
                  </w:pict>
                </mc:Fallback>
              </mc:AlternateContent>
            </w:r>
            <w:r w:rsidRPr="00FE730D">
              <w:rPr>
                <w:rFonts w:asciiTheme="minorHAnsi" w:hAnsiTheme="minorHAnsi" w:cstheme="minorHAnsi"/>
                <w:sz w:val="24"/>
                <w:szCs w:val="24"/>
              </w:rPr>
              <w:t xml:space="preserve">10.  Asbestos and or lead                                                         </w:t>
            </w:r>
          </w:p>
        </w:tc>
        <w:tc>
          <w:tcPr>
            <w:tcW w:w="4600" w:type="dxa"/>
            <w:gridSpan w:val="2"/>
          </w:tcPr>
          <w:p w14:paraId="339F284D" w14:textId="77777777" w:rsidR="00FE730D" w:rsidRPr="00FE730D" w:rsidRDefault="00FE730D" w:rsidP="00E246F0">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24BA7CF2" wp14:editId="215821D0">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815042" w14:textId="77777777" w:rsidR="00FE730D" w:rsidRDefault="00FE730D" w:rsidP="00FE7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A7CF2" id="Text Box 5" o:spid="_x0000_s1045" type="#_x0000_t202" style="position:absolute;margin-left:199.75pt;margin-top:3.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5D815042" w14:textId="77777777" w:rsidR="00FE730D" w:rsidRDefault="00FE730D" w:rsidP="00FE730D"/>
                        </w:txbxContent>
                      </v:textbox>
                    </v:shape>
                  </w:pict>
                </mc:Fallback>
              </mc:AlternateContent>
            </w:r>
            <w:r w:rsidRPr="00FE730D">
              <w:rPr>
                <w:rFonts w:asciiTheme="minorHAnsi" w:hAnsiTheme="minorHAnsi" w:cstheme="minorHAnsi"/>
                <w:sz w:val="24"/>
                <w:szCs w:val="24"/>
              </w:rPr>
              <w:t xml:space="preserve">22.  Nanomaterials                                           </w:t>
            </w:r>
          </w:p>
        </w:tc>
      </w:tr>
      <w:tr w:rsidR="00FE730D" w:rsidRPr="00FE730D" w14:paraId="7D1E34B5" w14:textId="77777777" w:rsidTr="00E246F0">
        <w:trPr>
          <w:cantSplit/>
          <w:trHeight w:val="560"/>
        </w:trPr>
        <w:tc>
          <w:tcPr>
            <w:tcW w:w="4614" w:type="dxa"/>
            <w:gridSpan w:val="2"/>
          </w:tcPr>
          <w:p w14:paraId="721B9D86" w14:textId="5A881054" w:rsidR="00FE730D" w:rsidRPr="00FE730D" w:rsidRDefault="00FE730D" w:rsidP="00E246F0">
            <w:pPr>
              <w:pStyle w:val="Closing"/>
              <w:spacing w:after="100" w:afterAutospacing="1" w:line="240" w:lineRule="auto"/>
              <w:ind w:left="318" w:hanging="284"/>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4D15F07E" wp14:editId="5DB7F9FF">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9EC1E6" w14:textId="77777777" w:rsidR="00FE730D" w:rsidRDefault="00FE730D" w:rsidP="00FE7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5F07E" id="Text Box 4" o:spid="_x0000_s1046" type="#_x0000_t202" style="position:absolute;left:0;text-align:left;margin-left:202.45pt;margin-top:4.8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649EC1E6" w14:textId="77777777" w:rsidR="00FE730D" w:rsidRDefault="00FE730D" w:rsidP="00FE730D"/>
                        </w:txbxContent>
                      </v:textbox>
                    </v:shape>
                  </w:pict>
                </mc:Fallback>
              </mc:AlternateContent>
            </w:r>
            <w:r w:rsidRPr="00FE730D">
              <w:rPr>
                <w:rFonts w:asciiTheme="minorHAnsi" w:hAnsiTheme="minorHAnsi" w:cstheme="minorHAnsi"/>
                <w:sz w:val="24"/>
                <w:szCs w:val="24"/>
              </w:rPr>
              <w:t xml:space="preserve">11.  Driving on University business: </w:t>
            </w:r>
            <w:r>
              <w:rPr>
                <w:rFonts w:asciiTheme="minorHAnsi" w:hAnsiTheme="minorHAnsi" w:cstheme="minorHAnsi"/>
                <w:sz w:val="24"/>
                <w:szCs w:val="24"/>
              </w:rPr>
              <w:t xml:space="preserve">        </w:t>
            </w:r>
            <w:r w:rsidRPr="00FE730D">
              <w:rPr>
                <w:rFonts w:asciiTheme="minorHAnsi" w:hAnsiTheme="minorHAnsi" w:cstheme="minorHAnsi"/>
                <w:sz w:val="24"/>
                <w:szCs w:val="24"/>
              </w:rPr>
              <w:t>mini-bus (over 9 seats), van, bus,</w:t>
            </w:r>
            <w:r>
              <w:rPr>
                <w:rFonts w:asciiTheme="minorHAnsi" w:hAnsiTheme="minorHAnsi" w:cstheme="minorHAnsi"/>
                <w:sz w:val="24"/>
                <w:szCs w:val="24"/>
              </w:rPr>
              <w:t xml:space="preserve">      forklift truck,</w:t>
            </w:r>
            <w:r w:rsidRPr="00FE730D">
              <w:rPr>
                <w:rFonts w:asciiTheme="minorHAnsi" w:hAnsiTheme="minorHAnsi" w:cstheme="minorHAnsi"/>
                <w:sz w:val="24"/>
                <w:szCs w:val="24"/>
              </w:rPr>
              <w:t xml:space="preserve"> drones only)                                                </w:t>
            </w:r>
          </w:p>
        </w:tc>
        <w:tc>
          <w:tcPr>
            <w:tcW w:w="4600" w:type="dxa"/>
            <w:gridSpan w:val="2"/>
          </w:tcPr>
          <w:p w14:paraId="28772048" w14:textId="77777777" w:rsidR="00FE730D" w:rsidRPr="00FE730D" w:rsidRDefault="00FE730D" w:rsidP="00E246F0">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75FE9EE0" wp14:editId="4421DF27">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B6B05F" w14:textId="77777777" w:rsidR="00FE730D" w:rsidRDefault="00FE730D" w:rsidP="00FE7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E9EE0" id="Text Box 2" o:spid="_x0000_s1047" type="#_x0000_t202" style="position:absolute;margin-left:199.75pt;margin-top:4.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37B6B05F" w14:textId="77777777" w:rsidR="00FE730D" w:rsidRDefault="00FE730D" w:rsidP="00FE730D"/>
                        </w:txbxContent>
                      </v:textbox>
                    </v:shape>
                  </w:pict>
                </mc:Fallback>
              </mc:AlternateContent>
            </w:r>
            <w:r w:rsidRPr="00FE730D">
              <w:rPr>
                <w:rFonts w:asciiTheme="minorHAnsi" w:hAnsiTheme="minorHAnsi" w:cstheme="minorHAnsi"/>
                <w:sz w:val="24"/>
                <w:szCs w:val="24"/>
              </w:rPr>
              <w:t xml:space="preserve">23.  Workplace stressors (e.g. workload, relationships, job role etc)                                           </w:t>
            </w:r>
          </w:p>
        </w:tc>
      </w:tr>
      <w:tr w:rsidR="00FE730D" w:rsidRPr="00FE730D" w14:paraId="4B469DF5" w14:textId="77777777" w:rsidTr="00E246F0">
        <w:trPr>
          <w:cantSplit/>
          <w:trHeight w:val="560"/>
        </w:trPr>
        <w:tc>
          <w:tcPr>
            <w:tcW w:w="4614" w:type="dxa"/>
            <w:gridSpan w:val="2"/>
          </w:tcPr>
          <w:p w14:paraId="0AD8F9B2" w14:textId="77777777" w:rsidR="00FE730D" w:rsidRPr="00FE730D" w:rsidRDefault="00FE730D" w:rsidP="00E246F0">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627AA4AC" wp14:editId="160C3B98">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1D4454" w14:textId="77777777" w:rsidR="00FE730D" w:rsidRDefault="00FE730D" w:rsidP="00FE7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AA4AC" id="Text Box 25" o:spid="_x0000_s1048" type="#_x0000_t202" style="position:absolute;margin-left:202.45pt;margin-top:5.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641D4454" w14:textId="77777777" w:rsidR="00FE730D" w:rsidRDefault="00FE730D" w:rsidP="00FE730D"/>
                        </w:txbxContent>
                      </v:textbox>
                    </v:shape>
                  </w:pict>
                </mc:Fallback>
              </mc:AlternateContent>
            </w:r>
            <w:r w:rsidRPr="00FE730D">
              <w:rPr>
                <w:rFonts w:asciiTheme="minorHAnsi" w:hAnsiTheme="minorHAnsi" w:cstheme="minorHAnsi"/>
                <w:sz w:val="24"/>
                <w:szCs w:val="24"/>
              </w:rPr>
              <w:t xml:space="preserve">12.  Food handling                                              </w:t>
            </w:r>
          </w:p>
        </w:tc>
        <w:tc>
          <w:tcPr>
            <w:tcW w:w="4600" w:type="dxa"/>
            <w:gridSpan w:val="2"/>
          </w:tcPr>
          <w:p w14:paraId="40EFD18B" w14:textId="77777777" w:rsidR="00FE730D" w:rsidRPr="00FE730D" w:rsidRDefault="00FE730D" w:rsidP="00E246F0">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85888" behindDoc="0" locked="0" layoutInCell="1" allowOverlap="1" wp14:anchorId="6E56F947" wp14:editId="19A60870">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34BC93" w14:textId="77777777" w:rsidR="00FE730D" w:rsidRDefault="00FE730D" w:rsidP="00FE7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6F947" id="Text Box 27" o:spid="_x0000_s1049" type="#_x0000_t202" style="position:absolute;margin-left:199.75pt;margin-top:5.6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2D34BC93" w14:textId="77777777" w:rsidR="00FE730D" w:rsidRDefault="00FE730D" w:rsidP="00FE730D"/>
                        </w:txbxContent>
                      </v:textbox>
                    </v:shape>
                  </w:pict>
                </mc:Fallback>
              </mc:AlternateContent>
            </w:r>
            <w:r w:rsidRPr="00FE730D">
              <w:rPr>
                <w:rFonts w:asciiTheme="minorHAnsi" w:hAnsiTheme="minorHAnsi" w:cstheme="minorHAnsi"/>
                <w:sz w:val="24"/>
                <w:szCs w:val="24"/>
              </w:rPr>
              <w:t xml:space="preserve">24.  Other (please specify)                      </w:t>
            </w:r>
          </w:p>
        </w:tc>
      </w:tr>
    </w:tbl>
    <w:p w14:paraId="6F269F63" w14:textId="77777777" w:rsidR="00FE730D" w:rsidRPr="00FE730D" w:rsidRDefault="00FE730D" w:rsidP="00FE730D">
      <w:pPr>
        <w:rPr>
          <w:rFonts w:asciiTheme="minorHAnsi" w:hAnsiTheme="minorHAnsi" w:cstheme="minorHAnsi"/>
          <w:szCs w:val="24"/>
        </w:rPr>
      </w:pPr>
    </w:p>
    <w:p w14:paraId="7B3A6B60" w14:textId="025850A0" w:rsidR="00FE730D" w:rsidRPr="00FE730D" w:rsidRDefault="00FE730D" w:rsidP="00FE730D">
      <w:pPr>
        <w:rPr>
          <w:rFonts w:asciiTheme="minorHAnsi" w:hAnsiTheme="minorHAnsi" w:cstheme="minorHAnsi"/>
          <w:b/>
          <w:szCs w:val="24"/>
        </w:rPr>
      </w:pPr>
      <w:r w:rsidRPr="00FE730D">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FE730D" w:rsidRPr="00FE730D" w14:paraId="737818CA" w14:textId="77777777" w:rsidTr="00E246F0">
        <w:tc>
          <w:tcPr>
            <w:tcW w:w="2618" w:type="dxa"/>
          </w:tcPr>
          <w:p w14:paraId="0B362BD4" w14:textId="77777777" w:rsidR="00FE730D" w:rsidRPr="00FE730D" w:rsidRDefault="00FE730D" w:rsidP="00E246F0">
            <w:pPr>
              <w:rPr>
                <w:rFonts w:asciiTheme="minorHAnsi" w:hAnsiTheme="minorHAnsi" w:cstheme="minorHAnsi"/>
                <w:b/>
                <w:szCs w:val="24"/>
              </w:rPr>
            </w:pPr>
            <w:r w:rsidRPr="00FE730D">
              <w:rPr>
                <w:rFonts w:asciiTheme="minorHAnsi" w:hAnsiTheme="minorHAnsi" w:cstheme="minorHAnsi"/>
                <w:b/>
                <w:szCs w:val="24"/>
              </w:rPr>
              <w:t>Name (block capitals)</w:t>
            </w:r>
          </w:p>
        </w:tc>
        <w:tc>
          <w:tcPr>
            <w:tcW w:w="6591" w:type="dxa"/>
          </w:tcPr>
          <w:p w14:paraId="383C117F"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DEAN MACHIN</w:t>
            </w:r>
          </w:p>
        </w:tc>
      </w:tr>
      <w:tr w:rsidR="00FE730D" w:rsidRPr="00FE730D" w14:paraId="2356C0EB" w14:textId="77777777" w:rsidTr="00E246F0">
        <w:tc>
          <w:tcPr>
            <w:tcW w:w="2618" w:type="dxa"/>
          </w:tcPr>
          <w:p w14:paraId="615BED8C" w14:textId="77777777" w:rsidR="00FE730D" w:rsidRPr="00FE730D" w:rsidRDefault="00FE730D" w:rsidP="00E246F0">
            <w:pPr>
              <w:rPr>
                <w:rFonts w:asciiTheme="minorHAnsi" w:hAnsiTheme="minorHAnsi" w:cstheme="minorHAnsi"/>
                <w:b/>
                <w:szCs w:val="24"/>
              </w:rPr>
            </w:pPr>
            <w:r w:rsidRPr="00FE730D">
              <w:rPr>
                <w:rFonts w:asciiTheme="minorHAnsi" w:hAnsiTheme="minorHAnsi" w:cstheme="minorHAnsi"/>
                <w:b/>
                <w:szCs w:val="24"/>
              </w:rPr>
              <w:t>Date</w:t>
            </w:r>
          </w:p>
        </w:tc>
        <w:tc>
          <w:tcPr>
            <w:tcW w:w="6591" w:type="dxa"/>
          </w:tcPr>
          <w:p w14:paraId="1EB510EB" w14:textId="29B1633C" w:rsidR="00FE730D" w:rsidRPr="00FE730D" w:rsidRDefault="00890F57" w:rsidP="00E246F0">
            <w:pPr>
              <w:rPr>
                <w:rFonts w:asciiTheme="minorHAnsi" w:hAnsiTheme="minorHAnsi" w:cstheme="minorHAnsi"/>
                <w:szCs w:val="24"/>
              </w:rPr>
            </w:pPr>
            <w:r>
              <w:rPr>
                <w:rFonts w:asciiTheme="minorHAnsi" w:hAnsiTheme="minorHAnsi" w:cstheme="minorHAnsi"/>
                <w:szCs w:val="24"/>
              </w:rPr>
              <w:t>DECEMBER 2020</w:t>
            </w:r>
          </w:p>
        </w:tc>
      </w:tr>
      <w:tr w:rsidR="00FE730D" w:rsidRPr="00FE730D" w14:paraId="00D8CA44" w14:textId="77777777" w:rsidTr="00E246F0">
        <w:tc>
          <w:tcPr>
            <w:tcW w:w="2618" w:type="dxa"/>
          </w:tcPr>
          <w:p w14:paraId="5233BE07" w14:textId="77777777" w:rsidR="00FE730D" w:rsidRPr="00FE730D" w:rsidRDefault="00FE730D" w:rsidP="00E246F0">
            <w:pPr>
              <w:rPr>
                <w:rFonts w:asciiTheme="minorHAnsi" w:hAnsiTheme="minorHAnsi" w:cstheme="minorHAnsi"/>
                <w:b/>
                <w:szCs w:val="24"/>
              </w:rPr>
            </w:pPr>
            <w:r w:rsidRPr="00FE730D">
              <w:rPr>
                <w:rFonts w:asciiTheme="minorHAnsi" w:hAnsiTheme="minorHAnsi" w:cstheme="minorHAnsi"/>
                <w:b/>
                <w:szCs w:val="24"/>
              </w:rPr>
              <w:t>Extension number</w:t>
            </w:r>
          </w:p>
        </w:tc>
        <w:tc>
          <w:tcPr>
            <w:tcW w:w="6591" w:type="dxa"/>
          </w:tcPr>
          <w:p w14:paraId="260DF766" w14:textId="77777777" w:rsidR="00FE730D" w:rsidRPr="00FE730D" w:rsidRDefault="00FE730D" w:rsidP="00E246F0">
            <w:pPr>
              <w:rPr>
                <w:rFonts w:asciiTheme="minorHAnsi" w:hAnsiTheme="minorHAnsi" w:cstheme="minorHAnsi"/>
                <w:szCs w:val="24"/>
              </w:rPr>
            </w:pPr>
            <w:r w:rsidRPr="00FE730D">
              <w:rPr>
                <w:rFonts w:asciiTheme="minorHAnsi" w:hAnsiTheme="minorHAnsi" w:cstheme="minorHAnsi"/>
                <w:szCs w:val="24"/>
              </w:rPr>
              <w:t>3119</w:t>
            </w:r>
          </w:p>
        </w:tc>
      </w:tr>
    </w:tbl>
    <w:p w14:paraId="17D44DC0" w14:textId="77777777" w:rsidR="00FE730D" w:rsidRPr="00FE730D" w:rsidRDefault="00FE730D" w:rsidP="00FE730D">
      <w:pPr>
        <w:rPr>
          <w:rFonts w:asciiTheme="minorHAnsi" w:hAnsiTheme="minorHAnsi" w:cstheme="minorHAnsi"/>
          <w:szCs w:val="24"/>
        </w:rPr>
      </w:pPr>
    </w:p>
    <w:p w14:paraId="46B77752" w14:textId="77777777" w:rsidR="00FE730D" w:rsidRPr="00FE730D" w:rsidRDefault="00FE730D" w:rsidP="00FE730D">
      <w:pPr>
        <w:rPr>
          <w:rFonts w:asciiTheme="minorHAnsi" w:hAnsiTheme="minorHAnsi" w:cstheme="minorHAnsi"/>
          <w:szCs w:val="24"/>
        </w:rPr>
      </w:pPr>
      <w:r w:rsidRPr="00FE730D">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07696F74" w14:textId="77777777" w:rsidR="00FE730D" w:rsidRPr="00FE730D" w:rsidRDefault="00FE730D" w:rsidP="00FE730D">
      <w:pPr>
        <w:rPr>
          <w:rFonts w:asciiTheme="minorHAnsi" w:hAnsiTheme="minorHAnsi" w:cstheme="minorHAnsi"/>
          <w:szCs w:val="24"/>
        </w:rPr>
      </w:pPr>
    </w:p>
    <w:p w14:paraId="4BD992D7" w14:textId="367BCE39" w:rsidR="00654023" w:rsidRPr="00FE730D" w:rsidRDefault="00FE730D" w:rsidP="00D35FA6">
      <w:pPr>
        <w:rPr>
          <w:rFonts w:asciiTheme="minorHAnsi" w:hAnsiTheme="minorHAnsi" w:cstheme="minorHAnsi"/>
          <w:szCs w:val="24"/>
        </w:rPr>
      </w:pPr>
      <w:r w:rsidRPr="00FE730D">
        <w:rPr>
          <w:rFonts w:asciiTheme="minorHAnsi" w:hAnsiTheme="minorHAnsi" w:cstheme="minorHAnsi"/>
          <w:szCs w:val="24"/>
        </w:rPr>
        <w:t xml:space="preserve">Should any of this associated information be unavailable please contact OH (Tel: 023 9284 3187) so that </w:t>
      </w:r>
      <w:r>
        <w:rPr>
          <w:rFonts w:asciiTheme="minorHAnsi" w:hAnsiTheme="minorHAnsi" w:cstheme="minorHAnsi"/>
          <w:szCs w:val="24"/>
        </w:rPr>
        <w:t>appropriate advice can be given</w:t>
      </w:r>
    </w:p>
    <w:sectPr w:rsidR="00654023" w:rsidRPr="00FE730D"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8D8"/>
    <w:multiLevelType w:val="hybridMultilevel"/>
    <w:tmpl w:val="5112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E02792"/>
    <w:multiLevelType w:val="hybridMultilevel"/>
    <w:tmpl w:val="7C60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A0C67"/>
    <w:multiLevelType w:val="hybridMultilevel"/>
    <w:tmpl w:val="49F800D2"/>
    <w:lvl w:ilvl="0" w:tplc="DA4E65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107FA"/>
    <w:multiLevelType w:val="hybridMultilevel"/>
    <w:tmpl w:val="7BB67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05467"/>
    <w:multiLevelType w:val="hybridMultilevel"/>
    <w:tmpl w:val="3A20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6"/>
  </w:num>
  <w:num w:numId="4">
    <w:abstractNumId w:val="14"/>
  </w:num>
  <w:num w:numId="5">
    <w:abstractNumId w:val="6"/>
  </w:num>
  <w:num w:numId="6">
    <w:abstractNumId w:val="7"/>
  </w:num>
  <w:num w:numId="7">
    <w:abstractNumId w:val="11"/>
  </w:num>
  <w:num w:numId="8">
    <w:abstractNumId w:val="15"/>
  </w:num>
  <w:num w:numId="9">
    <w:abstractNumId w:val="18"/>
  </w:num>
  <w:num w:numId="10">
    <w:abstractNumId w:val="13"/>
  </w:num>
  <w:num w:numId="11">
    <w:abstractNumId w:val="9"/>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8"/>
  </w:num>
  <w:num w:numId="17">
    <w:abstractNumId w:val="4"/>
  </w:num>
  <w:num w:numId="18">
    <w:abstractNumId w:val="5"/>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07940"/>
    <w:rsid w:val="00022371"/>
    <w:rsid w:val="0012599D"/>
    <w:rsid w:val="001B0D4C"/>
    <w:rsid w:val="001B6F4B"/>
    <w:rsid w:val="001C0C5D"/>
    <w:rsid w:val="002529F1"/>
    <w:rsid w:val="002C6381"/>
    <w:rsid w:val="002F7EEE"/>
    <w:rsid w:val="003010CF"/>
    <w:rsid w:val="003E4E1E"/>
    <w:rsid w:val="00406355"/>
    <w:rsid w:val="00416567"/>
    <w:rsid w:val="00425B5C"/>
    <w:rsid w:val="00470764"/>
    <w:rsid w:val="00477AEA"/>
    <w:rsid w:val="004A66FA"/>
    <w:rsid w:val="004B3082"/>
    <w:rsid w:val="00520C6C"/>
    <w:rsid w:val="005508B3"/>
    <w:rsid w:val="0056516D"/>
    <w:rsid w:val="006253AE"/>
    <w:rsid w:val="00654023"/>
    <w:rsid w:val="00657A9C"/>
    <w:rsid w:val="006D3642"/>
    <w:rsid w:val="007414F1"/>
    <w:rsid w:val="007A6D0C"/>
    <w:rsid w:val="007D416F"/>
    <w:rsid w:val="007E1DE4"/>
    <w:rsid w:val="00864322"/>
    <w:rsid w:val="00882CA4"/>
    <w:rsid w:val="00890F57"/>
    <w:rsid w:val="009761DF"/>
    <w:rsid w:val="009925F5"/>
    <w:rsid w:val="009E4EBB"/>
    <w:rsid w:val="00A4244F"/>
    <w:rsid w:val="00B208D5"/>
    <w:rsid w:val="00B27A89"/>
    <w:rsid w:val="00B65352"/>
    <w:rsid w:val="00CA49CC"/>
    <w:rsid w:val="00CD3CDD"/>
    <w:rsid w:val="00D33D9E"/>
    <w:rsid w:val="00D35FA6"/>
    <w:rsid w:val="00D71AC1"/>
    <w:rsid w:val="00D827C3"/>
    <w:rsid w:val="00E96ADB"/>
    <w:rsid w:val="00E96E91"/>
    <w:rsid w:val="00F14FCC"/>
    <w:rsid w:val="00F43165"/>
    <w:rsid w:val="00F66E69"/>
    <w:rsid w:val="00FE1763"/>
    <w:rsid w:val="00FE730D"/>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port.ac.uk/departments/services/humanresources/occupationalhealthservice/jobhazardinformation/filetodownload,164407,en.doc"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FB18A8-2BB6-4279-9384-4FF09333054B}"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GB"/>
        </a:p>
      </dgm:t>
    </dgm:pt>
    <dgm:pt modelId="{FC64E674-2458-43FB-BAB1-7D13B858F10A}">
      <dgm:prSet phldrT="[Text]" custT="1"/>
      <dgm:spPr>
        <a:xfrm>
          <a:off x="2524597" y="1223558"/>
          <a:ext cx="1298484" cy="649242"/>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sz="1200" b="1">
              <a:solidFill>
                <a:sysClr val="windowText" lastClr="000000"/>
              </a:solidFill>
              <a:latin typeface="Times New Roman" panose="02020603050405020304" pitchFamily="18" charset="0"/>
              <a:ea typeface="+mn-ea"/>
              <a:cs typeface="Times New Roman" panose="02020603050405020304" pitchFamily="18" charset="0"/>
            </a:rPr>
            <a:t>Director of Planning</a:t>
          </a:r>
        </a:p>
        <a:p>
          <a:pPr algn="ctr"/>
          <a:r>
            <a:rPr lang="en-GB" sz="1200" b="0">
              <a:solidFill>
                <a:sysClr val="windowText" lastClr="000000"/>
              </a:solidFill>
              <a:latin typeface="Times New Roman" panose="02020603050405020304" pitchFamily="18" charset="0"/>
              <a:ea typeface="+mn-ea"/>
              <a:cs typeface="Times New Roman" panose="02020603050405020304" pitchFamily="18" charset="0"/>
            </a:rPr>
            <a:t>Fiona Loughran</a:t>
          </a:r>
          <a:endParaRPr lang="en-GB"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D9988F51-95A1-4554-9CDB-607176B80D95}" type="parTrans" cxnId="{C6C3CF89-6EEF-4838-84D7-6C4EF2A4649B}">
      <dgm:prSet custT="1"/>
      <dgm:spPr>
        <a:xfrm>
          <a:off x="3128119" y="950876"/>
          <a:ext cx="91440" cy="272681"/>
        </a:xfrm>
        <a:custGeom>
          <a:avLst/>
          <a:gdLst/>
          <a:ahLst/>
          <a:cxnLst/>
          <a:rect l="0" t="0" r="0" b="0"/>
          <a:pathLst>
            <a:path>
              <a:moveTo>
                <a:pt x="45720" y="0"/>
              </a:moveTo>
              <a:lnTo>
                <a:pt x="45720" y="272681"/>
              </a:lnTo>
            </a:path>
          </a:pathLst>
        </a:custGeom>
        <a:noFill/>
        <a:ln w="25400" cap="flat" cmpd="sng" algn="ctr">
          <a:solidFill>
            <a:srgbClr val="1F497D">
              <a:shade val="60000"/>
              <a:hueOff val="0"/>
              <a:satOff val="0"/>
              <a:lumOff val="0"/>
              <a:alphaOff val="0"/>
            </a:srgbClr>
          </a:solidFill>
          <a:prstDash val="solid"/>
        </a:ln>
        <a:effectLst/>
      </dgm:spPr>
      <dgm:t>
        <a:bodyPr/>
        <a:lstStyle/>
        <a:p>
          <a:pPr algn="ctr"/>
          <a:endParaRPr lang="en-GB" sz="1200"/>
        </a:p>
      </dgm:t>
    </dgm:pt>
    <dgm:pt modelId="{F328C9A0-2F48-4A6C-9435-40A58042F3E8}" type="sibTrans" cxnId="{C6C3CF89-6EEF-4838-84D7-6C4EF2A4649B}">
      <dgm:prSet/>
      <dgm:spPr/>
      <dgm:t>
        <a:bodyPr/>
        <a:lstStyle/>
        <a:p>
          <a:pPr algn="ctr"/>
          <a:endParaRPr lang="en-GB" sz="1200"/>
        </a:p>
      </dgm:t>
    </dgm:pt>
    <dgm:pt modelId="{609E552C-ADD0-4C21-8C9B-A7185FAC6EE9}">
      <dgm:prSet phldrT="[Text]" custT="1"/>
      <dgm:spPr>
        <a:xfrm>
          <a:off x="531" y="3067406"/>
          <a:ext cx="1633117" cy="728709"/>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sz="1200" b="1">
              <a:solidFill>
                <a:sysClr val="windowText" lastClr="000000"/>
              </a:solidFill>
              <a:latin typeface="Times New Roman" panose="02020603050405020304" pitchFamily="18" charset="0"/>
              <a:ea typeface="+mn-ea"/>
              <a:cs typeface="Times New Roman" panose="02020603050405020304" pitchFamily="18" charset="0"/>
            </a:rPr>
            <a:t>Strategic Planning &amp; Performance Manager</a:t>
          </a:r>
        </a:p>
        <a:p>
          <a:pPr algn="ctr"/>
          <a:r>
            <a:rPr lang="en-GB" sz="1200">
              <a:solidFill>
                <a:sysClr val="windowText" lastClr="000000"/>
              </a:solidFill>
              <a:latin typeface="Times New Roman" panose="02020603050405020304" pitchFamily="18" charset="0"/>
              <a:ea typeface="+mn-ea"/>
              <a:cs typeface="Times New Roman" panose="02020603050405020304" pitchFamily="18" charset="0"/>
            </a:rPr>
            <a:t>Sam Bowden </a:t>
          </a:r>
        </a:p>
      </dgm:t>
    </dgm:pt>
    <dgm:pt modelId="{B9CEA303-DB60-4E18-B87A-37F768EFFC3E}" type="parTrans" cxnId="{F01C73C2-ABF1-455A-94D7-9A844BF50128}">
      <dgm:prSet custT="1"/>
      <dgm:spPr>
        <a:xfrm>
          <a:off x="817089" y="2804690"/>
          <a:ext cx="749563" cy="262715"/>
        </a:xfrm>
        <a:custGeom>
          <a:avLst/>
          <a:gdLst/>
          <a:ahLst/>
          <a:cxnLst/>
          <a:rect l="0" t="0" r="0" b="0"/>
          <a:pathLst>
            <a:path>
              <a:moveTo>
                <a:pt x="749563" y="0"/>
              </a:moveTo>
              <a:lnTo>
                <a:pt x="749563" y="135899"/>
              </a:lnTo>
              <a:lnTo>
                <a:pt x="0" y="135899"/>
              </a:lnTo>
              <a:lnTo>
                <a:pt x="0" y="272240"/>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GB" sz="1200"/>
        </a:p>
      </dgm:t>
    </dgm:pt>
    <dgm:pt modelId="{6C3971CC-28AD-49B2-B0AD-2AE50E637EB8}" type="sibTrans" cxnId="{F01C73C2-ABF1-455A-94D7-9A844BF50128}">
      <dgm:prSet/>
      <dgm:spPr/>
      <dgm:t>
        <a:bodyPr/>
        <a:lstStyle/>
        <a:p>
          <a:endParaRPr lang="en-GB" sz="1200"/>
        </a:p>
      </dgm:t>
    </dgm:pt>
    <dgm:pt modelId="{7E4183B2-D1BB-498E-8F81-1B3AD8AECD98}">
      <dgm:prSet custT="1"/>
      <dgm:spPr>
        <a:xfrm>
          <a:off x="1906330" y="3067406"/>
          <a:ext cx="1298484" cy="649242"/>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sz="1200" b="1">
              <a:solidFill>
                <a:sysClr val="windowText" lastClr="000000"/>
              </a:solidFill>
              <a:latin typeface="Times New Roman" panose="02020603050405020304" pitchFamily="18" charset="0"/>
              <a:ea typeface="+mn-ea"/>
              <a:cs typeface="Times New Roman" panose="02020603050405020304" pitchFamily="18" charset="0"/>
            </a:rPr>
            <a:t>Planning Analyst   </a:t>
          </a:r>
        </a:p>
        <a:p>
          <a:pPr algn="ctr"/>
          <a:r>
            <a:rPr lang="en-GB" sz="1200" b="0">
              <a:solidFill>
                <a:sysClr val="windowText" lastClr="000000"/>
              </a:solidFill>
              <a:latin typeface="Times New Roman" panose="02020603050405020304" pitchFamily="18" charset="0"/>
              <a:ea typeface="+mn-ea"/>
              <a:cs typeface="Times New Roman" panose="02020603050405020304" pitchFamily="18" charset="0"/>
            </a:rPr>
            <a:t>Lee Sutherland </a:t>
          </a:r>
        </a:p>
      </dgm:t>
    </dgm:pt>
    <dgm:pt modelId="{90A3208D-76E6-45F7-B203-047DA98F41FF}" type="sibTrans" cxnId="{5F2BDEB5-6F25-428E-8132-70E2EDB3C5D3}">
      <dgm:prSet/>
      <dgm:spPr/>
      <dgm:t>
        <a:bodyPr/>
        <a:lstStyle/>
        <a:p>
          <a:pPr algn="ctr"/>
          <a:endParaRPr lang="en-GB" sz="1200"/>
        </a:p>
      </dgm:t>
    </dgm:pt>
    <dgm:pt modelId="{61A9C739-9CA3-47D2-B7A3-AF399013E1C6}" type="parTrans" cxnId="{5F2BDEB5-6F25-428E-8132-70E2EDB3C5D3}">
      <dgm:prSet custT="1"/>
      <dgm:spPr>
        <a:xfrm>
          <a:off x="1566653" y="2804690"/>
          <a:ext cx="988919" cy="262715"/>
        </a:xfrm>
        <a:custGeom>
          <a:avLst/>
          <a:gdLst/>
          <a:ahLst/>
          <a:cxnLst/>
          <a:rect l="0" t="0" r="0" b="0"/>
          <a:pathLst>
            <a:path>
              <a:moveTo>
                <a:pt x="0" y="0"/>
              </a:moveTo>
              <a:lnTo>
                <a:pt x="0" y="135899"/>
              </a:lnTo>
              <a:lnTo>
                <a:pt x="988919" y="135899"/>
              </a:lnTo>
              <a:lnTo>
                <a:pt x="988919" y="272240"/>
              </a:lnTo>
            </a:path>
          </a:pathLst>
        </a:custGeom>
        <a:noFill/>
        <a:ln w="25400" cap="flat" cmpd="sng" algn="ctr">
          <a:solidFill>
            <a:srgbClr val="1F497D">
              <a:shade val="80000"/>
              <a:hueOff val="0"/>
              <a:satOff val="0"/>
              <a:lumOff val="0"/>
              <a:alphaOff val="0"/>
            </a:srgbClr>
          </a:solidFill>
          <a:prstDash val="solid"/>
        </a:ln>
        <a:effectLst/>
      </dgm:spPr>
      <dgm:t>
        <a:bodyPr/>
        <a:lstStyle/>
        <a:p>
          <a:pPr algn="ctr"/>
          <a:endParaRPr lang="en-GB" sz="1200"/>
        </a:p>
      </dgm:t>
    </dgm:pt>
    <dgm:pt modelId="{F0C0F426-1AFA-46DB-89BF-CFCCC4323BF9}">
      <dgm:prSet phldrT="[Text]" custT="1"/>
      <dgm:spPr>
        <a:xfrm>
          <a:off x="2524597" y="301634"/>
          <a:ext cx="1298484" cy="649242"/>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sz="1200" b="1">
              <a:solidFill>
                <a:sysClr val="windowText" lastClr="000000"/>
              </a:solidFill>
              <a:latin typeface="Times New Roman" panose="02020603050405020304" pitchFamily="18" charset="0"/>
              <a:ea typeface="+mn-ea"/>
              <a:cs typeface="Times New Roman" panose="02020603050405020304" pitchFamily="18" charset="0"/>
            </a:rPr>
            <a:t>Vice-Chancellor</a:t>
          </a:r>
          <a:r>
            <a:rPr lang="en-GB" sz="1200">
              <a:solidFill>
                <a:sysClr val="windowText" lastClr="000000"/>
              </a:solidFill>
              <a:latin typeface="Times New Roman" panose="02020603050405020304" pitchFamily="18" charset="0"/>
              <a:ea typeface="+mn-ea"/>
              <a:cs typeface="Times New Roman" panose="02020603050405020304" pitchFamily="18" charset="0"/>
            </a:rPr>
            <a:t> </a:t>
          </a:r>
        </a:p>
        <a:p>
          <a:pPr algn="ctr"/>
          <a:r>
            <a:rPr lang="en-GB" sz="1200">
              <a:solidFill>
                <a:sysClr val="windowText" lastClr="000000"/>
              </a:solidFill>
              <a:latin typeface="Times New Roman" panose="02020603050405020304" pitchFamily="18" charset="0"/>
              <a:ea typeface="+mn-ea"/>
              <a:cs typeface="Times New Roman" panose="02020603050405020304" pitchFamily="18" charset="0"/>
            </a:rPr>
            <a:t>Professor Graham Galbraith</a:t>
          </a:r>
        </a:p>
      </dgm:t>
    </dgm:pt>
    <dgm:pt modelId="{3882187B-1E8A-416A-8228-D9B7B0717AD2}" type="parTrans" cxnId="{5987FF26-F457-47E9-82A8-C58C2CB67802}">
      <dgm:prSet/>
      <dgm:spPr/>
      <dgm:t>
        <a:bodyPr/>
        <a:lstStyle/>
        <a:p>
          <a:endParaRPr lang="en-GB" sz="1200"/>
        </a:p>
      </dgm:t>
    </dgm:pt>
    <dgm:pt modelId="{A734D52F-FD3C-4154-8B12-47FD494EF79A}" type="sibTrans" cxnId="{5987FF26-F457-47E9-82A8-C58C2CB67802}">
      <dgm:prSet/>
      <dgm:spPr/>
      <dgm:t>
        <a:bodyPr/>
        <a:lstStyle/>
        <a:p>
          <a:endParaRPr lang="en-GB" sz="1200"/>
        </a:p>
      </dgm:t>
    </dgm:pt>
    <dgm:pt modelId="{06DE1BB8-0E07-4C6D-B84E-53A85373F299}">
      <dgm:prSet phldrT="[Text]" custT="1"/>
      <dgm:spPr>
        <a:xfrm>
          <a:off x="408810" y="4068798"/>
          <a:ext cx="1298484" cy="649242"/>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sz="1200" b="1">
              <a:solidFill>
                <a:sysClr val="windowText" lastClr="000000"/>
              </a:solidFill>
              <a:latin typeface="Times New Roman" panose="02020603050405020304" pitchFamily="18" charset="0"/>
              <a:ea typeface="+mn-ea"/>
              <a:cs typeface="Times New Roman" panose="02020603050405020304" pitchFamily="18" charset="0"/>
            </a:rPr>
            <a:t>Data Analyst</a:t>
          </a:r>
        </a:p>
        <a:p>
          <a:pPr algn="ctr"/>
          <a:r>
            <a:rPr lang="en-GB" sz="1200">
              <a:solidFill>
                <a:sysClr val="windowText" lastClr="000000"/>
              </a:solidFill>
              <a:latin typeface="Times New Roman" panose="02020603050405020304" pitchFamily="18" charset="0"/>
              <a:ea typeface="+mn-ea"/>
              <a:cs typeface="Times New Roman" panose="02020603050405020304" pitchFamily="18" charset="0"/>
            </a:rPr>
            <a:t>Claire Woolhouse </a:t>
          </a:r>
        </a:p>
      </dgm:t>
    </dgm:pt>
    <dgm:pt modelId="{A66D87CF-ACE4-4844-8EC2-89609E92C84C}" type="parTrans" cxnId="{43E5E74A-BC0D-44E9-BB1C-8CE4A2F55323}">
      <dgm:prSet custT="1"/>
      <dgm:spPr>
        <a:xfrm>
          <a:off x="163842" y="3796116"/>
          <a:ext cx="244967" cy="597302"/>
        </a:xfrm>
        <a:custGeom>
          <a:avLst/>
          <a:gdLst/>
          <a:ahLst/>
          <a:cxnLst/>
          <a:rect l="0" t="0" r="0" b="0"/>
          <a:pathLst>
            <a:path>
              <a:moveTo>
                <a:pt x="0" y="0"/>
              </a:moveTo>
              <a:lnTo>
                <a:pt x="0" y="597302"/>
              </a:lnTo>
              <a:lnTo>
                <a:pt x="244967" y="597302"/>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GB" sz="1200"/>
        </a:p>
      </dgm:t>
    </dgm:pt>
    <dgm:pt modelId="{D2F0E7C1-5658-4479-A08E-3E51EF7EBE0E}" type="sibTrans" cxnId="{43E5E74A-BC0D-44E9-BB1C-8CE4A2F55323}">
      <dgm:prSet/>
      <dgm:spPr/>
      <dgm:t>
        <a:bodyPr/>
        <a:lstStyle/>
        <a:p>
          <a:endParaRPr lang="en-GB" sz="1200"/>
        </a:p>
      </dgm:t>
    </dgm:pt>
    <dgm:pt modelId="{AD5A651B-4E3D-4956-AC5F-833DAA1B9250}">
      <dgm:prSet phldrT="[Text]" custT="1"/>
      <dgm:spPr>
        <a:xfrm>
          <a:off x="4095763" y="2145482"/>
          <a:ext cx="1298484" cy="649242"/>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sz="1200" b="1">
              <a:solidFill>
                <a:sysClr val="windowText" lastClr="000000"/>
              </a:solidFill>
              <a:latin typeface="Times New Roman" panose="02020603050405020304" pitchFamily="18" charset="0"/>
              <a:ea typeface="+mn-ea"/>
              <a:cs typeface="Times New Roman" panose="02020603050405020304" pitchFamily="18" charset="0"/>
            </a:rPr>
            <a:t>Head of Policy</a:t>
          </a:r>
        </a:p>
        <a:p>
          <a:pPr algn="ctr"/>
          <a:r>
            <a:rPr lang="en-GB" sz="1200">
              <a:solidFill>
                <a:sysClr val="windowText" lastClr="000000"/>
              </a:solidFill>
              <a:latin typeface="Times New Roman" panose="02020603050405020304" pitchFamily="18" charset="0"/>
              <a:ea typeface="+mn-ea"/>
              <a:cs typeface="Times New Roman" panose="02020603050405020304" pitchFamily="18" charset="0"/>
            </a:rPr>
            <a:t>Dean Machin</a:t>
          </a:r>
        </a:p>
      </dgm:t>
    </dgm:pt>
    <dgm:pt modelId="{B4358686-1FFB-497C-8951-660FE2432872}" type="parTrans" cxnId="{3BFBFFB3-639D-4E63-B19C-1735A76164B9}">
      <dgm:prSet custT="1"/>
      <dgm:spPr>
        <a:xfrm>
          <a:off x="3173839" y="1872800"/>
          <a:ext cx="1571166" cy="272681"/>
        </a:xfrm>
        <a:custGeom>
          <a:avLst/>
          <a:gdLst/>
          <a:ahLst/>
          <a:cxnLst/>
          <a:rect l="0" t="0" r="0" b="0"/>
          <a:pathLst>
            <a:path>
              <a:moveTo>
                <a:pt x="0" y="0"/>
              </a:moveTo>
              <a:lnTo>
                <a:pt x="0" y="136340"/>
              </a:lnTo>
              <a:lnTo>
                <a:pt x="1571166" y="136340"/>
              </a:lnTo>
              <a:lnTo>
                <a:pt x="1571166" y="272681"/>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GB" sz="1200"/>
        </a:p>
      </dgm:t>
    </dgm:pt>
    <dgm:pt modelId="{F0399E05-FD1D-4909-91D6-3E6F825EE7D5}" type="sibTrans" cxnId="{3BFBFFB3-639D-4E63-B19C-1735A76164B9}">
      <dgm:prSet/>
      <dgm:spPr/>
      <dgm:t>
        <a:bodyPr/>
        <a:lstStyle/>
        <a:p>
          <a:endParaRPr lang="en-GB" sz="1200"/>
        </a:p>
      </dgm:t>
    </dgm:pt>
    <dgm:pt modelId="{BEC52A52-6570-41A7-9DC3-EF8E564CE632}">
      <dgm:prSet custT="1"/>
      <dgm:spPr>
        <a:xfrm>
          <a:off x="2524597" y="2145482"/>
          <a:ext cx="1298484" cy="649242"/>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sz="1200" b="1">
              <a:solidFill>
                <a:sysClr val="windowText" lastClr="000000"/>
              </a:solidFill>
              <a:latin typeface="Times New Roman" panose="02020603050405020304" pitchFamily="18" charset="0"/>
              <a:ea typeface="+mn-ea"/>
              <a:cs typeface="Times New Roman" panose="02020603050405020304" pitchFamily="18" charset="0"/>
            </a:rPr>
            <a:t>Planning Co-ordinator</a:t>
          </a:r>
        </a:p>
        <a:p>
          <a:pPr algn="ctr"/>
          <a:r>
            <a:rPr lang="en-GB" sz="1200">
              <a:solidFill>
                <a:sysClr val="windowText" lastClr="000000"/>
              </a:solidFill>
              <a:latin typeface="Calibri"/>
              <a:ea typeface="+mn-ea"/>
              <a:cs typeface="+mn-cs"/>
            </a:rPr>
            <a:t>(</a:t>
          </a:r>
          <a:r>
            <a:rPr lang="en-GB" sz="1200">
              <a:solidFill>
                <a:sysClr val="windowText" lastClr="000000"/>
              </a:solidFill>
              <a:latin typeface="Times New Roman" panose="02020603050405020304" pitchFamily="18" charset="0"/>
              <a:ea typeface="+mn-ea"/>
              <a:cs typeface="Times New Roman" panose="02020603050405020304" pitchFamily="18" charset="0"/>
            </a:rPr>
            <a:t>being recruited</a:t>
          </a:r>
          <a:r>
            <a:rPr lang="en-GB" sz="1200">
              <a:solidFill>
                <a:sysClr val="windowText" lastClr="000000"/>
              </a:solidFill>
              <a:latin typeface="Calibri"/>
              <a:ea typeface="+mn-ea"/>
              <a:cs typeface="+mn-cs"/>
            </a:rPr>
            <a:t>)</a:t>
          </a:r>
          <a:endParaRPr lang="en-GB" sz="1200" b="0">
            <a:solidFill>
              <a:sysClr val="windowText" lastClr="000000"/>
            </a:solidFill>
            <a:latin typeface="Calibri"/>
            <a:ea typeface="+mn-ea"/>
            <a:cs typeface="+mn-cs"/>
          </a:endParaRPr>
        </a:p>
      </dgm:t>
    </dgm:pt>
    <dgm:pt modelId="{1C0CEAA8-54A5-4B8A-A082-AEB45B8B2014}" type="parTrans" cxnId="{FBE5C72E-7D34-430E-88E3-FC4223BBF5D9}">
      <dgm:prSet/>
      <dgm:spPr>
        <a:xfrm>
          <a:off x="3128119" y="1872800"/>
          <a:ext cx="91440" cy="272681"/>
        </a:xfrm>
        <a:custGeom>
          <a:avLst/>
          <a:gdLst/>
          <a:ahLst/>
          <a:cxnLst/>
          <a:rect l="0" t="0" r="0" b="0"/>
          <a:pathLst>
            <a:path>
              <a:moveTo>
                <a:pt x="45720" y="0"/>
              </a:moveTo>
              <a:lnTo>
                <a:pt x="45720" y="272681"/>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D3AF9593-D886-442C-A583-018F345F9520}" type="sibTrans" cxnId="{FBE5C72E-7D34-430E-88E3-FC4223BBF5D9}">
      <dgm:prSet/>
      <dgm:spPr/>
      <dgm:t>
        <a:bodyPr/>
        <a:lstStyle/>
        <a:p>
          <a:endParaRPr lang="en-US"/>
        </a:p>
      </dgm:t>
    </dgm:pt>
    <dgm:pt modelId="{BD8472FF-2BE8-4506-A00C-58B5DD98D6A3}">
      <dgm:prSet phldrT="[Text]" custT="1"/>
      <dgm:spPr>
        <a:xfrm>
          <a:off x="917410" y="2155448"/>
          <a:ext cx="1298484" cy="649242"/>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US" sz="1200" b="1">
              <a:solidFill>
                <a:sysClr val="windowText" lastClr="000000"/>
              </a:solidFill>
              <a:latin typeface="Times New Roman" panose="02020603050405020304" pitchFamily="18" charset="0"/>
              <a:ea typeface="+mn-ea"/>
              <a:cs typeface="Times New Roman" panose="02020603050405020304" pitchFamily="18" charset="0"/>
            </a:rPr>
            <a:t>Head of Strategic Programmes</a:t>
          </a:r>
        </a:p>
        <a:p>
          <a:pPr algn="ctr"/>
          <a:r>
            <a:rPr lang="en-GB" sz="1200" b="0">
              <a:solidFill>
                <a:sysClr val="windowText" lastClr="000000"/>
              </a:solidFill>
              <a:latin typeface="Times New Roman" panose="02020603050405020304" pitchFamily="18" charset="0"/>
              <a:ea typeface="+mn-ea"/>
              <a:cs typeface="Times New Roman" panose="02020603050405020304" pitchFamily="18" charset="0"/>
            </a:rPr>
            <a:t>Martin Perrin </a:t>
          </a:r>
        </a:p>
      </dgm:t>
    </dgm:pt>
    <dgm:pt modelId="{49134461-0E3E-4CB9-9389-54805E06B26A}" type="parTrans" cxnId="{AB04BB06-D736-4B39-9447-F7816BDAF904}">
      <dgm:prSet/>
      <dgm:spPr>
        <a:xfrm>
          <a:off x="1566653" y="1872800"/>
          <a:ext cx="1607186" cy="282647"/>
        </a:xfrm>
        <a:custGeom>
          <a:avLst/>
          <a:gdLst/>
          <a:ahLst/>
          <a:cxnLst/>
          <a:rect l="0" t="0" r="0" b="0"/>
          <a:pathLst>
            <a:path>
              <a:moveTo>
                <a:pt x="1607186" y="0"/>
              </a:moveTo>
              <a:lnTo>
                <a:pt x="1607186" y="136782"/>
              </a:lnTo>
              <a:lnTo>
                <a:pt x="0" y="136782"/>
              </a:lnTo>
              <a:lnTo>
                <a:pt x="0" y="273123"/>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85388C90-E024-4A3D-941F-25EEB0BDD121}" type="sibTrans" cxnId="{AB04BB06-D736-4B39-9447-F7816BDAF904}">
      <dgm:prSet/>
      <dgm:spPr/>
      <dgm:t>
        <a:bodyPr/>
        <a:lstStyle/>
        <a:p>
          <a:endParaRPr lang="en-US"/>
        </a:p>
      </dgm:t>
    </dgm:pt>
    <dgm:pt modelId="{5CA3B767-0AF8-44A6-85B9-17DD77F4DB13}">
      <dgm:prSet phldrT="[Text]" custT="1"/>
      <dgm:spPr>
        <a:xfrm>
          <a:off x="4420915" y="3057882"/>
          <a:ext cx="1275034" cy="649242"/>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sz="1200" b="1">
              <a:solidFill>
                <a:sysClr val="windowText" lastClr="000000"/>
              </a:solidFill>
              <a:latin typeface="Times New Roman" panose="02020603050405020304" pitchFamily="18" charset="0"/>
              <a:ea typeface="+mn-ea"/>
              <a:cs typeface="Times New Roman" panose="02020603050405020304" pitchFamily="18" charset="0"/>
            </a:rPr>
            <a:t>Public Policy Officer</a:t>
          </a:r>
        </a:p>
        <a:p>
          <a:pPr algn="ctr"/>
          <a:r>
            <a:rPr lang="en-GB" sz="1200" b="0">
              <a:solidFill>
                <a:sysClr val="windowText" lastClr="000000"/>
              </a:solidFill>
              <a:latin typeface="Times New Roman" panose="02020603050405020304" pitchFamily="18" charset="0"/>
              <a:ea typeface="+mn-ea"/>
              <a:cs typeface="Times New Roman" panose="02020603050405020304" pitchFamily="18" charset="0"/>
            </a:rPr>
            <a:t>(being recruited) </a:t>
          </a:r>
        </a:p>
      </dgm:t>
    </dgm:pt>
    <dgm:pt modelId="{8DE27BE4-1B26-415D-B963-0FD9A4A1622D}" type="parTrans" cxnId="{3C1D1B71-7773-43E2-9B2B-2EEBD287B425}">
      <dgm:prSet/>
      <dgm:spPr>
        <a:xfrm>
          <a:off x="4225612" y="2794725"/>
          <a:ext cx="195303" cy="587778"/>
        </a:xfrm>
        <a:custGeom>
          <a:avLst/>
          <a:gdLst/>
          <a:ahLst/>
          <a:cxnLst/>
          <a:rect l="0" t="0" r="0" b="0"/>
          <a:pathLst>
            <a:path>
              <a:moveTo>
                <a:pt x="0" y="0"/>
              </a:moveTo>
              <a:lnTo>
                <a:pt x="0" y="597302"/>
              </a:lnTo>
              <a:lnTo>
                <a:pt x="194772" y="597302"/>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7C797A2B-7706-406E-8EA3-FB345ED7F147}" type="sibTrans" cxnId="{3C1D1B71-7773-43E2-9B2B-2EEBD287B425}">
      <dgm:prSet/>
      <dgm:spPr/>
      <dgm:t>
        <a:bodyPr/>
        <a:lstStyle/>
        <a:p>
          <a:endParaRPr lang="en-US"/>
        </a:p>
      </dgm:t>
    </dgm:pt>
    <dgm:pt modelId="{4747C1FF-2898-47C1-85D7-D04F4E99C547}" type="pres">
      <dgm:prSet presAssocID="{E8FB18A8-2BB6-4279-9384-4FF09333054B}" presName="hierChild1" presStyleCnt="0">
        <dgm:presLayoutVars>
          <dgm:orgChart val="1"/>
          <dgm:chPref val="1"/>
          <dgm:dir/>
          <dgm:animOne val="branch"/>
          <dgm:animLvl val="lvl"/>
          <dgm:resizeHandles/>
        </dgm:presLayoutVars>
      </dgm:prSet>
      <dgm:spPr/>
      <dgm:t>
        <a:bodyPr/>
        <a:lstStyle/>
        <a:p>
          <a:endParaRPr lang="en-US"/>
        </a:p>
      </dgm:t>
    </dgm:pt>
    <dgm:pt modelId="{1E7F1E13-6515-47F0-8319-187121CBC157}" type="pres">
      <dgm:prSet presAssocID="{F0C0F426-1AFA-46DB-89BF-CFCCC4323BF9}" presName="hierRoot1" presStyleCnt="0">
        <dgm:presLayoutVars>
          <dgm:hierBranch val="init"/>
        </dgm:presLayoutVars>
      </dgm:prSet>
      <dgm:spPr/>
    </dgm:pt>
    <dgm:pt modelId="{8BE4C60F-CAEF-43E3-80CA-2CCFF787AE65}" type="pres">
      <dgm:prSet presAssocID="{F0C0F426-1AFA-46DB-89BF-CFCCC4323BF9}" presName="rootComposite1" presStyleCnt="0"/>
      <dgm:spPr/>
    </dgm:pt>
    <dgm:pt modelId="{D4926D50-A0E2-4114-A234-DB27EEF5ED59}" type="pres">
      <dgm:prSet presAssocID="{F0C0F426-1AFA-46DB-89BF-CFCCC4323BF9}" presName="rootText1" presStyleLbl="node0" presStyleIdx="0" presStyleCnt="1">
        <dgm:presLayoutVars>
          <dgm:chPref val="3"/>
        </dgm:presLayoutVars>
      </dgm:prSet>
      <dgm:spPr/>
      <dgm:t>
        <a:bodyPr/>
        <a:lstStyle/>
        <a:p>
          <a:endParaRPr lang="en-US"/>
        </a:p>
      </dgm:t>
    </dgm:pt>
    <dgm:pt modelId="{D23F3B09-5A3F-4ED6-AAA9-023F35460AC8}" type="pres">
      <dgm:prSet presAssocID="{F0C0F426-1AFA-46DB-89BF-CFCCC4323BF9}" presName="rootConnector1" presStyleLbl="node1" presStyleIdx="0" presStyleCnt="0"/>
      <dgm:spPr/>
      <dgm:t>
        <a:bodyPr/>
        <a:lstStyle/>
        <a:p>
          <a:endParaRPr lang="en-US"/>
        </a:p>
      </dgm:t>
    </dgm:pt>
    <dgm:pt modelId="{5414FD2C-E60E-41D4-8271-F875F108761B}" type="pres">
      <dgm:prSet presAssocID="{F0C0F426-1AFA-46DB-89BF-CFCCC4323BF9}" presName="hierChild2" presStyleCnt="0"/>
      <dgm:spPr/>
    </dgm:pt>
    <dgm:pt modelId="{B28F0EEA-721E-4075-8E03-B09BE415F9CB}" type="pres">
      <dgm:prSet presAssocID="{D9988F51-95A1-4554-9CDB-607176B80D95}" presName="Name37" presStyleLbl="parChTrans1D2" presStyleIdx="0" presStyleCnt="1"/>
      <dgm:spPr/>
      <dgm:t>
        <a:bodyPr/>
        <a:lstStyle/>
        <a:p>
          <a:endParaRPr lang="en-US"/>
        </a:p>
      </dgm:t>
    </dgm:pt>
    <dgm:pt modelId="{AB4D5BE3-A8F6-42B7-81D8-7BE5D1B12489}" type="pres">
      <dgm:prSet presAssocID="{FC64E674-2458-43FB-BAB1-7D13B858F10A}" presName="hierRoot2" presStyleCnt="0">
        <dgm:presLayoutVars>
          <dgm:hierBranch val="init"/>
        </dgm:presLayoutVars>
      </dgm:prSet>
      <dgm:spPr/>
    </dgm:pt>
    <dgm:pt modelId="{731443DB-44DA-43D1-AA18-AAC37DDD825B}" type="pres">
      <dgm:prSet presAssocID="{FC64E674-2458-43FB-BAB1-7D13B858F10A}" presName="rootComposite" presStyleCnt="0"/>
      <dgm:spPr/>
    </dgm:pt>
    <dgm:pt modelId="{EE3D4679-A94A-44E4-B876-91DA1E59A747}" type="pres">
      <dgm:prSet presAssocID="{FC64E674-2458-43FB-BAB1-7D13B858F10A}" presName="rootText" presStyleLbl="node2" presStyleIdx="0" presStyleCnt="1">
        <dgm:presLayoutVars>
          <dgm:chPref val="3"/>
        </dgm:presLayoutVars>
      </dgm:prSet>
      <dgm:spPr/>
      <dgm:t>
        <a:bodyPr/>
        <a:lstStyle/>
        <a:p>
          <a:endParaRPr lang="en-US"/>
        </a:p>
      </dgm:t>
    </dgm:pt>
    <dgm:pt modelId="{59BE5A03-1F34-4D13-BD62-1D10F7C93390}" type="pres">
      <dgm:prSet presAssocID="{FC64E674-2458-43FB-BAB1-7D13B858F10A}" presName="rootConnector" presStyleLbl="node2" presStyleIdx="0" presStyleCnt="1"/>
      <dgm:spPr/>
      <dgm:t>
        <a:bodyPr/>
        <a:lstStyle/>
        <a:p>
          <a:endParaRPr lang="en-US"/>
        </a:p>
      </dgm:t>
    </dgm:pt>
    <dgm:pt modelId="{5C9D4CB4-E6C1-41D9-8E2D-1019AD1885EB}" type="pres">
      <dgm:prSet presAssocID="{FC64E674-2458-43FB-BAB1-7D13B858F10A}" presName="hierChild4" presStyleCnt="0"/>
      <dgm:spPr/>
    </dgm:pt>
    <dgm:pt modelId="{68F86023-1C54-4D9A-A4D7-EDC82B75A401}" type="pres">
      <dgm:prSet presAssocID="{49134461-0E3E-4CB9-9389-54805E06B26A}" presName="Name37" presStyleLbl="parChTrans1D3" presStyleIdx="0" presStyleCnt="3"/>
      <dgm:spPr/>
      <dgm:t>
        <a:bodyPr/>
        <a:lstStyle/>
        <a:p>
          <a:endParaRPr lang="en-US"/>
        </a:p>
      </dgm:t>
    </dgm:pt>
    <dgm:pt modelId="{2E2C48F0-9548-411E-A890-8CD49959BF16}" type="pres">
      <dgm:prSet presAssocID="{BD8472FF-2BE8-4506-A00C-58B5DD98D6A3}" presName="hierRoot2" presStyleCnt="0">
        <dgm:presLayoutVars>
          <dgm:hierBranch val="init"/>
        </dgm:presLayoutVars>
      </dgm:prSet>
      <dgm:spPr/>
    </dgm:pt>
    <dgm:pt modelId="{4B620A4E-2A2A-4ACF-B00A-E167D7F45886}" type="pres">
      <dgm:prSet presAssocID="{BD8472FF-2BE8-4506-A00C-58B5DD98D6A3}" presName="rootComposite" presStyleCnt="0"/>
      <dgm:spPr/>
    </dgm:pt>
    <dgm:pt modelId="{45AD55CB-612F-44F1-A3AB-AF392CB7F1D9}" type="pres">
      <dgm:prSet presAssocID="{BD8472FF-2BE8-4506-A00C-58B5DD98D6A3}" presName="rootText" presStyleLbl="node3" presStyleIdx="0" presStyleCnt="3" custLinFactNeighborX="-2774" custLinFactNeighborY="1535">
        <dgm:presLayoutVars>
          <dgm:chPref val="3"/>
        </dgm:presLayoutVars>
      </dgm:prSet>
      <dgm:spPr/>
      <dgm:t>
        <a:bodyPr/>
        <a:lstStyle/>
        <a:p>
          <a:endParaRPr lang="en-US"/>
        </a:p>
      </dgm:t>
    </dgm:pt>
    <dgm:pt modelId="{794D05EB-8796-4395-97B2-F9E0D5EDC2D9}" type="pres">
      <dgm:prSet presAssocID="{BD8472FF-2BE8-4506-A00C-58B5DD98D6A3}" presName="rootConnector" presStyleLbl="node3" presStyleIdx="0" presStyleCnt="3"/>
      <dgm:spPr/>
      <dgm:t>
        <a:bodyPr/>
        <a:lstStyle/>
        <a:p>
          <a:endParaRPr lang="en-US"/>
        </a:p>
      </dgm:t>
    </dgm:pt>
    <dgm:pt modelId="{D7178336-5620-4B4A-909A-4DB3BF1C7F87}" type="pres">
      <dgm:prSet presAssocID="{BD8472FF-2BE8-4506-A00C-58B5DD98D6A3}" presName="hierChild4" presStyleCnt="0"/>
      <dgm:spPr/>
    </dgm:pt>
    <dgm:pt modelId="{C92CC409-5F02-4756-839A-EA8DCAC1A33D}" type="pres">
      <dgm:prSet presAssocID="{B9CEA303-DB60-4E18-B87A-37F768EFFC3E}" presName="Name37" presStyleLbl="parChTrans1D4" presStyleIdx="0" presStyleCnt="4"/>
      <dgm:spPr/>
      <dgm:t>
        <a:bodyPr/>
        <a:lstStyle/>
        <a:p>
          <a:endParaRPr lang="en-US"/>
        </a:p>
      </dgm:t>
    </dgm:pt>
    <dgm:pt modelId="{FA753E8B-483D-4A5E-99B9-03CB271653D3}" type="pres">
      <dgm:prSet presAssocID="{609E552C-ADD0-4C21-8C9B-A7185FAC6EE9}" presName="hierRoot2" presStyleCnt="0">
        <dgm:presLayoutVars>
          <dgm:hierBranch val="init"/>
        </dgm:presLayoutVars>
      </dgm:prSet>
      <dgm:spPr/>
    </dgm:pt>
    <dgm:pt modelId="{75A5F836-16B6-41E4-B21E-7E148082D254}" type="pres">
      <dgm:prSet presAssocID="{609E552C-ADD0-4C21-8C9B-A7185FAC6EE9}" presName="rootComposite" presStyleCnt="0"/>
      <dgm:spPr/>
    </dgm:pt>
    <dgm:pt modelId="{D37C8756-DCEE-4CE0-8F9E-38D45A58871D}" type="pres">
      <dgm:prSet presAssocID="{609E552C-ADD0-4C21-8C9B-A7185FAC6EE9}" presName="rootText" presStyleLbl="node4" presStyleIdx="0" presStyleCnt="4" custScaleX="125771" custScaleY="112240">
        <dgm:presLayoutVars>
          <dgm:chPref val="3"/>
        </dgm:presLayoutVars>
      </dgm:prSet>
      <dgm:spPr/>
      <dgm:t>
        <a:bodyPr/>
        <a:lstStyle/>
        <a:p>
          <a:endParaRPr lang="en-US"/>
        </a:p>
      </dgm:t>
    </dgm:pt>
    <dgm:pt modelId="{196422F1-E0C5-40EA-B0F0-7F69D3B43088}" type="pres">
      <dgm:prSet presAssocID="{609E552C-ADD0-4C21-8C9B-A7185FAC6EE9}" presName="rootConnector" presStyleLbl="node4" presStyleIdx="0" presStyleCnt="4"/>
      <dgm:spPr/>
      <dgm:t>
        <a:bodyPr/>
        <a:lstStyle/>
        <a:p>
          <a:endParaRPr lang="en-US"/>
        </a:p>
      </dgm:t>
    </dgm:pt>
    <dgm:pt modelId="{48BC7123-AADC-46F2-92D0-40780AD78BE1}" type="pres">
      <dgm:prSet presAssocID="{609E552C-ADD0-4C21-8C9B-A7185FAC6EE9}" presName="hierChild4" presStyleCnt="0"/>
      <dgm:spPr/>
    </dgm:pt>
    <dgm:pt modelId="{0637D9B7-35E0-4BEF-B2D4-A42342079744}" type="pres">
      <dgm:prSet presAssocID="{A66D87CF-ACE4-4844-8EC2-89609E92C84C}" presName="Name37" presStyleLbl="parChTrans1D4" presStyleIdx="1" presStyleCnt="4"/>
      <dgm:spPr/>
      <dgm:t>
        <a:bodyPr/>
        <a:lstStyle/>
        <a:p>
          <a:endParaRPr lang="en-US"/>
        </a:p>
      </dgm:t>
    </dgm:pt>
    <dgm:pt modelId="{D95F5147-0256-4AD2-9329-EFC7A2765F28}" type="pres">
      <dgm:prSet presAssocID="{06DE1BB8-0E07-4C6D-B84E-53A85373F299}" presName="hierRoot2" presStyleCnt="0">
        <dgm:presLayoutVars>
          <dgm:hierBranch val="init"/>
        </dgm:presLayoutVars>
      </dgm:prSet>
      <dgm:spPr/>
    </dgm:pt>
    <dgm:pt modelId="{0820A47B-00BD-4F12-AB12-808F9C5854EE}" type="pres">
      <dgm:prSet presAssocID="{06DE1BB8-0E07-4C6D-B84E-53A85373F299}" presName="rootComposite" presStyleCnt="0"/>
      <dgm:spPr/>
    </dgm:pt>
    <dgm:pt modelId="{3799608E-7D17-467F-8904-37D262B47B45}" type="pres">
      <dgm:prSet presAssocID="{06DE1BB8-0E07-4C6D-B84E-53A85373F299}" presName="rootText" presStyleLbl="node4" presStyleIdx="1" presStyleCnt="4">
        <dgm:presLayoutVars>
          <dgm:chPref val="3"/>
        </dgm:presLayoutVars>
      </dgm:prSet>
      <dgm:spPr/>
      <dgm:t>
        <a:bodyPr/>
        <a:lstStyle/>
        <a:p>
          <a:endParaRPr lang="en-US"/>
        </a:p>
      </dgm:t>
    </dgm:pt>
    <dgm:pt modelId="{0D820DE9-2429-4D2B-AE55-774F6E6F528F}" type="pres">
      <dgm:prSet presAssocID="{06DE1BB8-0E07-4C6D-B84E-53A85373F299}" presName="rootConnector" presStyleLbl="node4" presStyleIdx="1" presStyleCnt="4"/>
      <dgm:spPr/>
      <dgm:t>
        <a:bodyPr/>
        <a:lstStyle/>
        <a:p>
          <a:endParaRPr lang="en-US"/>
        </a:p>
      </dgm:t>
    </dgm:pt>
    <dgm:pt modelId="{9F841238-655F-40D3-A490-4DBFFBD663F5}" type="pres">
      <dgm:prSet presAssocID="{06DE1BB8-0E07-4C6D-B84E-53A85373F299}" presName="hierChild4" presStyleCnt="0"/>
      <dgm:spPr/>
    </dgm:pt>
    <dgm:pt modelId="{95875AAB-D17F-4328-BBF9-74D0C20A8EDC}" type="pres">
      <dgm:prSet presAssocID="{06DE1BB8-0E07-4C6D-B84E-53A85373F299}" presName="hierChild5" presStyleCnt="0"/>
      <dgm:spPr/>
    </dgm:pt>
    <dgm:pt modelId="{6B3DB8D4-6DF9-4930-837F-9877430B34E8}" type="pres">
      <dgm:prSet presAssocID="{609E552C-ADD0-4C21-8C9B-A7185FAC6EE9}" presName="hierChild5" presStyleCnt="0"/>
      <dgm:spPr/>
    </dgm:pt>
    <dgm:pt modelId="{A3B8500E-DDF0-4060-A54D-88D48E88EA04}" type="pres">
      <dgm:prSet presAssocID="{61A9C739-9CA3-47D2-B7A3-AF399013E1C6}" presName="Name37" presStyleLbl="parChTrans1D4" presStyleIdx="2" presStyleCnt="4"/>
      <dgm:spPr/>
      <dgm:t>
        <a:bodyPr/>
        <a:lstStyle/>
        <a:p>
          <a:endParaRPr lang="en-US"/>
        </a:p>
      </dgm:t>
    </dgm:pt>
    <dgm:pt modelId="{ECB28D22-67BB-4C1F-8006-35BADA703B3F}" type="pres">
      <dgm:prSet presAssocID="{7E4183B2-D1BB-498E-8F81-1B3AD8AECD98}" presName="hierRoot2" presStyleCnt="0">
        <dgm:presLayoutVars>
          <dgm:hierBranch val="init"/>
        </dgm:presLayoutVars>
      </dgm:prSet>
      <dgm:spPr/>
    </dgm:pt>
    <dgm:pt modelId="{68DE7832-617E-4A40-A615-5E882CFC1D8C}" type="pres">
      <dgm:prSet presAssocID="{7E4183B2-D1BB-498E-8F81-1B3AD8AECD98}" presName="rootComposite" presStyleCnt="0"/>
      <dgm:spPr/>
    </dgm:pt>
    <dgm:pt modelId="{42A6233F-2CB3-4A88-9313-F4EBEEC9E703}" type="pres">
      <dgm:prSet presAssocID="{7E4183B2-D1BB-498E-8F81-1B3AD8AECD98}" presName="rootText" presStyleLbl="node4" presStyleIdx="2" presStyleCnt="4">
        <dgm:presLayoutVars>
          <dgm:chPref val="3"/>
        </dgm:presLayoutVars>
      </dgm:prSet>
      <dgm:spPr/>
      <dgm:t>
        <a:bodyPr/>
        <a:lstStyle/>
        <a:p>
          <a:endParaRPr lang="en-US"/>
        </a:p>
      </dgm:t>
    </dgm:pt>
    <dgm:pt modelId="{DBEFE05D-0095-403B-960B-F88DF3D2EDC4}" type="pres">
      <dgm:prSet presAssocID="{7E4183B2-D1BB-498E-8F81-1B3AD8AECD98}" presName="rootConnector" presStyleLbl="node4" presStyleIdx="2" presStyleCnt="4"/>
      <dgm:spPr/>
      <dgm:t>
        <a:bodyPr/>
        <a:lstStyle/>
        <a:p>
          <a:endParaRPr lang="en-US"/>
        </a:p>
      </dgm:t>
    </dgm:pt>
    <dgm:pt modelId="{345FAC29-8E34-4034-9F19-4CD19F4BFADF}" type="pres">
      <dgm:prSet presAssocID="{7E4183B2-D1BB-498E-8F81-1B3AD8AECD98}" presName="hierChild4" presStyleCnt="0"/>
      <dgm:spPr/>
    </dgm:pt>
    <dgm:pt modelId="{45EB336B-9FCD-45BC-B0AA-1B083A338C4A}" type="pres">
      <dgm:prSet presAssocID="{7E4183B2-D1BB-498E-8F81-1B3AD8AECD98}" presName="hierChild5" presStyleCnt="0"/>
      <dgm:spPr/>
    </dgm:pt>
    <dgm:pt modelId="{0674C9D0-D4BB-41B0-AD1F-E56AA52BBF94}" type="pres">
      <dgm:prSet presAssocID="{BD8472FF-2BE8-4506-A00C-58B5DD98D6A3}" presName="hierChild5" presStyleCnt="0"/>
      <dgm:spPr/>
    </dgm:pt>
    <dgm:pt modelId="{4AC3A30C-2413-4BEA-9A1D-73852A4F19FE}" type="pres">
      <dgm:prSet presAssocID="{1C0CEAA8-54A5-4B8A-A082-AEB45B8B2014}" presName="Name37" presStyleLbl="parChTrans1D3" presStyleIdx="1" presStyleCnt="3"/>
      <dgm:spPr/>
      <dgm:t>
        <a:bodyPr/>
        <a:lstStyle/>
        <a:p>
          <a:endParaRPr lang="en-US"/>
        </a:p>
      </dgm:t>
    </dgm:pt>
    <dgm:pt modelId="{6A5A8ED4-3574-47FC-9A3B-49EDFA503002}" type="pres">
      <dgm:prSet presAssocID="{BEC52A52-6570-41A7-9DC3-EF8E564CE632}" presName="hierRoot2" presStyleCnt="0">
        <dgm:presLayoutVars>
          <dgm:hierBranch val="init"/>
        </dgm:presLayoutVars>
      </dgm:prSet>
      <dgm:spPr/>
    </dgm:pt>
    <dgm:pt modelId="{4A18891C-FEB3-4B82-87F4-050DC5627496}" type="pres">
      <dgm:prSet presAssocID="{BEC52A52-6570-41A7-9DC3-EF8E564CE632}" presName="rootComposite" presStyleCnt="0"/>
      <dgm:spPr/>
    </dgm:pt>
    <dgm:pt modelId="{6F9CA633-A3C4-4812-BF4A-68DF21F1DF98}" type="pres">
      <dgm:prSet presAssocID="{BEC52A52-6570-41A7-9DC3-EF8E564CE632}" presName="rootText" presStyleLbl="node3" presStyleIdx="1" presStyleCnt="3">
        <dgm:presLayoutVars>
          <dgm:chPref val="3"/>
        </dgm:presLayoutVars>
      </dgm:prSet>
      <dgm:spPr/>
      <dgm:t>
        <a:bodyPr/>
        <a:lstStyle/>
        <a:p>
          <a:endParaRPr lang="en-US"/>
        </a:p>
      </dgm:t>
    </dgm:pt>
    <dgm:pt modelId="{4EC3D8FA-7954-4DFF-8D6F-22C4D5B13089}" type="pres">
      <dgm:prSet presAssocID="{BEC52A52-6570-41A7-9DC3-EF8E564CE632}" presName="rootConnector" presStyleLbl="node3" presStyleIdx="1" presStyleCnt="3"/>
      <dgm:spPr/>
      <dgm:t>
        <a:bodyPr/>
        <a:lstStyle/>
        <a:p>
          <a:endParaRPr lang="en-US"/>
        </a:p>
      </dgm:t>
    </dgm:pt>
    <dgm:pt modelId="{33B5FD18-1888-4C60-93A5-5086F34418F7}" type="pres">
      <dgm:prSet presAssocID="{BEC52A52-6570-41A7-9DC3-EF8E564CE632}" presName="hierChild4" presStyleCnt="0"/>
      <dgm:spPr/>
    </dgm:pt>
    <dgm:pt modelId="{AAE7FB4C-4020-4A2A-9440-0DD7CAA24D90}" type="pres">
      <dgm:prSet presAssocID="{BEC52A52-6570-41A7-9DC3-EF8E564CE632}" presName="hierChild5" presStyleCnt="0"/>
      <dgm:spPr/>
    </dgm:pt>
    <dgm:pt modelId="{75D7C08D-D89A-400A-BCD7-02F0D9212C9C}" type="pres">
      <dgm:prSet presAssocID="{B4358686-1FFB-497C-8951-660FE2432872}" presName="Name37" presStyleLbl="parChTrans1D3" presStyleIdx="2" presStyleCnt="3"/>
      <dgm:spPr/>
      <dgm:t>
        <a:bodyPr/>
        <a:lstStyle/>
        <a:p>
          <a:endParaRPr lang="en-US"/>
        </a:p>
      </dgm:t>
    </dgm:pt>
    <dgm:pt modelId="{D692F3F1-9B92-4FBC-884D-315758D66DA9}" type="pres">
      <dgm:prSet presAssocID="{AD5A651B-4E3D-4956-AC5F-833DAA1B9250}" presName="hierRoot2" presStyleCnt="0">
        <dgm:presLayoutVars>
          <dgm:hierBranch val="init"/>
        </dgm:presLayoutVars>
      </dgm:prSet>
      <dgm:spPr/>
    </dgm:pt>
    <dgm:pt modelId="{A6DC6DB9-E5CF-4766-8FE1-72C276B68673}" type="pres">
      <dgm:prSet presAssocID="{AD5A651B-4E3D-4956-AC5F-833DAA1B9250}" presName="rootComposite" presStyleCnt="0"/>
      <dgm:spPr/>
    </dgm:pt>
    <dgm:pt modelId="{DA8DD475-F1CC-4D6E-B719-D2B0A44EF579}" type="pres">
      <dgm:prSet presAssocID="{AD5A651B-4E3D-4956-AC5F-833DAA1B9250}" presName="rootText" presStyleLbl="node3" presStyleIdx="2" presStyleCnt="3">
        <dgm:presLayoutVars>
          <dgm:chPref val="3"/>
        </dgm:presLayoutVars>
      </dgm:prSet>
      <dgm:spPr/>
      <dgm:t>
        <a:bodyPr/>
        <a:lstStyle/>
        <a:p>
          <a:endParaRPr lang="en-US"/>
        </a:p>
      </dgm:t>
    </dgm:pt>
    <dgm:pt modelId="{3695D97B-D54D-4FFB-AA45-094D840DEE90}" type="pres">
      <dgm:prSet presAssocID="{AD5A651B-4E3D-4956-AC5F-833DAA1B9250}" presName="rootConnector" presStyleLbl="node3" presStyleIdx="2" presStyleCnt="3"/>
      <dgm:spPr/>
      <dgm:t>
        <a:bodyPr/>
        <a:lstStyle/>
        <a:p>
          <a:endParaRPr lang="en-US"/>
        </a:p>
      </dgm:t>
    </dgm:pt>
    <dgm:pt modelId="{946B4524-B0AA-4D69-B66A-009FB191778F}" type="pres">
      <dgm:prSet presAssocID="{AD5A651B-4E3D-4956-AC5F-833DAA1B9250}" presName="hierChild4" presStyleCnt="0"/>
      <dgm:spPr/>
    </dgm:pt>
    <dgm:pt modelId="{BC8ECBE2-D2B1-4652-9C70-15AFF4E13022}" type="pres">
      <dgm:prSet presAssocID="{8DE27BE4-1B26-415D-B963-0FD9A4A1622D}" presName="Name37" presStyleLbl="parChTrans1D4" presStyleIdx="3" presStyleCnt="4"/>
      <dgm:spPr/>
      <dgm:t>
        <a:bodyPr/>
        <a:lstStyle/>
        <a:p>
          <a:endParaRPr lang="en-US"/>
        </a:p>
      </dgm:t>
    </dgm:pt>
    <dgm:pt modelId="{9727F061-86FE-4B19-A1A4-3331A857D01C}" type="pres">
      <dgm:prSet presAssocID="{5CA3B767-0AF8-44A6-85B9-17DD77F4DB13}" presName="hierRoot2" presStyleCnt="0">
        <dgm:presLayoutVars>
          <dgm:hierBranch val="init"/>
        </dgm:presLayoutVars>
      </dgm:prSet>
      <dgm:spPr/>
    </dgm:pt>
    <dgm:pt modelId="{BF874732-9499-4ACE-BDC9-43C86A018DFF}" type="pres">
      <dgm:prSet presAssocID="{5CA3B767-0AF8-44A6-85B9-17DD77F4DB13}" presName="rootComposite" presStyleCnt="0"/>
      <dgm:spPr/>
    </dgm:pt>
    <dgm:pt modelId="{54D2F611-9289-437F-AB19-055F033D152E}" type="pres">
      <dgm:prSet presAssocID="{5CA3B767-0AF8-44A6-85B9-17DD77F4DB13}" presName="rootText" presStyleLbl="node4" presStyleIdx="3" presStyleCnt="4" custScaleX="98194" custLinFactNeighborX="1467" custLinFactNeighborY="-1467">
        <dgm:presLayoutVars>
          <dgm:chPref val="3"/>
        </dgm:presLayoutVars>
      </dgm:prSet>
      <dgm:spPr/>
      <dgm:t>
        <a:bodyPr/>
        <a:lstStyle/>
        <a:p>
          <a:endParaRPr lang="en-US"/>
        </a:p>
      </dgm:t>
    </dgm:pt>
    <dgm:pt modelId="{29C1451C-FE49-4E48-96CA-B05C6D1DE78A}" type="pres">
      <dgm:prSet presAssocID="{5CA3B767-0AF8-44A6-85B9-17DD77F4DB13}" presName="rootConnector" presStyleLbl="node4" presStyleIdx="3" presStyleCnt="4"/>
      <dgm:spPr/>
      <dgm:t>
        <a:bodyPr/>
        <a:lstStyle/>
        <a:p>
          <a:endParaRPr lang="en-US"/>
        </a:p>
      </dgm:t>
    </dgm:pt>
    <dgm:pt modelId="{667FD230-598D-43FB-B448-318D2FD61580}" type="pres">
      <dgm:prSet presAssocID="{5CA3B767-0AF8-44A6-85B9-17DD77F4DB13}" presName="hierChild4" presStyleCnt="0"/>
      <dgm:spPr/>
    </dgm:pt>
    <dgm:pt modelId="{773C761A-CCEB-499F-BEC7-C84C7EBFA154}" type="pres">
      <dgm:prSet presAssocID="{5CA3B767-0AF8-44A6-85B9-17DD77F4DB13}" presName="hierChild5" presStyleCnt="0"/>
      <dgm:spPr/>
    </dgm:pt>
    <dgm:pt modelId="{012D2FAF-3E8A-495A-A91B-3267D38D7B02}" type="pres">
      <dgm:prSet presAssocID="{AD5A651B-4E3D-4956-AC5F-833DAA1B9250}" presName="hierChild5" presStyleCnt="0"/>
      <dgm:spPr/>
    </dgm:pt>
    <dgm:pt modelId="{AA45F97A-E247-4905-A933-DA45B04D5E81}" type="pres">
      <dgm:prSet presAssocID="{FC64E674-2458-43FB-BAB1-7D13B858F10A}" presName="hierChild5" presStyleCnt="0"/>
      <dgm:spPr/>
    </dgm:pt>
    <dgm:pt modelId="{FFCBE951-8A00-42A0-B5F6-EDAA66875DA8}" type="pres">
      <dgm:prSet presAssocID="{F0C0F426-1AFA-46DB-89BF-CFCCC4323BF9}" presName="hierChild3" presStyleCnt="0"/>
      <dgm:spPr/>
    </dgm:pt>
  </dgm:ptLst>
  <dgm:cxnLst>
    <dgm:cxn modelId="{18E0ABE7-95F2-422A-8249-4F3619596E38}" type="presOf" srcId="{F0C0F426-1AFA-46DB-89BF-CFCCC4323BF9}" destId="{D4926D50-A0E2-4114-A234-DB27EEF5ED59}" srcOrd="0" destOrd="0" presId="urn:microsoft.com/office/officeart/2005/8/layout/orgChart1"/>
    <dgm:cxn modelId="{3BFBFFB3-639D-4E63-B19C-1735A76164B9}" srcId="{FC64E674-2458-43FB-BAB1-7D13B858F10A}" destId="{AD5A651B-4E3D-4956-AC5F-833DAA1B9250}" srcOrd="2" destOrd="0" parTransId="{B4358686-1FFB-497C-8951-660FE2432872}" sibTransId="{F0399E05-FD1D-4909-91D6-3E6F825EE7D5}"/>
    <dgm:cxn modelId="{FBE5C72E-7D34-430E-88E3-FC4223BBF5D9}" srcId="{FC64E674-2458-43FB-BAB1-7D13B858F10A}" destId="{BEC52A52-6570-41A7-9DC3-EF8E564CE632}" srcOrd="1" destOrd="0" parTransId="{1C0CEAA8-54A5-4B8A-A082-AEB45B8B2014}" sibTransId="{D3AF9593-D886-442C-A583-018F345F9520}"/>
    <dgm:cxn modelId="{9ACF8852-6EE5-4774-A0FA-0D4AA5D12287}" type="presOf" srcId="{AD5A651B-4E3D-4956-AC5F-833DAA1B9250}" destId="{3695D97B-D54D-4FFB-AA45-094D840DEE90}" srcOrd="1" destOrd="0" presId="urn:microsoft.com/office/officeart/2005/8/layout/orgChart1"/>
    <dgm:cxn modelId="{0B7D2DEA-4EF5-4CA3-81CD-5981D6B1BD00}" type="presOf" srcId="{61A9C739-9CA3-47D2-B7A3-AF399013E1C6}" destId="{A3B8500E-DDF0-4060-A54D-88D48E88EA04}" srcOrd="0" destOrd="0" presId="urn:microsoft.com/office/officeart/2005/8/layout/orgChart1"/>
    <dgm:cxn modelId="{3770982D-D078-460B-BDA4-15B95B7ED37C}" type="presOf" srcId="{B4358686-1FFB-497C-8951-660FE2432872}" destId="{75D7C08D-D89A-400A-BCD7-02F0D9212C9C}" srcOrd="0" destOrd="0" presId="urn:microsoft.com/office/officeart/2005/8/layout/orgChart1"/>
    <dgm:cxn modelId="{53B8FCB4-3D5E-403C-ACFC-63006D9328F2}" type="presOf" srcId="{5CA3B767-0AF8-44A6-85B9-17DD77F4DB13}" destId="{29C1451C-FE49-4E48-96CA-B05C6D1DE78A}" srcOrd="1" destOrd="0" presId="urn:microsoft.com/office/officeart/2005/8/layout/orgChart1"/>
    <dgm:cxn modelId="{B84AEA49-B33E-4543-A2F0-783944CB4AFE}" type="presOf" srcId="{FC64E674-2458-43FB-BAB1-7D13B858F10A}" destId="{59BE5A03-1F34-4D13-BD62-1D10F7C93390}" srcOrd="1" destOrd="0" presId="urn:microsoft.com/office/officeart/2005/8/layout/orgChart1"/>
    <dgm:cxn modelId="{D6304550-0145-42A2-A089-34C492ED26BE}" type="presOf" srcId="{49134461-0E3E-4CB9-9389-54805E06B26A}" destId="{68F86023-1C54-4D9A-A4D7-EDC82B75A401}" srcOrd="0" destOrd="0" presId="urn:microsoft.com/office/officeart/2005/8/layout/orgChart1"/>
    <dgm:cxn modelId="{30D36E4E-0EBE-4EAA-9B10-ECF521A4921D}" type="presOf" srcId="{BEC52A52-6570-41A7-9DC3-EF8E564CE632}" destId="{4EC3D8FA-7954-4DFF-8D6F-22C4D5B13089}" srcOrd="1" destOrd="0" presId="urn:microsoft.com/office/officeart/2005/8/layout/orgChart1"/>
    <dgm:cxn modelId="{43E5E74A-BC0D-44E9-BB1C-8CE4A2F55323}" srcId="{609E552C-ADD0-4C21-8C9B-A7185FAC6EE9}" destId="{06DE1BB8-0E07-4C6D-B84E-53A85373F299}" srcOrd="0" destOrd="0" parTransId="{A66D87CF-ACE4-4844-8EC2-89609E92C84C}" sibTransId="{D2F0E7C1-5658-4479-A08E-3E51EF7EBE0E}"/>
    <dgm:cxn modelId="{2CE923E8-D67F-4A98-AD6E-595514CE3B29}" type="presOf" srcId="{A66D87CF-ACE4-4844-8EC2-89609E92C84C}" destId="{0637D9B7-35E0-4BEF-B2D4-A42342079744}" srcOrd="0" destOrd="0" presId="urn:microsoft.com/office/officeart/2005/8/layout/orgChart1"/>
    <dgm:cxn modelId="{F01C73C2-ABF1-455A-94D7-9A844BF50128}" srcId="{BD8472FF-2BE8-4506-A00C-58B5DD98D6A3}" destId="{609E552C-ADD0-4C21-8C9B-A7185FAC6EE9}" srcOrd="0" destOrd="0" parTransId="{B9CEA303-DB60-4E18-B87A-37F768EFFC3E}" sibTransId="{6C3971CC-28AD-49B2-B0AD-2AE50E637EB8}"/>
    <dgm:cxn modelId="{BA71E505-CFF0-4DD9-8204-5478596D53D3}" type="presOf" srcId="{06DE1BB8-0E07-4C6D-B84E-53A85373F299}" destId="{3799608E-7D17-467F-8904-37D262B47B45}" srcOrd="0" destOrd="0" presId="urn:microsoft.com/office/officeart/2005/8/layout/orgChart1"/>
    <dgm:cxn modelId="{CCADEA3F-B234-4113-9F5B-06B3CD47F2B6}" type="presOf" srcId="{1C0CEAA8-54A5-4B8A-A082-AEB45B8B2014}" destId="{4AC3A30C-2413-4BEA-9A1D-73852A4F19FE}" srcOrd="0" destOrd="0" presId="urn:microsoft.com/office/officeart/2005/8/layout/orgChart1"/>
    <dgm:cxn modelId="{14078393-5638-4E1B-96A0-079BBCBDC20A}" type="presOf" srcId="{F0C0F426-1AFA-46DB-89BF-CFCCC4323BF9}" destId="{D23F3B09-5A3F-4ED6-AAA9-023F35460AC8}" srcOrd="1" destOrd="0" presId="urn:microsoft.com/office/officeart/2005/8/layout/orgChart1"/>
    <dgm:cxn modelId="{3C1D1B71-7773-43E2-9B2B-2EEBD287B425}" srcId="{AD5A651B-4E3D-4956-AC5F-833DAA1B9250}" destId="{5CA3B767-0AF8-44A6-85B9-17DD77F4DB13}" srcOrd="0" destOrd="0" parTransId="{8DE27BE4-1B26-415D-B963-0FD9A4A1622D}" sibTransId="{7C797A2B-7706-406E-8EA3-FB345ED7F147}"/>
    <dgm:cxn modelId="{2245DDEB-8CA8-4650-BE60-BD3439448C75}" type="presOf" srcId="{7E4183B2-D1BB-498E-8F81-1B3AD8AECD98}" destId="{DBEFE05D-0095-403B-960B-F88DF3D2EDC4}" srcOrd="1" destOrd="0" presId="urn:microsoft.com/office/officeart/2005/8/layout/orgChart1"/>
    <dgm:cxn modelId="{8FBEF3D8-1507-4CDC-B158-D394E4354299}" type="presOf" srcId="{FC64E674-2458-43FB-BAB1-7D13B858F10A}" destId="{EE3D4679-A94A-44E4-B876-91DA1E59A747}" srcOrd="0" destOrd="0" presId="urn:microsoft.com/office/officeart/2005/8/layout/orgChart1"/>
    <dgm:cxn modelId="{D6C10201-8826-4287-9021-CF8E1040D7B9}" type="presOf" srcId="{BD8472FF-2BE8-4506-A00C-58B5DD98D6A3}" destId="{794D05EB-8796-4395-97B2-F9E0D5EDC2D9}" srcOrd="1" destOrd="0" presId="urn:microsoft.com/office/officeart/2005/8/layout/orgChart1"/>
    <dgm:cxn modelId="{4EF99DCD-505F-4B03-A42E-A9F55BAF3F13}" type="presOf" srcId="{7E4183B2-D1BB-498E-8F81-1B3AD8AECD98}" destId="{42A6233F-2CB3-4A88-9313-F4EBEEC9E703}" srcOrd="0" destOrd="0" presId="urn:microsoft.com/office/officeart/2005/8/layout/orgChart1"/>
    <dgm:cxn modelId="{5987FF26-F457-47E9-82A8-C58C2CB67802}" srcId="{E8FB18A8-2BB6-4279-9384-4FF09333054B}" destId="{F0C0F426-1AFA-46DB-89BF-CFCCC4323BF9}" srcOrd="0" destOrd="0" parTransId="{3882187B-1E8A-416A-8228-D9B7B0717AD2}" sibTransId="{A734D52F-FD3C-4154-8B12-47FD494EF79A}"/>
    <dgm:cxn modelId="{DFA4C34E-4C0E-4096-AF0F-56E461D5BEA9}" type="presOf" srcId="{B9CEA303-DB60-4E18-B87A-37F768EFFC3E}" destId="{C92CC409-5F02-4756-839A-EA8DCAC1A33D}" srcOrd="0" destOrd="0" presId="urn:microsoft.com/office/officeart/2005/8/layout/orgChart1"/>
    <dgm:cxn modelId="{8A2CC1C0-086B-4440-AD81-83C250A72E6E}" type="presOf" srcId="{E8FB18A8-2BB6-4279-9384-4FF09333054B}" destId="{4747C1FF-2898-47C1-85D7-D04F4E99C547}" srcOrd="0" destOrd="0" presId="urn:microsoft.com/office/officeart/2005/8/layout/orgChart1"/>
    <dgm:cxn modelId="{BADEE2AB-9223-4EE0-967D-3576313BE146}" type="presOf" srcId="{AD5A651B-4E3D-4956-AC5F-833DAA1B9250}" destId="{DA8DD475-F1CC-4D6E-B719-D2B0A44EF579}" srcOrd="0" destOrd="0" presId="urn:microsoft.com/office/officeart/2005/8/layout/orgChart1"/>
    <dgm:cxn modelId="{AB04BB06-D736-4B39-9447-F7816BDAF904}" srcId="{FC64E674-2458-43FB-BAB1-7D13B858F10A}" destId="{BD8472FF-2BE8-4506-A00C-58B5DD98D6A3}" srcOrd="0" destOrd="0" parTransId="{49134461-0E3E-4CB9-9389-54805E06B26A}" sibTransId="{85388C90-E024-4A3D-941F-25EEB0BDD121}"/>
    <dgm:cxn modelId="{C6C3CF89-6EEF-4838-84D7-6C4EF2A4649B}" srcId="{F0C0F426-1AFA-46DB-89BF-CFCCC4323BF9}" destId="{FC64E674-2458-43FB-BAB1-7D13B858F10A}" srcOrd="0" destOrd="0" parTransId="{D9988F51-95A1-4554-9CDB-607176B80D95}" sibTransId="{F328C9A0-2F48-4A6C-9435-40A58042F3E8}"/>
    <dgm:cxn modelId="{4CF86F9A-311E-4E99-B4BA-F97F3EA9E191}" type="presOf" srcId="{BEC52A52-6570-41A7-9DC3-EF8E564CE632}" destId="{6F9CA633-A3C4-4812-BF4A-68DF21F1DF98}" srcOrd="0" destOrd="0" presId="urn:microsoft.com/office/officeart/2005/8/layout/orgChart1"/>
    <dgm:cxn modelId="{5F2BDEB5-6F25-428E-8132-70E2EDB3C5D3}" srcId="{BD8472FF-2BE8-4506-A00C-58B5DD98D6A3}" destId="{7E4183B2-D1BB-498E-8F81-1B3AD8AECD98}" srcOrd="1" destOrd="0" parTransId="{61A9C739-9CA3-47D2-B7A3-AF399013E1C6}" sibTransId="{90A3208D-76E6-45F7-B203-047DA98F41FF}"/>
    <dgm:cxn modelId="{A375840D-CBFA-47B5-82C7-13008345DEAC}" type="presOf" srcId="{5CA3B767-0AF8-44A6-85B9-17DD77F4DB13}" destId="{54D2F611-9289-437F-AB19-055F033D152E}" srcOrd="0" destOrd="0" presId="urn:microsoft.com/office/officeart/2005/8/layout/orgChart1"/>
    <dgm:cxn modelId="{2D382C5B-BD9A-4EFF-8A67-1EA5A1407631}" type="presOf" srcId="{BD8472FF-2BE8-4506-A00C-58B5DD98D6A3}" destId="{45AD55CB-612F-44F1-A3AB-AF392CB7F1D9}" srcOrd="0" destOrd="0" presId="urn:microsoft.com/office/officeart/2005/8/layout/orgChart1"/>
    <dgm:cxn modelId="{DDDA5975-F2F5-4E31-8393-33388D123E60}" type="presOf" srcId="{8DE27BE4-1B26-415D-B963-0FD9A4A1622D}" destId="{BC8ECBE2-D2B1-4652-9C70-15AFF4E13022}" srcOrd="0" destOrd="0" presId="urn:microsoft.com/office/officeart/2005/8/layout/orgChart1"/>
    <dgm:cxn modelId="{F240A45F-0950-49B3-84CF-A048CB56FB64}" type="presOf" srcId="{609E552C-ADD0-4C21-8C9B-A7185FAC6EE9}" destId="{196422F1-E0C5-40EA-B0F0-7F69D3B43088}" srcOrd="1" destOrd="0" presId="urn:microsoft.com/office/officeart/2005/8/layout/orgChart1"/>
    <dgm:cxn modelId="{47481102-3AB7-4374-917D-2F1EF7FFBC0E}" type="presOf" srcId="{06DE1BB8-0E07-4C6D-B84E-53A85373F299}" destId="{0D820DE9-2429-4D2B-AE55-774F6E6F528F}" srcOrd="1" destOrd="0" presId="urn:microsoft.com/office/officeart/2005/8/layout/orgChart1"/>
    <dgm:cxn modelId="{10DDCEDC-A994-43CA-94A7-F8B5913BC4B5}" type="presOf" srcId="{609E552C-ADD0-4C21-8C9B-A7185FAC6EE9}" destId="{D37C8756-DCEE-4CE0-8F9E-38D45A58871D}" srcOrd="0" destOrd="0" presId="urn:microsoft.com/office/officeart/2005/8/layout/orgChart1"/>
    <dgm:cxn modelId="{B310C299-F3A9-4C41-9154-17EE9E30B3CC}" type="presOf" srcId="{D9988F51-95A1-4554-9CDB-607176B80D95}" destId="{B28F0EEA-721E-4075-8E03-B09BE415F9CB}" srcOrd="0" destOrd="0" presId="urn:microsoft.com/office/officeart/2005/8/layout/orgChart1"/>
    <dgm:cxn modelId="{979E164B-F4DA-4073-B74D-88C883456F64}" type="presParOf" srcId="{4747C1FF-2898-47C1-85D7-D04F4E99C547}" destId="{1E7F1E13-6515-47F0-8319-187121CBC157}" srcOrd="0" destOrd="0" presId="urn:microsoft.com/office/officeart/2005/8/layout/orgChart1"/>
    <dgm:cxn modelId="{F3F650EC-87CB-4DBC-9CC0-6B242417997B}" type="presParOf" srcId="{1E7F1E13-6515-47F0-8319-187121CBC157}" destId="{8BE4C60F-CAEF-43E3-80CA-2CCFF787AE65}" srcOrd="0" destOrd="0" presId="urn:microsoft.com/office/officeart/2005/8/layout/orgChart1"/>
    <dgm:cxn modelId="{83CB36AE-5488-4BCE-A105-5B4A7C5D8445}" type="presParOf" srcId="{8BE4C60F-CAEF-43E3-80CA-2CCFF787AE65}" destId="{D4926D50-A0E2-4114-A234-DB27EEF5ED59}" srcOrd="0" destOrd="0" presId="urn:microsoft.com/office/officeart/2005/8/layout/orgChart1"/>
    <dgm:cxn modelId="{44A94E57-54EE-4E31-A4A5-62FFAFC9A6AC}" type="presParOf" srcId="{8BE4C60F-CAEF-43E3-80CA-2CCFF787AE65}" destId="{D23F3B09-5A3F-4ED6-AAA9-023F35460AC8}" srcOrd="1" destOrd="0" presId="urn:microsoft.com/office/officeart/2005/8/layout/orgChart1"/>
    <dgm:cxn modelId="{A0A99537-096E-485B-ADC7-C0E7B75FCBAB}" type="presParOf" srcId="{1E7F1E13-6515-47F0-8319-187121CBC157}" destId="{5414FD2C-E60E-41D4-8271-F875F108761B}" srcOrd="1" destOrd="0" presId="urn:microsoft.com/office/officeart/2005/8/layout/orgChart1"/>
    <dgm:cxn modelId="{1CDAAE5F-2A2B-41DA-8699-46D595471FA2}" type="presParOf" srcId="{5414FD2C-E60E-41D4-8271-F875F108761B}" destId="{B28F0EEA-721E-4075-8E03-B09BE415F9CB}" srcOrd="0" destOrd="0" presId="urn:microsoft.com/office/officeart/2005/8/layout/orgChart1"/>
    <dgm:cxn modelId="{1971A86A-6119-4BD2-9906-8DFAE393B01F}" type="presParOf" srcId="{5414FD2C-E60E-41D4-8271-F875F108761B}" destId="{AB4D5BE3-A8F6-42B7-81D8-7BE5D1B12489}" srcOrd="1" destOrd="0" presId="urn:microsoft.com/office/officeart/2005/8/layout/orgChart1"/>
    <dgm:cxn modelId="{D609CF54-307A-49CA-AAB4-AEA9FAD47FC3}" type="presParOf" srcId="{AB4D5BE3-A8F6-42B7-81D8-7BE5D1B12489}" destId="{731443DB-44DA-43D1-AA18-AAC37DDD825B}" srcOrd="0" destOrd="0" presId="urn:microsoft.com/office/officeart/2005/8/layout/orgChart1"/>
    <dgm:cxn modelId="{6754E018-775E-4ADB-A010-FD35839E8171}" type="presParOf" srcId="{731443DB-44DA-43D1-AA18-AAC37DDD825B}" destId="{EE3D4679-A94A-44E4-B876-91DA1E59A747}" srcOrd="0" destOrd="0" presId="urn:microsoft.com/office/officeart/2005/8/layout/orgChart1"/>
    <dgm:cxn modelId="{3B0536E9-D501-487C-B70C-082B443C3ADD}" type="presParOf" srcId="{731443DB-44DA-43D1-AA18-AAC37DDD825B}" destId="{59BE5A03-1F34-4D13-BD62-1D10F7C93390}" srcOrd="1" destOrd="0" presId="urn:microsoft.com/office/officeart/2005/8/layout/orgChart1"/>
    <dgm:cxn modelId="{520B5473-3FFD-437B-9A8E-8F23DA5AA175}" type="presParOf" srcId="{AB4D5BE3-A8F6-42B7-81D8-7BE5D1B12489}" destId="{5C9D4CB4-E6C1-41D9-8E2D-1019AD1885EB}" srcOrd="1" destOrd="0" presId="urn:microsoft.com/office/officeart/2005/8/layout/orgChart1"/>
    <dgm:cxn modelId="{76C4CA9A-1E6D-46F3-9D31-8F8A642FA932}" type="presParOf" srcId="{5C9D4CB4-E6C1-41D9-8E2D-1019AD1885EB}" destId="{68F86023-1C54-4D9A-A4D7-EDC82B75A401}" srcOrd="0" destOrd="0" presId="urn:microsoft.com/office/officeart/2005/8/layout/orgChart1"/>
    <dgm:cxn modelId="{41252F21-527B-40B4-B0F4-7B050CA831F7}" type="presParOf" srcId="{5C9D4CB4-E6C1-41D9-8E2D-1019AD1885EB}" destId="{2E2C48F0-9548-411E-A890-8CD49959BF16}" srcOrd="1" destOrd="0" presId="urn:microsoft.com/office/officeart/2005/8/layout/orgChart1"/>
    <dgm:cxn modelId="{573F63EA-0334-406F-B76A-30411EB6FA0F}" type="presParOf" srcId="{2E2C48F0-9548-411E-A890-8CD49959BF16}" destId="{4B620A4E-2A2A-4ACF-B00A-E167D7F45886}" srcOrd="0" destOrd="0" presId="urn:microsoft.com/office/officeart/2005/8/layout/orgChart1"/>
    <dgm:cxn modelId="{A86B8A6E-1816-41C2-ADEA-73878E2B50D1}" type="presParOf" srcId="{4B620A4E-2A2A-4ACF-B00A-E167D7F45886}" destId="{45AD55CB-612F-44F1-A3AB-AF392CB7F1D9}" srcOrd="0" destOrd="0" presId="urn:microsoft.com/office/officeart/2005/8/layout/orgChart1"/>
    <dgm:cxn modelId="{A46822CB-8FE9-4248-A89D-10306069EE8A}" type="presParOf" srcId="{4B620A4E-2A2A-4ACF-B00A-E167D7F45886}" destId="{794D05EB-8796-4395-97B2-F9E0D5EDC2D9}" srcOrd="1" destOrd="0" presId="urn:microsoft.com/office/officeart/2005/8/layout/orgChart1"/>
    <dgm:cxn modelId="{27602BA1-5689-4783-B0AD-9156C1A77235}" type="presParOf" srcId="{2E2C48F0-9548-411E-A890-8CD49959BF16}" destId="{D7178336-5620-4B4A-909A-4DB3BF1C7F87}" srcOrd="1" destOrd="0" presId="urn:microsoft.com/office/officeart/2005/8/layout/orgChart1"/>
    <dgm:cxn modelId="{733E9231-6418-4504-8BE9-0E144133EDAE}" type="presParOf" srcId="{D7178336-5620-4B4A-909A-4DB3BF1C7F87}" destId="{C92CC409-5F02-4756-839A-EA8DCAC1A33D}" srcOrd="0" destOrd="0" presId="urn:microsoft.com/office/officeart/2005/8/layout/orgChart1"/>
    <dgm:cxn modelId="{91B08512-0B13-4078-980F-62732FB45ADB}" type="presParOf" srcId="{D7178336-5620-4B4A-909A-4DB3BF1C7F87}" destId="{FA753E8B-483D-4A5E-99B9-03CB271653D3}" srcOrd="1" destOrd="0" presId="urn:microsoft.com/office/officeart/2005/8/layout/orgChart1"/>
    <dgm:cxn modelId="{64E6C379-9E54-419C-9B50-9B08876A6C4C}" type="presParOf" srcId="{FA753E8B-483D-4A5E-99B9-03CB271653D3}" destId="{75A5F836-16B6-41E4-B21E-7E148082D254}" srcOrd="0" destOrd="0" presId="urn:microsoft.com/office/officeart/2005/8/layout/orgChart1"/>
    <dgm:cxn modelId="{B2E767D1-78B7-4160-ABF8-2F8C98064FE4}" type="presParOf" srcId="{75A5F836-16B6-41E4-B21E-7E148082D254}" destId="{D37C8756-DCEE-4CE0-8F9E-38D45A58871D}" srcOrd="0" destOrd="0" presId="urn:microsoft.com/office/officeart/2005/8/layout/orgChart1"/>
    <dgm:cxn modelId="{1161AE3E-6FA4-4442-B3DC-3B5BDA7C8336}" type="presParOf" srcId="{75A5F836-16B6-41E4-B21E-7E148082D254}" destId="{196422F1-E0C5-40EA-B0F0-7F69D3B43088}" srcOrd="1" destOrd="0" presId="urn:microsoft.com/office/officeart/2005/8/layout/orgChart1"/>
    <dgm:cxn modelId="{F6D90786-FD13-4FC1-AF20-341C2E6E643B}" type="presParOf" srcId="{FA753E8B-483D-4A5E-99B9-03CB271653D3}" destId="{48BC7123-AADC-46F2-92D0-40780AD78BE1}" srcOrd="1" destOrd="0" presId="urn:microsoft.com/office/officeart/2005/8/layout/orgChart1"/>
    <dgm:cxn modelId="{1E7FFC45-D3A1-4AE0-A237-DF4A0E3737E3}" type="presParOf" srcId="{48BC7123-AADC-46F2-92D0-40780AD78BE1}" destId="{0637D9B7-35E0-4BEF-B2D4-A42342079744}" srcOrd="0" destOrd="0" presId="urn:microsoft.com/office/officeart/2005/8/layout/orgChart1"/>
    <dgm:cxn modelId="{E8992B37-87F3-416F-B864-8393A70508AE}" type="presParOf" srcId="{48BC7123-AADC-46F2-92D0-40780AD78BE1}" destId="{D95F5147-0256-4AD2-9329-EFC7A2765F28}" srcOrd="1" destOrd="0" presId="urn:microsoft.com/office/officeart/2005/8/layout/orgChart1"/>
    <dgm:cxn modelId="{02C435EC-BAA2-451D-B38C-8125D99027B6}" type="presParOf" srcId="{D95F5147-0256-4AD2-9329-EFC7A2765F28}" destId="{0820A47B-00BD-4F12-AB12-808F9C5854EE}" srcOrd="0" destOrd="0" presId="urn:microsoft.com/office/officeart/2005/8/layout/orgChart1"/>
    <dgm:cxn modelId="{2EFC913E-904F-4DFA-BA0F-D8C077A81E66}" type="presParOf" srcId="{0820A47B-00BD-4F12-AB12-808F9C5854EE}" destId="{3799608E-7D17-467F-8904-37D262B47B45}" srcOrd="0" destOrd="0" presId="urn:microsoft.com/office/officeart/2005/8/layout/orgChart1"/>
    <dgm:cxn modelId="{53237647-E6C5-4A1A-B4EE-D8B6F9B73245}" type="presParOf" srcId="{0820A47B-00BD-4F12-AB12-808F9C5854EE}" destId="{0D820DE9-2429-4D2B-AE55-774F6E6F528F}" srcOrd="1" destOrd="0" presId="urn:microsoft.com/office/officeart/2005/8/layout/orgChart1"/>
    <dgm:cxn modelId="{D65A2785-3214-4AAD-82D1-90976B3EF358}" type="presParOf" srcId="{D95F5147-0256-4AD2-9329-EFC7A2765F28}" destId="{9F841238-655F-40D3-A490-4DBFFBD663F5}" srcOrd="1" destOrd="0" presId="urn:microsoft.com/office/officeart/2005/8/layout/orgChart1"/>
    <dgm:cxn modelId="{55BD4211-672D-40F4-A3E2-7022199195D4}" type="presParOf" srcId="{D95F5147-0256-4AD2-9329-EFC7A2765F28}" destId="{95875AAB-D17F-4328-BBF9-74D0C20A8EDC}" srcOrd="2" destOrd="0" presId="urn:microsoft.com/office/officeart/2005/8/layout/orgChart1"/>
    <dgm:cxn modelId="{9ACDE865-151F-4A70-BC65-F5B8C9E8EB17}" type="presParOf" srcId="{FA753E8B-483D-4A5E-99B9-03CB271653D3}" destId="{6B3DB8D4-6DF9-4930-837F-9877430B34E8}" srcOrd="2" destOrd="0" presId="urn:microsoft.com/office/officeart/2005/8/layout/orgChart1"/>
    <dgm:cxn modelId="{07A792CA-103C-4EC5-8493-E1ADBCE992FD}" type="presParOf" srcId="{D7178336-5620-4B4A-909A-4DB3BF1C7F87}" destId="{A3B8500E-DDF0-4060-A54D-88D48E88EA04}" srcOrd="2" destOrd="0" presId="urn:microsoft.com/office/officeart/2005/8/layout/orgChart1"/>
    <dgm:cxn modelId="{982ACB01-86BE-4985-804C-C0DB1B7792DB}" type="presParOf" srcId="{D7178336-5620-4B4A-909A-4DB3BF1C7F87}" destId="{ECB28D22-67BB-4C1F-8006-35BADA703B3F}" srcOrd="3" destOrd="0" presId="urn:microsoft.com/office/officeart/2005/8/layout/orgChart1"/>
    <dgm:cxn modelId="{7E75E5A5-CF75-4F7B-9934-B7F9D20F5326}" type="presParOf" srcId="{ECB28D22-67BB-4C1F-8006-35BADA703B3F}" destId="{68DE7832-617E-4A40-A615-5E882CFC1D8C}" srcOrd="0" destOrd="0" presId="urn:microsoft.com/office/officeart/2005/8/layout/orgChart1"/>
    <dgm:cxn modelId="{435AAF85-938D-45E0-A2B8-C4CD8E8F35CD}" type="presParOf" srcId="{68DE7832-617E-4A40-A615-5E882CFC1D8C}" destId="{42A6233F-2CB3-4A88-9313-F4EBEEC9E703}" srcOrd="0" destOrd="0" presId="urn:microsoft.com/office/officeart/2005/8/layout/orgChart1"/>
    <dgm:cxn modelId="{924E081E-210E-4AB7-BAB9-90702CB0CC80}" type="presParOf" srcId="{68DE7832-617E-4A40-A615-5E882CFC1D8C}" destId="{DBEFE05D-0095-403B-960B-F88DF3D2EDC4}" srcOrd="1" destOrd="0" presId="urn:microsoft.com/office/officeart/2005/8/layout/orgChart1"/>
    <dgm:cxn modelId="{CBBA93FC-E0F4-4663-8CBE-477B5BE7CF30}" type="presParOf" srcId="{ECB28D22-67BB-4C1F-8006-35BADA703B3F}" destId="{345FAC29-8E34-4034-9F19-4CD19F4BFADF}" srcOrd="1" destOrd="0" presId="urn:microsoft.com/office/officeart/2005/8/layout/orgChart1"/>
    <dgm:cxn modelId="{FDFB1FCA-93DE-46F0-8819-A2E99B6FD355}" type="presParOf" srcId="{ECB28D22-67BB-4C1F-8006-35BADA703B3F}" destId="{45EB336B-9FCD-45BC-B0AA-1B083A338C4A}" srcOrd="2" destOrd="0" presId="urn:microsoft.com/office/officeart/2005/8/layout/orgChart1"/>
    <dgm:cxn modelId="{3BA4EDAB-DC62-4FF1-BFE5-90BBA953CE90}" type="presParOf" srcId="{2E2C48F0-9548-411E-A890-8CD49959BF16}" destId="{0674C9D0-D4BB-41B0-AD1F-E56AA52BBF94}" srcOrd="2" destOrd="0" presId="urn:microsoft.com/office/officeart/2005/8/layout/orgChart1"/>
    <dgm:cxn modelId="{12929182-021D-420C-9432-3EB3142ADC4D}" type="presParOf" srcId="{5C9D4CB4-E6C1-41D9-8E2D-1019AD1885EB}" destId="{4AC3A30C-2413-4BEA-9A1D-73852A4F19FE}" srcOrd="2" destOrd="0" presId="urn:microsoft.com/office/officeart/2005/8/layout/orgChart1"/>
    <dgm:cxn modelId="{FD779D1B-3AB8-4AD5-A46B-5D9B3970817A}" type="presParOf" srcId="{5C9D4CB4-E6C1-41D9-8E2D-1019AD1885EB}" destId="{6A5A8ED4-3574-47FC-9A3B-49EDFA503002}" srcOrd="3" destOrd="0" presId="urn:microsoft.com/office/officeart/2005/8/layout/orgChart1"/>
    <dgm:cxn modelId="{E6AF70F2-6AA6-4EAD-9FCB-04A0AB2EE2EC}" type="presParOf" srcId="{6A5A8ED4-3574-47FC-9A3B-49EDFA503002}" destId="{4A18891C-FEB3-4B82-87F4-050DC5627496}" srcOrd="0" destOrd="0" presId="urn:microsoft.com/office/officeart/2005/8/layout/orgChart1"/>
    <dgm:cxn modelId="{D74C87BA-F268-4372-9451-F23DA5E6F7F6}" type="presParOf" srcId="{4A18891C-FEB3-4B82-87F4-050DC5627496}" destId="{6F9CA633-A3C4-4812-BF4A-68DF21F1DF98}" srcOrd="0" destOrd="0" presId="urn:microsoft.com/office/officeart/2005/8/layout/orgChart1"/>
    <dgm:cxn modelId="{2577904A-6446-48FB-8B73-9786D40A2843}" type="presParOf" srcId="{4A18891C-FEB3-4B82-87F4-050DC5627496}" destId="{4EC3D8FA-7954-4DFF-8D6F-22C4D5B13089}" srcOrd="1" destOrd="0" presId="urn:microsoft.com/office/officeart/2005/8/layout/orgChart1"/>
    <dgm:cxn modelId="{64F8F870-568E-4B38-A94C-AADE1840A9EB}" type="presParOf" srcId="{6A5A8ED4-3574-47FC-9A3B-49EDFA503002}" destId="{33B5FD18-1888-4C60-93A5-5086F34418F7}" srcOrd="1" destOrd="0" presId="urn:microsoft.com/office/officeart/2005/8/layout/orgChart1"/>
    <dgm:cxn modelId="{38829388-81F4-4AB2-A449-DDA23125F217}" type="presParOf" srcId="{6A5A8ED4-3574-47FC-9A3B-49EDFA503002}" destId="{AAE7FB4C-4020-4A2A-9440-0DD7CAA24D90}" srcOrd="2" destOrd="0" presId="urn:microsoft.com/office/officeart/2005/8/layout/orgChart1"/>
    <dgm:cxn modelId="{CF178B82-7511-4213-8F94-C717C75D5E5B}" type="presParOf" srcId="{5C9D4CB4-E6C1-41D9-8E2D-1019AD1885EB}" destId="{75D7C08D-D89A-400A-BCD7-02F0D9212C9C}" srcOrd="4" destOrd="0" presId="urn:microsoft.com/office/officeart/2005/8/layout/orgChart1"/>
    <dgm:cxn modelId="{35541A30-B0D0-401E-AB9C-351A557BE82C}" type="presParOf" srcId="{5C9D4CB4-E6C1-41D9-8E2D-1019AD1885EB}" destId="{D692F3F1-9B92-4FBC-884D-315758D66DA9}" srcOrd="5" destOrd="0" presId="urn:microsoft.com/office/officeart/2005/8/layout/orgChart1"/>
    <dgm:cxn modelId="{EBCE5AA1-67CB-403A-847D-F8CB851366D0}" type="presParOf" srcId="{D692F3F1-9B92-4FBC-884D-315758D66DA9}" destId="{A6DC6DB9-E5CF-4766-8FE1-72C276B68673}" srcOrd="0" destOrd="0" presId="urn:microsoft.com/office/officeart/2005/8/layout/orgChart1"/>
    <dgm:cxn modelId="{E119E34F-6647-4F01-BD3E-87DA25C8E72B}" type="presParOf" srcId="{A6DC6DB9-E5CF-4766-8FE1-72C276B68673}" destId="{DA8DD475-F1CC-4D6E-B719-D2B0A44EF579}" srcOrd="0" destOrd="0" presId="urn:microsoft.com/office/officeart/2005/8/layout/orgChart1"/>
    <dgm:cxn modelId="{72BF5F3B-CB49-494A-80EA-F045A8E06065}" type="presParOf" srcId="{A6DC6DB9-E5CF-4766-8FE1-72C276B68673}" destId="{3695D97B-D54D-4FFB-AA45-094D840DEE90}" srcOrd="1" destOrd="0" presId="urn:microsoft.com/office/officeart/2005/8/layout/orgChart1"/>
    <dgm:cxn modelId="{865567B7-3418-4B8C-BDD0-2DC2BCAF7FE0}" type="presParOf" srcId="{D692F3F1-9B92-4FBC-884D-315758D66DA9}" destId="{946B4524-B0AA-4D69-B66A-009FB191778F}" srcOrd="1" destOrd="0" presId="urn:microsoft.com/office/officeart/2005/8/layout/orgChart1"/>
    <dgm:cxn modelId="{9FC6E986-C951-479E-9EE0-F1151700CEA2}" type="presParOf" srcId="{946B4524-B0AA-4D69-B66A-009FB191778F}" destId="{BC8ECBE2-D2B1-4652-9C70-15AFF4E13022}" srcOrd="0" destOrd="0" presId="urn:microsoft.com/office/officeart/2005/8/layout/orgChart1"/>
    <dgm:cxn modelId="{7D9562FA-81E6-40E0-B16F-CE1D60FCA84F}" type="presParOf" srcId="{946B4524-B0AA-4D69-B66A-009FB191778F}" destId="{9727F061-86FE-4B19-A1A4-3331A857D01C}" srcOrd="1" destOrd="0" presId="urn:microsoft.com/office/officeart/2005/8/layout/orgChart1"/>
    <dgm:cxn modelId="{894CD473-27ED-4455-BBFE-F2B9F6CAA329}" type="presParOf" srcId="{9727F061-86FE-4B19-A1A4-3331A857D01C}" destId="{BF874732-9499-4ACE-BDC9-43C86A018DFF}" srcOrd="0" destOrd="0" presId="urn:microsoft.com/office/officeart/2005/8/layout/orgChart1"/>
    <dgm:cxn modelId="{FA0E0209-936E-4FEE-94EE-C94658D5A2DA}" type="presParOf" srcId="{BF874732-9499-4ACE-BDC9-43C86A018DFF}" destId="{54D2F611-9289-437F-AB19-055F033D152E}" srcOrd="0" destOrd="0" presId="urn:microsoft.com/office/officeart/2005/8/layout/orgChart1"/>
    <dgm:cxn modelId="{8131B244-71FC-4DDC-91EC-04ADE8EF2598}" type="presParOf" srcId="{BF874732-9499-4ACE-BDC9-43C86A018DFF}" destId="{29C1451C-FE49-4E48-96CA-B05C6D1DE78A}" srcOrd="1" destOrd="0" presId="urn:microsoft.com/office/officeart/2005/8/layout/orgChart1"/>
    <dgm:cxn modelId="{4A509C60-E47F-405D-BE0C-8362066CDA0B}" type="presParOf" srcId="{9727F061-86FE-4B19-A1A4-3331A857D01C}" destId="{667FD230-598D-43FB-B448-318D2FD61580}" srcOrd="1" destOrd="0" presId="urn:microsoft.com/office/officeart/2005/8/layout/orgChart1"/>
    <dgm:cxn modelId="{E81E2B4E-4CEF-47B2-BF8C-1C02E808CCFB}" type="presParOf" srcId="{9727F061-86FE-4B19-A1A4-3331A857D01C}" destId="{773C761A-CCEB-499F-BEC7-C84C7EBFA154}" srcOrd="2" destOrd="0" presId="urn:microsoft.com/office/officeart/2005/8/layout/orgChart1"/>
    <dgm:cxn modelId="{CCBBB682-C4DF-4CA2-94BC-521257F753A2}" type="presParOf" srcId="{D692F3F1-9B92-4FBC-884D-315758D66DA9}" destId="{012D2FAF-3E8A-495A-A91B-3267D38D7B02}" srcOrd="2" destOrd="0" presId="urn:microsoft.com/office/officeart/2005/8/layout/orgChart1"/>
    <dgm:cxn modelId="{3D2639D5-4A82-4A16-947B-8CFF339FCB7F}" type="presParOf" srcId="{AB4D5BE3-A8F6-42B7-81D8-7BE5D1B12489}" destId="{AA45F97A-E247-4905-A933-DA45B04D5E81}" srcOrd="2" destOrd="0" presId="urn:microsoft.com/office/officeart/2005/8/layout/orgChart1"/>
    <dgm:cxn modelId="{2BFDF462-B47B-4C2E-A20E-1447A7AB6E1D}" type="presParOf" srcId="{1E7F1E13-6515-47F0-8319-187121CBC157}" destId="{FFCBE951-8A00-42A0-B5F6-EDAA66875DA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8ECBE2-D2B1-4652-9C70-15AFF4E13022}">
      <dsp:nvSpPr>
        <dsp:cNvPr id="0" name=""/>
        <dsp:cNvSpPr/>
      </dsp:nvSpPr>
      <dsp:spPr>
        <a:xfrm>
          <a:off x="4225612" y="2794725"/>
          <a:ext cx="195303" cy="587778"/>
        </a:xfrm>
        <a:custGeom>
          <a:avLst/>
          <a:gdLst/>
          <a:ahLst/>
          <a:cxnLst/>
          <a:rect l="0" t="0" r="0" b="0"/>
          <a:pathLst>
            <a:path>
              <a:moveTo>
                <a:pt x="0" y="0"/>
              </a:moveTo>
              <a:lnTo>
                <a:pt x="0" y="597302"/>
              </a:lnTo>
              <a:lnTo>
                <a:pt x="194772" y="597302"/>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5D7C08D-D89A-400A-BCD7-02F0D9212C9C}">
      <dsp:nvSpPr>
        <dsp:cNvPr id="0" name=""/>
        <dsp:cNvSpPr/>
      </dsp:nvSpPr>
      <dsp:spPr>
        <a:xfrm>
          <a:off x="3173839" y="1872800"/>
          <a:ext cx="1571166" cy="272681"/>
        </a:xfrm>
        <a:custGeom>
          <a:avLst/>
          <a:gdLst/>
          <a:ahLst/>
          <a:cxnLst/>
          <a:rect l="0" t="0" r="0" b="0"/>
          <a:pathLst>
            <a:path>
              <a:moveTo>
                <a:pt x="0" y="0"/>
              </a:moveTo>
              <a:lnTo>
                <a:pt x="0" y="136340"/>
              </a:lnTo>
              <a:lnTo>
                <a:pt x="1571166" y="136340"/>
              </a:lnTo>
              <a:lnTo>
                <a:pt x="1571166" y="272681"/>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AC3A30C-2413-4BEA-9A1D-73852A4F19FE}">
      <dsp:nvSpPr>
        <dsp:cNvPr id="0" name=""/>
        <dsp:cNvSpPr/>
      </dsp:nvSpPr>
      <dsp:spPr>
        <a:xfrm>
          <a:off x="3128119" y="1872800"/>
          <a:ext cx="91440" cy="272681"/>
        </a:xfrm>
        <a:custGeom>
          <a:avLst/>
          <a:gdLst/>
          <a:ahLst/>
          <a:cxnLst/>
          <a:rect l="0" t="0" r="0" b="0"/>
          <a:pathLst>
            <a:path>
              <a:moveTo>
                <a:pt x="45720" y="0"/>
              </a:moveTo>
              <a:lnTo>
                <a:pt x="45720" y="272681"/>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3B8500E-DDF0-4060-A54D-88D48E88EA04}">
      <dsp:nvSpPr>
        <dsp:cNvPr id="0" name=""/>
        <dsp:cNvSpPr/>
      </dsp:nvSpPr>
      <dsp:spPr>
        <a:xfrm>
          <a:off x="1566653" y="2804690"/>
          <a:ext cx="988919" cy="262715"/>
        </a:xfrm>
        <a:custGeom>
          <a:avLst/>
          <a:gdLst/>
          <a:ahLst/>
          <a:cxnLst/>
          <a:rect l="0" t="0" r="0" b="0"/>
          <a:pathLst>
            <a:path>
              <a:moveTo>
                <a:pt x="0" y="0"/>
              </a:moveTo>
              <a:lnTo>
                <a:pt x="0" y="135899"/>
              </a:lnTo>
              <a:lnTo>
                <a:pt x="988919" y="135899"/>
              </a:lnTo>
              <a:lnTo>
                <a:pt x="988919" y="272240"/>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637D9B7-35E0-4BEF-B2D4-A42342079744}">
      <dsp:nvSpPr>
        <dsp:cNvPr id="0" name=""/>
        <dsp:cNvSpPr/>
      </dsp:nvSpPr>
      <dsp:spPr>
        <a:xfrm>
          <a:off x="163842" y="3796116"/>
          <a:ext cx="244967" cy="597302"/>
        </a:xfrm>
        <a:custGeom>
          <a:avLst/>
          <a:gdLst/>
          <a:ahLst/>
          <a:cxnLst/>
          <a:rect l="0" t="0" r="0" b="0"/>
          <a:pathLst>
            <a:path>
              <a:moveTo>
                <a:pt x="0" y="0"/>
              </a:moveTo>
              <a:lnTo>
                <a:pt x="0" y="597302"/>
              </a:lnTo>
              <a:lnTo>
                <a:pt x="244967" y="597302"/>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92CC409-5F02-4756-839A-EA8DCAC1A33D}">
      <dsp:nvSpPr>
        <dsp:cNvPr id="0" name=""/>
        <dsp:cNvSpPr/>
      </dsp:nvSpPr>
      <dsp:spPr>
        <a:xfrm>
          <a:off x="817089" y="2804690"/>
          <a:ext cx="749563" cy="262715"/>
        </a:xfrm>
        <a:custGeom>
          <a:avLst/>
          <a:gdLst/>
          <a:ahLst/>
          <a:cxnLst/>
          <a:rect l="0" t="0" r="0" b="0"/>
          <a:pathLst>
            <a:path>
              <a:moveTo>
                <a:pt x="749563" y="0"/>
              </a:moveTo>
              <a:lnTo>
                <a:pt x="749563" y="135899"/>
              </a:lnTo>
              <a:lnTo>
                <a:pt x="0" y="135899"/>
              </a:lnTo>
              <a:lnTo>
                <a:pt x="0" y="272240"/>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F86023-1C54-4D9A-A4D7-EDC82B75A401}">
      <dsp:nvSpPr>
        <dsp:cNvPr id="0" name=""/>
        <dsp:cNvSpPr/>
      </dsp:nvSpPr>
      <dsp:spPr>
        <a:xfrm>
          <a:off x="1566653" y="1872800"/>
          <a:ext cx="1607186" cy="282647"/>
        </a:xfrm>
        <a:custGeom>
          <a:avLst/>
          <a:gdLst/>
          <a:ahLst/>
          <a:cxnLst/>
          <a:rect l="0" t="0" r="0" b="0"/>
          <a:pathLst>
            <a:path>
              <a:moveTo>
                <a:pt x="1607186" y="0"/>
              </a:moveTo>
              <a:lnTo>
                <a:pt x="1607186" y="136782"/>
              </a:lnTo>
              <a:lnTo>
                <a:pt x="0" y="136782"/>
              </a:lnTo>
              <a:lnTo>
                <a:pt x="0" y="273123"/>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28F0EEA-721E-4075-8E03-B09BE415F9CB}">
      <dsp:nvSpPr>
        <dsp:cNvPr id="0" name=""/>
        <dsp:cNvSpPr/>
      </dsp:nvSpPr>
      <dsp:spPr>
        <a:xfrm>
          <a:off x="3128119" y="950876"/>
          <a:ext cx="91440" cy="272681"/>
        </a:xfrm>
        <a:custGeom>
          <a:avLst/>
          <a:gdLst/>
          <a:ahLst/>
          <a:cxnLst/>
          <a:rect l="0" t="0" r="0" b="0"/>
          <a:pathLst>
            <a:path>
              <a:moveTo>
                <a:pt x="45720" y="0"/>
              </a:moveTo>
              <a:lnTo>
                <a:pt x="45720" y="272681"/>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4926D50-A0E2-4114-A234-DB27EEF5ED59}">
      <dsp:nvSpPr>
        <dsp:cNvPr id="0" name=""/>
        <dsp:cNvSpPr/>
      </dsp:nvSpPr>
      <dsp:spPr>
        <a:xfrm>
          <a:off x="2524597" y="301634"/>
          <a:ext cx="1298484" cy="649242"/>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Times New Roman" panose="02020603050405020304" pitchFamily="18" charset="0"/>
              <a:ea typeface="+mn-ea"/>
              <a:cs typeface="Times New Roman" panose="02020603050405020304" pitchFamily="18" charset="0"/>
            </a:rPr>
            <a:t>Vice-Chancellor</a:t>
          </a:r>
          <a:r>
            <a:rPr lang="en-GB" sz="1200" kern="1200">
              <a:solidFill>
                <a:sysClr val="windowText" lastClr="000000"/>
              </a:solidFill>
              <a:latin typeface="Times New Roman" panose="02020603050405020304" pitchFamily="18" charset="0"/>
              <a:ea typeface="+mn-ea"/>
              <a:cs typeface="Times New Roman" panose="02020603050405020304" pitchFamily="18" charset="0"/>
            </a:rPr>
            <a:t> </a:t>
          </a:r>
        </a:p>
        <a:p>
          <a:pPr lvl="0" algn="ctr" defTabSz="533400">
            <a:lnSpc>
              <a:spcPct val="90000"/>
            </a:lnSpc>
            <a:spcBef>
              <a:spcPct val="0"/>
            </a:spcBef>
            <a:spcAft>
              <a:spcPct val="35000"/>
            </a:spcAft>
          </a:pPr>
          <a:r>
            <a:rPr lang="en-GB" sz="1200" kern="1200">
              <a:solidFill>
                <a:sysClr val="windowText" lastClr="000000"/>
              </a:solidFill>
              <a:latin typeface="Times New Roman" panose="02020603050405020304" pitchFamily="18" charset="0"/>
              <a:ea typeface="+mn-ea"/>
              <a:cs typeface="Times New Roman" panose="02020603050405020304" pitchFamily="18" charset="0"/>
            </a:rPr>
            <a:t>Professor Graham Galbraith</a:t>
          </a:r>
        </a:p>
      </dsp:txBody>
      <dsp:txXfrm>
        <a:off x="2524597" y="301634"/>
        <a:ext cx="1298484" cy="649242"/>
      </dsp:txXfrm>
    </dsp:sp>
    <dsp:sp modelId="{EE3D4679-A94A-44E4-B876-91DA1E59A747}">
      <dsp:nvSpPr>
        <dsp:cNvPr id="0" name=""/>
        <dsp:cNvSpPr/>
      </dsp:nvSpPr>
      <dsp:spPr>
        <a:xfrm>
          <a:off x="2524597" y="1223558"/>
          <a:ext cx="1298484" cy="649242"/>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Times New Roman" panose="02020603050405020304" pitchFamily="18" charset="0"/>
              <a:ea typeface="+mn-ea"/>
              <a:cs typeface="Times New Roman" panose="02020603050405020304" pitchFamily="18" charset="0"/>
            </a:rPr>
            <a:t>Director of Planning</a:t>
          </a:r>
        </a:p>
        <a:p>
          <a:pPr lvl="0" algn="ctr" defTabSz="533400">
            <a:lnSpc>
              <a:spcPct val="90000"/>
            </a:lnSpc>
            <a:spcBef>
              <a:spcPct val="0"/>
            </a:spcBef>
            <a:spcAft>
              <a:spcPct val="35000"/>
            </a:spcAft>
          </a:pPr>
          <a:r>
            <a:rPr lang="en-GB" sz="1200" b="0" kern="1200">
              <a:solidFill>
                <a:sysClr val="windowText" lastClr="000000"/>
              </a:solidFill>
              <a:latin typeface="Times New Roman" panose="02020603050405020304" pitchFamily="18" charset="0"/>
              <a:ea typeface="+mn-ea"/>
              <a:cs typeface="Times New Roman" panose="02020603050405020304" pitchFamily="18" charset="0"/>
            </a:rPr>
            <a:t>Fiona Loughran</a:t>
          </a:r>
          <a:endParaRPr lang="en-GB"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524597" y="1223558"/>
        <a:ext cx="1298484" cy="649242"/>
      </dsp:txXfrm>
    </dsp:sp>
    <dsp:sp modelId="{45AD55CB-612F-44F1-A3AB-AF392CB7F1D9}">
      <dsp:nvSpPr>
        <dsp:cNvPr id="0" name=""/>
        <dsp:cNvSpPr/>
      </dsp:nvSpPr>
      <dsp:spPr>
        <a:xfrm>
          <a:off x="917410" y="2155448"/>
          <a:ext cx="1298484" cy="649242"/>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anose="02020603050405020304" pitchFamily="18" charset="0"/>
              <a:ea typeface="+mn-ea"/>
              <a:cs typeface="Times New Roman" panose="02020603050405020304" pitchFamily="18" charset="0"/>
            </a:rPr>
            <a:t>Head of Strategic Programmes</a:t>
          </a:r>
        </a:p>
        <a:p>
          <a:pPr lvl="0" algn="ctr" defTabSz="533400">
            <a:lnSpc>
              <a:spcPct val="90000"/>
            </a:lnSpc>
            <a:spcBef>
              <a:spcPct val="0"/>
            </a:spcBef>
            <a:spcAft>
              <a:spcPct val="35000"/>
            </a:spcAft>
          </a:pPr>
          <a:r>
            <a:rPr lang="en-GB" sz="1200" b="0" kern="1200">
              <a:solidFill>
                <a:sysClr val="windowText" lastClr="000000"/>
              </a:solidFill>
              <a:latin typeface="Times New Roman" panose="02020603050405020304" pitchFamily="18" charset="0"/>
              <a:ea typeface="+mn-ea"/>
              <a:cs typeface="Times New Roman" panose="02020603050405020304" pitchFamily="18" charset="0"/>
            </a:rPr>
            <a:t>Martin Perrin </a:t>
          </a:r>
        </a:p>
      </dsp:txBody>
      <dsp:txXfrm>
        <a:off x="917410" y="2155448"/>
        <a:ext cx="1298484" cy="649242"/>
      </dsp:txXfrm>
    </dsp:sp>
    <dsp:sp modelId="{D37C8756-DCEE-4CE0-8F9E-38D45A58871D}">
      <dsp:nvSpPr>
        <dsp:cNvPr id="0" name=""/>
        <dsp:cNvSpPr/>
      </dsp:nvSpPr>
      <dsp:spPr>
        <a:xfrm>
          <a:off x="531" y="3067406"/>
          <a:ext cx="1633117" cy="728709"/>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Times New Roman" panose="02020603050405020304" pitchFamily="18" charset="0"/>
              <a:ea typeface="+mn-ea"/>
              <a:cs typeface="Times New Roman" panose="02020603050405020304" pitchFamily="18" charset="0"/>
            </a:rPr>
            <a:t>Strategic Planning &amp; Performance Manager</a:t>
          </a:r>
        </a:p>
        <a:p>
          <a:pPr lvl="0" algn="ctr" defTabSz="533400">
            <a:lnSpc>
              <a:spcPct val="90000"/>
            </a:lnSpc>
            <a:spcBef>
              <a:spcPct val="0"/>
            </a:spcBef>
            <a:spcAft>
              <a:spcPct val="35000"/>
            </a:spcAft>
          </a:pPr>
          <a:r>
            <a:rPr lang="en-GB" sz="1200" kern="1200">
              <a:solidFill>
                <a:sysClr val="windowText" lastClr="000000"/>
              </a:solidFill>
              <a:latin typeface="Times New Roman" panose="02020603050405020304" pitchFamily="18" charset="0"/>
              <a:ea typeface="+mn-ea"/>
              <a:cs typeface="Times New Roman" panose="02020603050405020304" pitchFamily="18" charset="0"/>
            </a:rPr>
            <a:t>Sam Bowden </a:t>
          </a:r>
        </a:p>
      </dsp:txBody>
      <dsp:txXfrm>
        <a:off x="531" y="3067406"/>
        <a:ext cx="1633117" cy="728709"/>
      </dsp:txXfrm>
    </dsp:sp>
    <dsp:sp modelId="{3799608E-7D17-467F-8904-37D262B47B45}">
      <dsp:nvSpPr>
        <dsp:cNvPr id="0" name=""/>
        <dsp:cNvSpPr/>
      </dsp:nvSpPr>
      <dsp:spPr>
        <a:xfrm>
          <a:off x="408810" y="4068798"/>
          <a:ext cx="1298484" cy="649242"/>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Times New Roman" panose="02020603050405020304" pitchFamily="18" charset="0"/>
              <a:ea typeface="+mn-ea"/>
              <a:cs typeface="Times New Roman" panose="02020603050405020304" pitchFamily="18" charset="0"/>
            </a:rPr>
            <a:t>Data Analyst</a:t>
          </a:r>
        </a:p>
        <a:p>
          <a:pPr lvl="0" algn="ctr" defTabSz="533400">
            <a:lnSpc>
              <a:spcPct val="90000"/>
            </a:lnSpc>
            <a:spcBef>
              <a:spcPct val="0"/>
            </a:spcBef>
            <a:spcAft>
              <a:spcPct val="35000"/>
            </a:spcAft>
          </a:pPr>
          <a:r>
            <a:rPr lang="en-GB" sz="1200" kern="1200">
              <a:solidFill>
                <a:sysClr val="windowText" lastClr="000000"/>
              </a:solidFill>
              <a:latin typeface="Times New Roman" panose="02020603050405020304" pitchFamily="18" charset="0"/>
              <a:ea typeface="+mn-ea"/>
              <a:cs typeface="Times New Roman" panose="02020603050405020304" pitchFamily="18" charset="0"/>
            </a:rPr>
            <a:t>Claire Woolhouse </a:t>
          </a:r>
        </a:p>
      </dsp:txBody>
      <dsp:txXfrm>
        <a:off x="408810" y="4068798"/>
        <a:ext cx="1298484" cy="649242"/>
      </dsp:txXfrm>
    </dsp:sp>
    <dsp:sp modelId="{42A6233F-2CB3-4A88-9313-F4EBEEC9E703}">
      <dsp:nvSpPr>
        <dsp:cNvPr id="0" name=""/>
        <dsp:cNvSpPr/>
      </dsp:nvSpPr>
      <dsp:spPr>
        <a:xfrm>
          <a:off x="1906330" y="3067406"/>
          <a:ext cx="1298484" cy="649242"/>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Times New Roman" panose="02020603050405020304" pitchFamily="18" charset="0"/>
              <a:ea typeface="+mn-ea"/>
              <a:cs typeface="Times New Roman" panose="02020603050405020304" pitchFamily="18" charset="0"/>
            </a:rPr>
            <a:t>Planning Analyst   </a:t>
          </a:r>
        </a:p>
        <a:p>
          <a:pPr lvl="0" algn="ctr" defTabSz="533400">
            <a:lnSpc>
              <a:spcPct val="90000"/>
            </a:lnSpc>
            <a:spcBef>
              <a:spcPct val="0"/>
            </a:spcBef>
            <a:spcAft>
              <a:spcPct val="35000"/>
            </a:spcAft>
          </a:pPr>
          <a:r>
            <a:rPr lang="en-GB" sz="1200" b="0" kern="1200">
              <a:solidFill>
                <a:sysClr val="windowText" lastClr="000000"/>
              </a:solidFill>
              <a:latin typeface="Times New Roman" panose="02020603050405020304" pitchFamily="18" charset="0"/>
              <a:ea typeface="+mn-ea"/>
              <a:cs typeface="Times New Roman" panose="02020603050405020304" pitchFamily="18" charset="0"/>
            </a:rPr>
            <a:t>Lee Sutherland </a:t>
          </a:r>
        </a:p>
      </dsp:txBody>
      <dsp:txXfrm>
        <a:off x="1906330" y="3067406"/>
        <a:ext cx="1298484" cy="649242"/>
      </dsp:txXfrm>
    </dsp:sp>
    <dsp:sp modelId="{6F9CA633-A3C4-4812-BF4A-68DF21F1DF98}">
      <dsp:nvSpPr>
        <dsp:cNvPr id="0" name=""/>
        <dsp:cNvSpPr/>
      </dsp:nvSpPr>
      <dsp:spPr>
        <a:xfrm>
          <a:off x="2524597" y="2145482"/>
          <a:ext cx="1298484" cy="649242"/>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Times New Roman" panose="02020603050405020304" pitchFamily="18" charset="0"/>
              <a:ea typeface="+mn-ea"/>
              <a:cs typeface="Times New Roman" panose="02020603050405020304" pitchFamily="18" charset="0"/>
            </a:rPr>
            <a:t>Planning Co-ordinator</a:t>
          </a:r>
        </a:p>
        <a:p>
          <a:pPr lvl="0" algn="ctr" defTabSz="533400">
            <a:lnSpc>
              <a:spcPct val="90000"/>
            </a:lnSpc>
            <a:spcBef>
              <a:spcPct val="0"/>
            </a:spcBef>
            <a:spcAft>
              <a:spcPct val="35000"/>
            </a:spcAft>
          </a:pPr>
          <a:r>
            <a:rPr lang="en-GB" sz="1200" kern="1200">
              <a:solidFill>
                <a:sysClr val="windowText" lastClr="000000"/>
              </a:solidFill>
              <a:latin typeface="Calibri"/>
              <a:ea typeface="+mn-ea"/>
              <a:cs typeface="+mn-cs"/>
            </a:rPr>
            <a:t>(</a:t>
          </a:r>
          <a:r>
            <a:rPr lang="en-GB" sz="1200" kern="1200">
              <a:solidFill>
                <a:sysClr val="windowText" lastClr="000000"/>
              </a:solidFill>
              <a:latin typeface="Times New Roman" panose="02020603050405020304" pitchFamily="18" charset="0"/>
              <a:ea typeface="+mn-ea"/>
              <a:cs typeface="Times New Roman" panose="02020603050405020304" pitchFamily="18" charset="0"/>
            </a:rPr>
            <a:t>being recruited</a:t>
          </a:r>
          <a:r>
            <a:rPr lang="en-GB" sz="1200" kern="1200">
              <a:solidFill>
                <a:sysClr val="windowText" lastClr="000000"/>
              </a:solidFill>
              <a:latin typeface="Calibri"/>
              <a:ea typeface="+mn-ea"/>
              <a:cs typeface="+mn-cs"/>
            </a:rPr>
            <a:t>)</a:t>
          </a:r>
          <a:endParaRPr lang="en-GB" sz="1200" b="0" kern="1200">
            <a:solidFill>
              <a:sysClr val="windowText" lastClr="000000"/>
            </a:solidFill>
            <a:latin typeface="Calibri"/>
            <a:ea typeface="+mn-ea"/>
            <a:cs typeface="+mn-cs"/>
          </a:endParaRPr>
        </a:p>
      </dsp:txBody>
      <dsp:txXfrm>
        <a:off x="2524597" y="2145482"/>
        <a:ext cx="1298484" cy="649242"/>
      </dsp:txXfrm>
    </dsp:sp>
    <dsp:sp modelId="{DA8DD475-F1CC-4D6E-B719-D2B0A44EF579}">
      <dsp:nvSpPr>
        <dsp:cNvPr id="0" name=""/>
        <dsp:cNvSpPr/>
      </dsp:nvSpPr>
      <dsp:spPr>
        <a:xfrm>
          <a:off x="4095763" y="2145482"/>
          <a:ext cx="1298484" cy="649242"/>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Times New Roman" panose="02020603050405020304" pitchFamily="18" charset="0"/>
              <a:ea typeface="+mn-ea"/>
              <a:cs typeface="Times New Roman" panose="02020603050405020304" pitchFamily="18" charset="0"/>
            </a:rPr>
            <a:t>Head of Policy</a:t>
          </a:r>
        </a:p>
        <a:p>
          <a:pPr lvl="0" algn="ctr" defTabSz="533400">
            <a:lnSpc>
              <a:spcPct val="90000"/>
            </a:lnSpc>
            <a:spcBef>
              <a:spcPct val="0"/>
            </a:spcBef>
            <a:spcAft>
              <a:spcPct val="35000"/>
            </a:spcAft>
          </a:pPr>
          <a:r>
            <a:rPr lang="en-GB" sz="1200" kern="1200">
              <a:solidFill>
                <a:sysClr val="windowText" lastClr="000000"/>
              </a:solidFill>
              <a:latin typeface="Times New Roman" panose="02020603050405020304" pitchFamily="18" charset="0"/>
              <a:ea typeface="+mn-ea"/>
              <a:cs typeface="Times New Roman" panose="02020603050405020304" pitchFamily="18" charset="0"/>
            </a:rPr>
            <a:t>Dean Machin</a:t>
          </a:r>
        </a:p>
      </dsp:txBody>
      <dsp:txXfrm>
        <a:off x="4095763" y="2145482"/>
        <a:ext cx="1298484" cy="649242"/>
      </dsp:txXfrm>
    </dsp:sp>
    <dsp:sp modelId="{54D2F611-9289-437F-AB19-055F033D152E}">
      <dsp:nvSpPr>
        <dsp:cNvPr id="0" name=""/>
        <dsp:cNvSpPr/>
      </dsp:nvSpPr>
      <dsp:spPr>
        <a:xfrm>
          <a:off x="4420915" y="3057882"/>
          <a:ext cx="1275034" cy="649242"/>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Times New Roman" panose="02020603050405020304" pitchFamily="18" charset="0"/>
              <a:ea typeface="+mn-ea"/>
              <a:cs typeface="Times New Roman" panose="02020603050405020304" pitchFamily="18" charset="0"/>
            </a:rPr>
            <a:t>Public Policy Officer</a:t>
          </a:r>
        </a:p>
        <a:p>
          <a:pPr lvl="0" algn="ctr" defTabSz="533400">
            <a:lnSpc>
              <a:spcPct val="90000"/>
            </a:lnSpc>
            <a:spcBef>
              <a:spcPct val="0"/>
            </a:spcBef>
            <a:spcAft>
              <a:spcPct val="35000"/>
            </a:spcAft>
          </a:pPr>
          <a:r>
            <a:rPr lang="en-GB" sz="1200" b="0" kern="1200">
              <a:solidFill>
                <a:sysClr val="windowText" lastClr="000000"/>
              </a:solidFill>
              <a:latin typeface="Times New Roman" panose="02020603050405020304" pitchFamily="18" charset="0"/>
              <a:ea typeface="+mn-ea"/>
              <a:cs typeface="Times New Roman" panose="02020603050405020304" pitchFamily="18" charset="0"/>
            </a:rPr>
            <a:t>(being recruited) </a:t>
          </a:r>
        </a:p>
      </dsp:txBody>
      <dsp:txXfrm>
        <a:off x="4420915" y="3057882"/>
        <a:ext cx="1275034" cy="6492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44A99-ABC9-4B5D-8BAF-A680710A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Sophie Piccolo</cp:lastModifiedBy>
  <cp:revision>5</cp:revision>
  <cp:lastPrinted>2020-03-06T11:43:00Z</cp:lastPrinted>
  <dcterms:created xsi:type="dcterms:W3CDTF">2020-12-08T11:48:00Z</dcterms:created>
  <dcterms:modified xsi:type="dcterms:W3CDTF">2020-12-08T17:05:00Z</dcterms:modified>
</cp:coreProperties>
</file>