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1E8A8BFF" w14:textId="77777777" w:rsidR="00A53362" w:rsidRDefault="00A53362" w:rsidP="00D827C3">
      <w:pPr>
        <w:rPr>
          <w:rFonts w:asciiTheme="minorHAnsi" w:hAnsiTheme="minorHAnsi"/>
          <w:b/>
          <w:sz w:val="32"/>
          <w:szCs w:val="32"/>
          <w:lang w:val="en-GB"/>
        </w:rPr>
      </w:pPr>
    </w:p>
    <w:p w14:paraId="3186E576" w14:textId="4E471D3C" w:rsidR="00A53362" w:rsidRDefault="00A53362" w:rsidP="00A53362">
      <w:pPr>
        <w:jc w:val="both"/>
        <w:rPr>
          <w:rFonts w:ascii="Calibri" w:hAnsi="Calibri"/>
          <w:b/>
          <w:snapToGrid/>
          <w:sz w:val="32"/>
          <w:lang w:val="en-GB"/>
        </w:rPr>
      </w:pPr>
      <w:r>
        <w:rPr>
          <w:rFonts w:ascii="Calibri" w:hAnsi="Calibri"/>
          <w:b/>
          <w:sz w:val="32"/>
          <w:lang w:val="en-GB"/>
        </w:rPr>
        <w:t xml:space="preserve">Faculty </w:t>
      </w:r>
      <w:r w:rsidR="0027270B">
        <w:rPr>
          <w:rFonts w:ascii="Calibri" w:hAnsi="Calibri"/>
          <w:b/>
          <w:sz w:val="32"/>
          <w:lang w:val="en-GB"/>
        </w:rPr>
        <w:t>of Humanities and Social Sciences</w:t>
      </w:r>
    </w:p>
    <w:p w14:paraId="1F1D9AD7" w14:textId="687A4BDD" w:rsidR="00A53362" w:rsidRDefault="00A53362" w:rsidP="00A53362">
      <w:pPr>
        <w:jc w:val="both"/>
        <w:rPr>
          <w:rFonts w:ascii="Calibri" w:hAnsi="Calibri"/>
          <w:b/>
          <w:sz w:val="32"/>
          <w:lang w:val="en-GB"/>
        </w:rPr>
      </w:pPr>
      <w:r>
        <w:rPr>
          <w:rFonts w:ascii="Calibri" w:hAnsi="Calibri"/>
          <w:b/>
          <w:sz w:val="32"/>
          <w:lang w:val="en-GB"/>
        </w:rPr>
        <w:t>School</w:t>
      </w:r>
      <w:r w:rsidR="0027270B">
        <w:rPr>
          <w:rFonts w:ascii="Calibri" w:hAnsi="Calibri"/>
          <w:b/>
          <w:sz w:val="32"/>
          <w:lang w:val="en-GB"/>
        </w:rPr>
        <w:t xml:space="preserve"> of Languages and Applied Linguistics</w:t>
      </w:r>
    </w:p>
    <w:p w14:paraId="4DC9DBB5" w14:textId="77777777" w:rsidR="00A53362" w:rsidRDefault="00A53362" w:rsidP="00A53362">
      <w:pPr>
        <w:rPr>
          <w:lang w:val="en-GB"/>
        </w:rPr>
      </w:pPr>
    </w:p>
    <w:p w14:paraId="53FE9208" w14:textId="101E1B01" w:rsidR="00A53362" w:rsidRDefault="0027270B" w:rsidP="00A53362">
      <w:pPr>
        <w:rPr>
          <w:rFonts w:ascii="Calibri" w:hAnsi="Calibri"/>
          <w:b/>
          <w:sz w:val="32"/>
          <w:szCs w:val="32"/>
          <w:lang w:val="en-GB"/>
        </w:rPr>
      </w:pPr>
      <w:r>
        <w:rPr>
          <w:rFonts w:ascii="Calibri" w:hAnsi="Calibri"/>
          <w:b/>
          <w:sz w:val="32"/>
          <w:szCs w:val="32"/>
          <w:lang w:val="en-GB"/>
        </w:rPr>
        <w:t>HEAD OF SCHOOL</w:t>
      </w:r>
    </w:p>
    <w:p w14:paraId="68353098" w14:textId="173CEFEA" w:rsidR="00A53362" w:rsidRDefault="0027270B" w:rsidP="00A53362">
      <w:pPr>
        <w:jc w:val="both"/>
        <w:rPr>
          <w:rFonts w:ascii="Calibri" w:hAnsi="Calibri"/>
          <w:b/>
          <w:sz w:val="32"/>
          <w:lang w:val="en-GB"/>
        </w:rPr>
      </w:pPr>
      <w:r>
        <w:rPr>
          <w:rFonts w:ascii="Calibri" w:hAnsi="Calibri"/>
          <w:b/>
          <w:sz w:val="32"/>
          <w:lang w:val="en-GB"/>
        </w:rPr>
        <w:t>ZZ601620</w:t>
      </w:r>
    </w:p>
    <w:p w14:paraId="5B962271" w14:textId="77777777" w:rsidR="00A53362" w:rsidRDefault="00A53362" w:rsidP="00A53362">
      <w:pPr>
        <w:jc w:val="both"/>
        <w:rPr>
          <w:rFonts w:ascii="Calibri" w:hAnsi="Calibri"/>
          <w:b/>
          <w:sz w:val="32"/>
          <w:lang w:val="en-GB"/>
        </w:rPr>
      </w:pPr>
    </w:p>
    <w:p w14:paraId="29B4201F" w14:textId="77777777" w:rsidR="00A53362" w:rsidRDefault="00A53362" w:rsidP="00A53362">
      <w:pPr>
        <w:jc w:val="both"/>
        <w:rPr>
          <w:rFonts w:ascii="Calibri" w:hAnsi="Calibri"/>
          <w:lang w:val="en-GB"/>
        </w:rPr>
      </w:pPr>
      <w:r>
        <w:rPr>
          <w:rFonts w:ascii="Calibri" w:hAnsi="Calibri"/>
          <w:b/>
          <w:lang w:val="en-GB"/>
        </w:rPr>
        <w:t>THE POST</w:t>
      </w:r>
    </w:p>
    <w:p w14:paraId="7E40FB48" w14:textId="77777777" w:rsidR="00A53362" w:rsidRDefault="00A53362" w:rsidP="00A53362">
      <w:pPr>
        <w:jc w:val="both"/>
        <w:rPr>
          <w:rFonts w:ascii="Calibri" w:hAnsi="Calibri"/>
          <w:lang w:val="en-GB"/>
        </w:rPr>
      </w:pPr>
    </w:p>
    <w:p w14:paraId="1DF4F7F0" w14:textId="77777777" w:rsidR="00A53362" w:rsidRDefault="00A53362" w:rsidP="00A53362">
      <w:pPr>
        <w:jc w:val="both"/>
        <w:rPr>
          <w:rFonts w:ascii="Calibri" w:hAnsi="Calibri"/>
          <w:szCs w:val="24"/>
          <w:lang w:val="en-GB"/>
        </w:rPr>
      </w:pPr>
      <w:r>
        <w:rPr>
          <w:rFonts w:ascii="Calibri" w:hAnsi="Calibri"/>
          <w:szCs w:val="24"/>
          <w:lang w:val="en-GB"/>
        </w:rPr>
        <w:t>Please see the attached job description and person specification.</w:t>
      </w:r>
    </w:p>
    <w:p w14:paraId="59D8728D" w14:textId="77777777" w:rsidR="00A53362" w:rsidRDefault="00A53362" w:rsidP="00A53362">
      <w:pPr>
        <w:jc w:val="both"/>
        <w:rPr>
          <w:rFonts w:ascii="Calibri" w:hAnsi="Calibri"/>
          <w:lang w:val="en-GB"/>
        </w:rPr>
      </w:pPr>
    </w:p>
    <w:p w14:paraId="5FAF662F" w14:textId="77777777" w:rsidR="00A53362" w:rsidRDefault="00A53362" w:rsidP="00A53362">
      <w:pPr>
        <w:jc w:val="both"/>
        <w:rPr>
          <w:rFonts w:ascii="Calibri" w:hAnsi="Calibri"/>
          <w:b/>
          <w:lang w:val="en-GB"/>
        </w:rPr>
      </w:pPr>
      <w:r>
        <w:rPr>
          <w:rFonts w:ascii="Calibri" w:hAnsi="Calibri"/>
          <w:b/>
          <w:lang w:val="en-GB"/>
        </w:rPr>
        <w:t>TERMS OF APPOINTMENT</w:t>
      </w:r>
    </w:p>
    <w:p w14:paraId="66F0068B" w14:textId="77777777" w:rsidR="00A53362" w:rsidRDefault="00A53362" w:rsidP="00A53362">
      <w:pPr>
        <w:jc w:val="both"/>
        <w:rPr>
          <w:rFonts w:ascii="Calibri" w:hAnsi="Calibri"/>
          <w:lang w:val="en-GB"/>
        </w:rPr>
      </w:pPr>
    </w:p>
    <w:p w14:paraId="5D9BDF4B" w14:textId="21BE85FB" w:rsidR="00A53362" w:rsidRDefault="0027270B" w:rsidP="00A53362">
      <w:pPr>
        <w:jc w:val="both"/>
        <w:rPr>
          <w:rFonts w:ascii="Calibri" w:hAnsi="Calibri"/>
          <w:lang w:val="en-GB"/>
        </w:rPr>
      </w:pPr>
      <w:r>
        <w:rPr>
          <w:rFonts w:ascii="Calibri" w:hAnsi="Calibri"/>
          <w:lang w:val="en-GB"/>
        </w:rPr>
        <w:t>Full-time</w:t>
      </w:r>
    </w:p>
    <w:p w14:paraId="2526A5A2" w14:textId="49564198" w:rsidR="0027270B" w:rsidRDefault="0027270B" w:rsidP="00A53362">
      <w:pPr>
        <w:jc w:val="both"/>
        <w:rPr>
          <w:rFonts w:ascii="Calibri" w:hAnsi="Calibri"/>
          <w:lang w:val="en-GB"/>
        </w:rPr>
      </w:pPr>
      <w:r>
        <w:rPr>
          <w:rFonts w:ascii="Calibri" w:hAnsi="Calibri"/>
          <w:lang w:val="en-GB"/>
        </w:rPr>
        <w:t>Fixed-term</w:t>
      </w:r>
    </w:p>
    <w:p w14:paraId="0D1F3542" w14:textId="77777777" w:rsidR="0027270B" w:rsidRDefault="0027270B" w:rsidP="00A53362">
      <w:pPr>
        <w:jc w:val="both"/>
        <w:rPr>
          <w:rFonts w:ascii="Calibri" w:hAnsi="Calibri"/>
          <w:lang w:val="en-GB"/>
        </w:rPr>
      </w:pPr>
    </w:p>
    <w:p w14:paraId="3FD23090" w14:textId="5DDE2AD8" w:rsidR="00A53362" w:rsidRDefault="00A53362" w:rsidP="00A53362">
      <w:pPr>
        <w:outlineLvl w:val="0"/>
        <w:rPr>
          <w:rFonts w:ascii="Calibri" w:hAnsi="Calibri"/>
          <w:szCs w:val="24"/>
          <w:lang w:val="en-GB"/>
        </w:rPr>
      </w:pPr>
      <w:r>
        <w:rPr>
          <w:rFonts w:ascii="Calibri" w:hAnsi="Calibri"/>
          <w:szCs w:val="24"/>
          <w:lang w:val="en-GB"/>
        </w:rPr>
        <w:t>Salary is in the range £</w:t>
      </w:r>
      <w:r w:rsidR="0027270B">
        <w:rPr>
          <w:rFonts w:ascii="Calibri" w:hAnsi="Calibri"/>
          <w:szCs w:val="24"/>
          <w:lang w:val="en-GB"/>
        </w:rPr>
        <w:t>71,897</w:t>
      </w:r>
      <w:r>
        <w:rPr>
          <w:rFonts w:ascii="Calibri" w:hAnsi="Calibri"/>
          <w:szCs w:val="24"/>
          <w:lang w:val="en-GB"/>
        </w:rPr>
        <w:t xml:space="preserve"> to £</w:t>
      </w:r>
      <w:r w:rsidR="0027270B">
        <w:rPr>
          <w:rFonts w:ascii="Calibri" w:hAnsi="Calibri"/>
          <w:szCs w:val="24"/>
          <w:lang w:val="en-GB"/>
        </w:rPr>
        <w:t>79,224</w:t>
      </w:r>
      <w:r>
        <w:rPr>
          <w:rFonts w:ascii="Calibri" w:hAnsi="Calibri"/>
          <w:szCs w:val="24"/>
          <w:lang w:val="en-GB"/>
        </w:rPr>
        <w:t xml:space="preserve"> per annum.  Salary is paid into a bank or building society monthly in arrears.</w:t>
      </w:r>
      <w:r w:rsidR="004D49FA">
        <w:rPr>
          <w:rFonts w:ascii="Calibri" w:hAnsi="Calibri"/>
          <w:szCs w:val="24"/>
          <w:lang w:val="en-GB"/>
        </w:rPr>
        <w:t xml:space="preserve"> </w:t>
      </w:r>
    </w:p>
    <w:p w14:paraId="7D9DE8DD" w14:textId="77777777" w:rsidR="00A53362" w:rsidRDefault="00A53362" w:rsidP="00A53362">
      <w:pPr>
        <w:rPr>
          <w:rFonts w:ascii="Calibri" w:hAnsi="Calibri"/>
          <w:szCs w:val="24"/>
          <w:lang w:val="en-GB"/>
        </w:rPr>
      </w:pPr>
    </w:p>
    <w:p w14:paraId="1F38EAF0" w14:textId="2C5E046A" w:rsidR="00A53362" w:rsidRDefault="00A53362" w:rsidP="00A53362">
      <w:pPr>
        <w:rPr>
          <w:rFonts w:ascii="Calibri" w:hAnsi="Calibri"/>
          <w:color w:val="222222"/>
          <w:szCs w:val="24"/>
          <w:shd w:val="clear" w:color="auto" w:fill="FFFFFF"/>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 </w:t>
      </w:r>
      <w:r>
        <w:rPr>
          <w:rFonts w:ascii="Calibri" w:hAnsi="Calibri"/>
          <w:color w:val="222222"/>
          <w:szCs w:val="24"/>
          <w:shd w:val="clear" w:color="auto" w:fill="FFFFFF"/>
        </w:rPr>
        <w:t>Staff are likely to be asked to attend on weekends for recruitment activities at certain times of the year.</w:t>
      </w:r>
    </w:p>
    <w:p w14:paraId="6599B73A" w14:textId="77777777" w:rsidR="00A53362" w:rsidRDefault="00A53362" w:rsidP="00A53362">
      <w:pPr>
        <w:rPr>
          <w:rFonts w:ascii="Calibri" w:hAnsi="Calibri"/>
          <w:szCs w:val="24"/>
          <w:lang w:val="en-GB"/>
        </w:rPr>
      </w:pPr>
    </w:p>
    <w:p w14:paraId="034E2F48" w14:textId="77777777" w:rsidR="004B2B5A" w:rsidRDefault="004B2B5A" w:rsidP="004B2B5A">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736BC189" w14:textId="77777777" w:rsidR="004B2B5A" w:rsidRDefault="004B2B5A" w:rsidP="00A53362">
      <w:pPr>
        <w:rPr>
          <w:rFonts w:ascii="Calibri" w:hAnsi="Calibri"/>
          <w:szCs w:val="24"/>
          <w:lang w:val="en-GB"/>
        </w:rPr>
      </w:pPr>
    </w:p>
    <w:p w14:paraId="55171532" w14:textId="77777777" w:rsidR="00A53362" w:rsidRDefault="00A53362" w:rsidP="00A53362">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7194F2EE" w14:textId="77777777" w:rsidR="00A53362" w:rsidRDefault="00A53362" w:rsidP="00A53362">
      <w:pPr>
        <w:rPr>
          <w:rFonts w:ascii="Calibri" w:hAnsi="Calibri"/>
          <w:szCs w:val="24"/>
          <w:lang w:val="en-GB"/>
        </w:rPr>
      </w:pPr>
    </w:p>
    <w:p w14:paraId="7A389782"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68194A97"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achieve Descriptor 2 within their probationary year.  </w:t>
      </w:r>
    </w:p>
    <w:p w14:paraId="2D4F6025" w14:textId="77777777" w:rsidR="00A53362" w:rsidRDefault="00A53362" w:rsidP="00A53362">
      <w:pPr>
        <w:rPr>
          <w:rFonts w:ascii="Calibri" w:hAnsi="Calibri"/>
          <w:szCs w:val="24"/>
          <w:lang w:val="en-GB"/>
        </w:rPr>
      </w:pPr>
    </w:p>
    <w:p w14:paraId="59282463" w14:textId="2F1E9163" w:rsidR="00A53362" w:rsidRDefault="00A53362" w:rsidP="00A53362">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10"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42BC528A" w14:textId="77777777" w:rsidR="0027270B" w:rsidRDefault="0027270B" w:rsidP="00A53362">
      <w:pPr>
        <w:rPr>
          <w:rFonts w:ascii="Calibri" w:hAnsi="Calibri"/>
          <w:szCs w:val="24"/>
          <w:lang w:val="en-GB"/>
        </w:rPr>
      </w:pPr>
    </w:p>
    <w:p w14:paraId="7408C599" w14:textId="77777777" w:rsidR="00A53362" w:rsidRDefault="00A53362" w:rsidP="00A53362">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10"/>
        <w:gridCol w:w="6072"/>
      </w:tblGrid>
      <w:tr w:rsidR="00A53362" w14:paraId="0EA51085" w14:textId="77777777" w:rsidTr="00A53362">
        <w:trPr>
          <w:trHeight w:val="327"/>
        </w:trPr>
        <w:tc>
          <w:tcPr>
            <w:tcW w:w="1150" w:type="dxa"/>
            <w:tcBorders>
              <w:top w:val="single" w:sz="4" w:space="0" w:color="auto"/>
              <w:left w:val="single" w:sz="4" w:space="0" w:color="auto"/>
              <w:bottom w:val="single" w:sz="4" w:space="0" w:color="auto"/>
              <w:right w:val="single" w:sz="4" w:space="0" w:color="auto"/>
            </w:tcBorders>
            <w:hideMark/>
          </w:tcPr>
          <w:p w14:paraId="0F918468" w14:textId="77777777" w:rsidR="00A53362" w:rsidRDefault="00A53362">
            <w:pPr>
              <w:rPr>
                <w:rFonts w:ascii="Calibri" w:hAnsi="Calibri"/>
                <w:szCs w:val="24"/>
                <w:lang w:val="en-GB"/>
              </w:rPr>
            </w:pPr>
            <w:r>
              <w:rPr>
                <w:rFonts w:ascii="Calibri" w:hAnsi="Calibri"/>
                <w:szCs w:val="24"/>
                <w:lang w:val="en-GB"/>
              </w:rPr>
              <w:lastRenderedPageBreak/>
              <w:t>Descriptor</w:t>
            </w:r>
          </w:p>
        </w:tc>
        <w:tc>
          <w:tcPr>
            <w:tcW w:w="1793" w:type="dxa"/>
            <w:tcBorders>
              <w:top w:val="single" w:sz="4" w:space="0" w:color="auto"/>
              <w:left w:val="single" w:sz="4" w:space="0" w:color="auto"/>
              <w:bottom w:val="single" w:sz="4" w:space="0" w:color="auto"/>
              <w:right w:val="single" w:sz="4" w:space="0" w:color="auto"/>
            </w:tcBorders>
            <w:hideMark/>
          </w:tcPr>
          <w:p w14:paraId="5C914D24" w14:textId="77777777" w:rsidR="00A53362" w:rsidRDefault="00A53362">
            <w:pPr>
              <w:rPr>
                <w:rFonts w:ascii="Calibri" w:hAnsi="Calibri"/>
                <w:szCs w:val="24"/>
                <w:lang w:val="en-GB"/>
              </w:rPr>
            </w:pPr>
            <w:r>
              <w:rPr>
                <w:rFonts w:ascii="Calibri" w:hAnsi="Calibri"/>
                <w:szCs w:val="24"/>
                <w:lang w:val="en-GB"/>
              </w:rPr>
              <w:t>HEA Fellowship Category</w:t>
            </w:r>
          </w:p>
        </w:tc>
        <w:tc>
          <w:tcPr>
            <w:tcW w:w="6874" w:type="dxa"/>
            <w:tcBorders>
              <w:top w:val="single" w:sz="4" w:space="0" w:color="auto"/>
              <w:left w:val="single" w:sz="4" w:space="0" w:color="auto"/>
              <w:bottom w:val="single" w:sz="4" w:space="0" w:color="auto"/>
              <w:right w:val="single" w:sz="4" w:space="0" w:color="auto"/>
            </w:tcBorders>
            <w:hideMark/>
          </w:tcPr>
          <w:p w14:paraId="4D49433B" w14:textId="77777777" w:rsidR="00A53362" w:rsidRDefault="00A53362">
            <w:pPr>
              <w:rPr>
                <w:rFonts w:ascii="Calibri" w:hAnsi="Calibri"/>
                <w:szCs w:val="24"/>
                <w:lang w:val="en-GB"/>
              </w:rPr>
            </w:pPr>
            <w:r>
              <w:rPr>
                <w:rFonts w:ascii="Calibri" w:hAnsi="Calibri"/>
                <w:szCs w:val="24"/>
                <w:lang w:val="en-GB"/>
              </w:rPr>
              <w:t>Target Group</w:t>
            </w:r>
          </w:p>
        </w:tc>
      </w:tr>
      <w:tr w:rsidR="00A53362" w14:paraId="0E032F6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6D7768E0" w14:textId="77777777" w:rsidR="00A53362" w:rsidRDefault="00A53362">
            <w:pPr>
              <w:rPr>
                <w:rFonts w:ascii="Calibri" w:hAnsi="Calibri"/>
                <w:szCs w:val="24"/>
                <w:lang w:val="en-GB"/>
              </w:rPr>
            </w:pPr>
            <w:r>
              <w:rPr>
                <w:rFonts w:ascii="Calibri" w:hAnsi="Calibri"/>
                <w:szCs w:val="24"/>
                <w:lang w:val="en-GB"/>
              </w:rPr>
              <w:t>D1</w:t>
            </w:r>
          </w:p>
        </w:tc>
        <w:tc>
          <w:tcPr>
            <w:tcW w:w="1793" w:type="dxa"/>
            <w:tcBorders>
              <w:top w:val="single" w:sz="4" w:space="0" w:color="auto"/>
              <w:left w:val="single" w:sz="4" w:space="0" w:color="auto"/>
              <w:bottom w:val="single" w:sz="4" w:space="0" w:color="auto"/>
              <w:right w:val="single" w:sz="4" w:space="0" w:color="auto"/>
            </w:tcBorders>
            <w:hideMark/>
          </w:tcPr>
          <w:p w14:paraId="18FF39CF" w14:textId="77777777" w:rsidR="00A53362" w:rsidRDefault="00A53362">
            <w:pPr>
              <w:rPr>
                <w:rFonts w:ascii="Calibri" w:hAnsi="Calibri"/>
                <w:szCs w:val="24"/>
                <w:lang w:val="en-GB"/>
              </w:rPr>
            </w:pPr>
            <w:r>
              <w:rPr>
                <w:rFonts w:ascii="Calibri" w:hAnsi="Calibri"/>
                <w:szCs w:val="24"/>
                <w:lang w:val="en-GB"/>
              </w:rPr>
              <w:t>Associate Fellow</w:t>
            </w:r>
          </w:p>
        </w:tc>
        <w:tc>
          <w:tcPr>
            <w:tcW w:w="6874" w:type="dxa"/>
            <w:tcBorders>
              <w:top w:val="single" w:sz="4" w:space="0" w:color="auto"/>
              <w:left w:val="single" w:sz="4" w:space="0" w:color="auto"/>
              <w:bottom w:val="single" w:sz="4" w:space="0" w:color="auto"/>
              <w:right w:val="single" w:sz="4" w:space="0" w:color="auto"/>
            </w:tcBorders>
            <w:hideMark/>
          </w:tcPr>
          <w:p w14:paraId="12598B5A" w14:textId="77777777" w:rsidR="00A53362" w:rsidRDefault="00A53362">
            <w:pPr>
              <w:rPr>
                <w:rFonts w:ascii="Calibri" w:hAnsi="Calibri"/>
                <w:szCs w:val="24"/>
                <w:lang w:val="en-GB"/>
              </w:rPr>
            </w:pPr>
            <w:r>
              <w:rPr>
                <w:rFonts w:ascii="Calibri" w:hAnsi="Calibri"/>
                <w:szCs w:val="24"/>
                <w:lang w:val="en-GB"/>
              </w:rPr>
              <w:t>Staff who support learning</w:t>
            </w:r>
          </w:p>
          <w:p w14:paraId="1043A44F" w14:textId="77777777" w:rsidR="00A53362" w:rsidRDefault="00A53362">
            <w:pPr>
              <w:rPr>
                <w:rFonts w:ascii="Calibri" w:hAnsi="Calibri"/>
                <w:szCs w:val="24"/>
                <w:lang w:val="en-GB"/>
              </w:rPr>
            </w:pPr>
            <w:r>
              <w:rPr>
                <w:rFonts w:ascii="Calibri" w:hAnsi="Calibri"/>
                <w:szCs w:val="24"/>
                <w:lang w:val="en-GB"/>
              </w:rPr>
              <w:t>Academic  staff with limited teaching portfolios</w:t>
            </w:r>
          </w:p>
        </w:tc>
      </w:tr>
      <w:tr w:rsidR="00A53362" w14:paraId="1BDE0D3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2B3E9847" w14:textId="77777777" w:rsidR="00A53362" w:rsidRDefault="00A53362">
            <w:pPr>
              <w:rPr>
                <w:rFonts w:ascii="Calibri" w:hAnsi="Calibri"/>
                <w:szCs w:val="24"/>
                <w:lang w:val="en-GB"/>
              </w:rPr>
            </w:pPr>
            <w:r>
              <w:rPr>
                <w:rFonts w:ascii="Calibri" w:hAnsi="Calibri"/>
                <w:szCs w:val="24"/>
                <w:lang w:val="en-GB"/>
              </w:rPr>
              <w:t>D2</w:t>
            </w:r>
          </w:p>
        </w:tc>
        <w:tc>
          <w:tcPr>
            <w:tcW w:w="1793" w:type="dxa"/>
            <w:tcBorders>
              <w:top w:val="single" w:sz="4" w:space="0" w:color="auto"/>
              <w:left w:val="single" w:sz="4" w:space="0" w:color="auto"/>
              <w:bottom w:val="single" w:sz="4" w:space="0" w:color="auto"/>
              <w:right w:val="single" w:sz="4" w:space="0" w:color="auto"/>
            </w:tcBorders>
            <w:hideMark/>
          </w:tcPr>
          <w:p w14:paraId="1B649A10" w14:textId="77777777" w:rsidR="00A53362" w:rsidRDefault="00A53362">
            <w:pPr>
              <w:rPr>
                <w:rFonts w:ascii="Calibri" w:hAnsi="Calibri"/>
                <w:szCs w:val="24"/>
                <w:lang w:val="en-GB"/>
              </w:rPr>
            </w:pPr>
            <w:r>
              <w:rPr>
                <w:rFonts w:ascii="Calibri" w:hAnsi="Calibri"/>
                <w:szCs w:val="24"/>
                <w:lang w:val="en-GB"/>
              </w:rPr>
              <w:t>Fellow</w:t>
            </w:r>
          </w:p>
        </w:tc>
        <w:tc>
          <w:tcPr>
            <w:tcW w:w="6874" w:type="dxa"/>
            <w:tcBorders>
              <w:top w:val="single" w:sz="4" w:space="0" w:color="auto"/>
              <w:left w:val="single" w:sz="4" w:space="0" w:color="auto"/>
              <w:bottom w:val="single" w:sz="4" w:space="0" w:color="auto"/>
              <w:right w:val="single" w:sz="4" w:space="0" w:color="auto"/>
            </w:tcBorders>
            <w:hideMark/>
          </w:tcPr>
          <w:p w14:paraId="7D77091D" w14:textId="77777777" w:rsidR="00A53362" w:rsidRDefault="00A53362">
            <w:pPr>
              <w:rPr>
                <w:rFonts w:ascii="Calibri" w:hAnsi="Calibri"/>
                <w:szCs w:val="24"/>
                <w:lang w:val="en-GB"/>
              </w:rPr>
            </w:pPr>
            <w:r>
              <w:rPr>
                <w:rFonts w:ascii="Calibri" w:hAnsi="Calibri"/>
                <w:szCs w:val="24"/>
                <w:lang w:val="en-GB"/>
              </w:rPr>
              <w:t>Early career teaching staff</w:t>
            </w:r>
          </w:p>
          <w:p w14:paraId="5AA58B4E" w14:textId="77777777" w:rsidR="00A53362" w:rsidRDefault="00A53362">
            <w:pPr>
              <w:rPr>
                <w:rFonts w:ascii="Calibri" w:hAnsi="Calibri"/>
                <w:szCs w:val="24"/>
                <w:lang w:val="en-GB"/>
              </w:rPr>
            </w:pPr>
            <w:r>
              <w:rPr>
                <w:rFonts w:ascii="Calibri" w:hAnsi="Calibri"/>
                <w:szCs w:val="24"/>
                <w:lang w:val="en-GB"/>
              </w:rPr>
              <w:t>Experienced academic staff with substantive teaching and learning responsibilities</w:t>
            </w:r>
          </w:p>
        </w:tc>
      </w:tr>
      <w:tr w:rsidR="00A53362" w14:paraId="1058555D"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30AE0E0A" w14:textId="77777777" w:rsidR="00A53362" w:rsidRDefault="00A53362">
            <w:pPr>
              <w:rPr>
                <w:rFonts w:ascii="Calibri" w:hAnsi="Calibri"/>
                <w:szCs w:val="24"/>
                <w:lang w:val="en-GB"/>
              </w:rPr>
            </w:pPr>
            <w:r>
              <w:rPr>
                <w:rFonts w:ascii="Calibri" w:hAnsi="Calibri"/>
                <w:szCs w:val="24"/>
                <w:lang w:val="en-GB"/>
              </w:rPr>
              <w:t>D3</w:t>
            </w:r>
          </w:p>
        </w:tc>
        <w:tc>
          <w:tcPr>
            <w:tcW w:w="1793" w:type="dxa"/>
            <w:tcBorders>
              <w:top w:val="single" w:sz="4" w:space="0" w:color="auto"/>
              <w:left w:val="single" w:sz="4" w:space="0" w:color="auto"/>
              <w:bottom w:val="single" w:sz="4" w:space="0" w:color="auto"/>
              <w:right w:val="single" w:sz="4" w:space="0" w:color="auto"/>
            </w:tcBorders>
            <w:hideMark/>
          </w:tcPr>
          <w:p w14:paraId="205D504E" w14:textId="77777777" w:rsidR="00A53362" w:rsidRDefault="00A53362">
            <w:pPr>
              <w:rPr>
                <w:rFonts w:ascii="Calibri" w:hAnsi="Calibri"/>
                <w:szCs w:val="24"/>
                <w:lang w:val="en-GB"/>
              </w:rPr>
            </w:pPr>
            <w:r>
              <w:rPr>
                <w:rFonts w:ascii="Calibri" w:hAnsi="Calibri"/>
                <w:szCs w:val="24"/>
                <w:lang w:val="en-GB"/>
              </w:rPr>
              <w:t>Senior Fellow</w:t>
            </w:r>
          </w:p>
        </w:tc>
        <w:tc>
          <w:tcPr>
            <w:tcW w:w="6874" w:type="dxa"/>
            <w:tcBorders>
              <w:top w:val="single" w:sz="4" w:space="0" w:color="auto"/>
              <w:left w:val="single" w:sz="4" w:space="0" w:color="auto"/>
              <w:bottom w:val="single" w:sz="4" w:space="0" w:color="auto"/>
              <w:right w:val="single" w:sz="4" w:space="0" w:color="auto"/>
            </w:tcBorders>
            <w:hideMark/>
          </w:tcPr>
          <w:p w14:paraId="36DE7C6E" w14:textId="77777777" w:rsidR="00A53362" w:rsidRDefault="00A53362">
            <w:pPr>
              <w:rPr>
                <w:rFonts w:ascii="Calibri" w:hAnsi="Calibri"/>
                <w:szCs w:val="24"/>
                <w:lang w:val="en-GB"/>
              </w:rPr>
            </w:pPr>
            <w:r>
              <w:rPr>
                <w:rFonts w:ascii="Calibri" w:hAnsi="Calibri"/>
                <w:szCs w:val="24"/>
                <w:lang w:val="en-GB"/>
              </w:rPr>
              <w:t>Experienced academic  staff who can demonstrate impact &amp; influence through academic leadership &amp;/or mentoring</w:t>
            </w:r>
          </w:p>
        </w:tc>
      </w:tr>
      <w:tr w:rsidR="00A53362" w14:paraId="13A9FAD0"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27CF9C9D" w14:textId="77777777" w:rsidR="00A53362" w:rsidRDefault="00A53362">
            <w:pPr>
              <w:rPr>
                <w:rFonts w:ascii="Calibri" w:hAnsi="Calibri"/>
                <w:szCs w:val="24"/>
                <w:lang w:val="en-GB"/>
              </w:rPr>
            </w:pPr>
            <w:r>
              <w:rPr>
                <w:rFonts w:ascii="Calibri" w:hAnsi="Calibri"/>
                <w:szCs w:val="24"/>
                <w:lang w:val="en-GB"/>
              </w:rPr>
              <w:t>D4</w:t>
            </w:r>
          </w:p>
        </w:tc>
        <w:tc>
          <w:tcPr>
            <w:tcW w:w="1793" w:type="dxa"/>
            <w:tcBorders>
              <w:top w:val="single" w:sz="4" w:space="0" w:color="auto"/>
              <w:left w:val="single" w:sz="4" w:space="0" w:color="auto"/>
              <w:bottom w:val="single" w:sz="4" w:space="0" w:color="auto"/>
              <w:right w:val="single" w:sz="4" w:space="0" w:color="auto"/>
            </w:tcBorders>
            <w:hideMark/>
          </w:tcPr>
          <w:p w14:paraId="62B805FB" w14:textId="77777777" w:rsidR="00A53362" w:rsidRDefault="00A53362">
            <w:pPr>
              <w:rPr>
                <w:rFonts w:ascii="Calibri" w:hAnsi="Calibri"/>
                <w:szCs w:val="24"/>
                <w:lang w:val="en-GB"/>
              </w:rPr>
            </w:pPr>
            <w:r>
              <w:rPr>
                <w:rFonts w:ascii="Calibri" w:hAnsi="Calibri"/>
                <w:szCs w:val="24"/>
                <w:lang w:val="en-GB"/>
              </w:rPr>
              <w:t>Principal Fellow</w:t>
            </w:r>
          </w:p>
        </w:tc>
        <w:tc>
          <w:tcPr>
            <w:tcW w:w="6874" w:type="dxa"/>
            <w:tcBorders>
              <w:top w:val="single" w:sz="4" w:space="0" w:color="auto"/>
              <w:left w:val="single" w:sz="4" w:space="0" w:color="auto"/>
              <w:bottom w:val="single" w:sz="4" w:space="0" w:color="auto"/>
              <w:right w:val="single" w:sz="4" w:space="0" w:color="auto"/>
            </w:tcBorders>
            <w:hideMark/>
          </w:tcPr>
          <w:p w14:paraId="48CA4AF2" w14:textId="77777777" w:rsidR="00A53362" w:rsidRDefault="00A53362">
            <w:pPr>
              <w:rPr>
                <w:rFonts w:ascii="Calibri" w:hAnsi="Calibri"/>
                <w:szCs w:val="24"/>
                <w:lang w:val="en-GB"/>
              </w:rPr>
            </w:pPr>
            <w:r>
              <w:rPr>
                <w:rFonts w:ascii="Calibri" w:hAnsi="Calibri"/>
                <w:szCs w:val="24"/>
                <w:lang w:val="en-GB"/>
              </w:rPr>
              <w:t>Senior academic staff responsible for institutional leadership</w:t>
            </w:r>
          </w:p>
        </w:tc>
      </w:tr>
    </w:tbl>
    <w:p w14:paraId="7B07A951" w14:textId="77777777" w:rsidR="00A53362" w:rsidRDefault="00A53362" w:rsidP="00A53362">
      <w:pPr>
        <w:rPr>
          <w:rFonts w:ascii="Calibri" w:hAnsi="Calibri"/>
          <w:szCs w:val="24"/>
          <w:lang w:val="en-GB"/>
        </w:rPr>
      </w:pPr>
    </w:p>
    <w:p w14:paraId="6FF78B9F" w14:textId="77777777" w:rsidR="00A53362" w:rsidRDefault="00A53362" w:rsidP="00A53362">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06B45511" w14:textId="77777777" w:rsidR="00A53362" w:rsidRDefault="00A53362" w:rsidP="00A53362">
      <w:pPr>
        <w:rPr>
          <w:rFonts w:ascii="Calibri" w:hAnsi="Calibri"/>
          <w:szCs w:val="24"/>
          <w:lang w:val="en-GB"/>
        </w:rPr>
      </w:pPr>
    </w:p>
    <w:p w14:paraId="4F301BDB" w14:textId="77777777" w:rsidR="00A53362" w:rsidRDefault="00A53362" w:rsidP="00A53362">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03A9809F" w14:textId="77777777" w:rsidR="00A53362" w:rsidRDefault="00A53362" w:rsidP="00A53362"/>
    <w:p w14:paraId="18B801FF" w14:textId="77777777" w:rsidR="00A53362" w:rsidRDefault="00C15B25" w:rsidP="00A53362">
      <w:pPr>
        <w:rPr>
          <w:rFonts w:ascii="Calibri" w:hAnsi="Calibri"/>
          <w:lang w:val="en-GB"/>
        </w:rPr>
      </w:pPr>
      <w:hyperlink r:id="rId11" w:history="1">
        <w:r w:rsidR="00A53362">
          <w:rPr>
            <w:rStyle w:val="Hyperlink"/>
            <w:rFonts w:ascii="Calibri" w:hAnsi="Calibri"/>
            <w:lang w:val="en-GB"/>
          </w:rPr>
          <w:t>http://www.port.ac.uk/departments/services/humanresources/recruitmentandselection/informationforapplicants/removalandseparationguidelines</w:t>
        </w:r>
      </w:hyperlink>
    </w:p>
    <w:p w14:paraId="663149E2" w14:textId="77777777" w:rsidR="00A53362" w:rsidRDefault="00A53362" w:rsidP="00A53362">
      <w:pPr>
        <w:rPr>
          <w:rFonts w:ascii="Calibri" w:hAnsi="Calibri"/>
          <w:szCs w:val="24"/>
          <w:lang w:val="en-GB"/>
        </w:rPr>
      </w:pPr>
    </w:p>
    <w:p w14:paraId="0BEC506D" w14:textId="77777777" w:rsidR="00A53362" w:rsidRDefault="00A53362" w:rsidP="00A53362">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03D6199A" w14:textId="77777777" w:rsidR="00A53362" w:rsidRDefault="00A53362" w:rsidP="00A53362">
      <w:pPr>
        <w:rPr>
          <w:rFonts w:ascii="Calibri" w:hAnsi="Calibri"/>
          <w:lang w:val="en-GB"/>
        </w:rPr>
      </w:pPr>
    </w:p>
    <w:p w14:paraId="47A0DEAB" w14:textId="77777777" w:rsidR="00A53362" w:rsidRDefault="00A53362" w:rsidP="00A53362">
      <w:pPr>
        <w:rPr>
          <w:rFonts w:ascii="Calibri" w:hAnsi="Calibri"/>
          <w:lang w:val="en-GB"/>
        </w:rPr>
      </w:pPr>
      <w:r>
        <w:rPr>
          <w:rFonts w:ascii="Calibri" w:hAnsi="Calibri"/>
          <w:lang w:val="en-GB"/>
        </w:rPr>
        <w:t>There is a comprehensive sickness and maternity benefits scheme.</w:t>
      </w:r>
    </w:p>
    <w:p w14:paraId="018B2908" w14:textId="77777777" w:rsidR="00A53362" w:rsidRDefault="00A53362" w:rsidP="00A53362">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52B1C264" w14:textId="77777777" w:rsidR="00A53362" w:rsidRDefault="00A53362" w:rsidP="00A53362">
      <w:pPr>
        <w:rPr>
          <w:lang w:val="en-GB"/>
        </w:rPr>
      </w:pPr>
    </w:p>
    <w:p w14:paraId="087B4FCC" w14:textId="77777777" w:rsidR="00A53362" w:rsidRDefault="00A53362" w:rsidP="00A53362">
      <w:pPr>
        <w:shd w:val="clear" w:color="auto" w:fill="FFFFFF"/>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 be your current or most recent employer.  </w:t>
      </w:r>
    </w:p>
    <w:p w14:paraId="7DB0FF66" w14:textId="77777777" w:rsidR="00A53362" w:rsidRDefault="00A53362" w:rsidP="00A53362">
      <w:pPr>
        <w:shd w:val="clear" w:color="auto" w:fill="FFFFFF"/>
        <w:rPr>
          <w:rFonts w:ascii="Calibri" w:hAnsi="Calibri" w:cs="Arial"/>
          <w:color w:val="222222"/>
          <w:szCs w:val="24"/>
          <w:lang w:val="en-GB" w:eastAsia="en-GB"/>
        </w:rPr>
      </w:pPr>
    </w:p>
    <w:p w14:paraId="249CA8DB" w14:textId="77777777" w:rsidR="00A53362" w:rsidRDefault="00A53362" w:rsidP="00A53362">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290693A1" w14:textId="77777777" w:rsidR="00A53362" w:rsidRDefault="00A53362" w:rsidP="00A53362">
      <w:pPr>
        <w:rPr>
          <w:rFonts w:ascii="Calibri" w:hAnsi="Calibri"/>
          <w:lang w:val="en-GB"/>
        </w:rPr>
      </w:pPr>
    </w:p>
    <w:p w14:paraId="7C5A588F" w14:textId="77777777" w:rsidR="00A53362" w:rsidRDefault="00A53362" w:rsidP="00A53362">
      <w:pPr>
        <w:rPr>
          <w:rFonts w:ascii="Calibri" w:hAnsi="Calibri"/>
          <w:szCs w:val="24"/>
          <w:lang w:val="en-GB"/>
        </w:rPr>
      </w:pPr>
      <w:r>
        <w:rPr>
          <w:rFonts w:ascii="Calibri" w:hAnsi="Calibri"/>
          <w:szCs w:val="24"/>
          <w:lang w:val="en-GB"/>
        </w:rPr>
        <w:lastRenderedPageBreak/>
        <w:t xml:space="preserve">To comply with UKVI legislation, non-EEA candidates are only eligible to apply for this post if it has been advertised for a total of 28 days. </w:t>
      </w:r>
    </w:p>
    <w:p w14:paraId="31045452" w14:textId="77777777" w:rsidR="00A53362" w:rsidRDefault="00A53362" w:rsidP="00A53362">
      <w:pPr>
        <w:rPr>
          <w:rFonts w:ascii="Calibri" w:hAnsi="Calibri"/>
          <w:lang w:val="en-GB"/>
        </w:rPr>
      </w:pPr>
    </w:p>
    <w:p w14:paraId="0E2396B3" w14:textId="77777777" w:rsidR="00A53362" w:rsidRDefault="00A53362" w:rsidP="00A53362">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0D5C0C95" w14:textId="77777777" w:rsidR="00762745" w:rsidRDefault="00762745" w:rsidP="00A53362">
      <w:pPr>
        <w:rPr>
          <w:rFonts w:ascii="Calibri" w:hAnsi="Calibri"/>
          <w:lang w:val="en-GB"/>
        </w:rPr>
      </w:pPr>
    </w:p>
    <w:p w14:paraId="0683CEC0" w14:textId="1F5B6960" w:rsidR="00A53362" w:rsidRDefault="00A53362" w:rsidP="00A53362">
      <w:pPr>
        <w:rPr>
          <w:rFonts w:ascii="Calibri" w:hAnsi="Calibri"/>
          <w:lang w:val="en-GB"/>
        </w:rPr>
      </w:pPr>
      <w:r>
        <w:rPr>
          <w:rFonts w:ascii="Calibri" w:hAnsi="Calibri"/>
          <w:lang w:val="en-GB"/>
        </w:rPr>
        <w:t xml:space="preserve">All applications must be submitted by Midnight (GMT) on the closing date published.  </w:t>
      </w:r>
    </w:p>
    <w:p w14:paraId="099F5034" w14:textId="77777777" w:rsidR="00A53362" w:rsidRDefault="00A53362" w:rsidP="00A53362">
      <w:pPr>
        <w:rPr>
          <w:rFonts w:ascii="Calibri" w:hAnsi="Calibri"/>
          <w:lang w:val="en-GB"/>
        </w:rPr>
      </w:pPr>
    </w:p>
    <w:p w14:paraId="3FD49410" w14:textId="77777777" w:rsidR="00A53362" w:rsidRDefault="00A53362" w:rsidP="00A53362">
      <w:pPr>
        <w:rPr>
          <w:rFonts w:ascii="Calibri" w:hAnsi="Calibri"/>
          <w:lang w:val="en-GB"/>
        </w:rPr>
      </w:pPr>
    </w:p>
    <w:p w14:paraId="5940F3FE" w14:textId="77777777" w:rsidR="00A53362" w:rsidRDefault="00A53362" w:rsidP="00A53362">
      <w:pPr>
        <w:rPr>
          <w:rFonts w:ascii="Calibri" w:hAnsi="Calibri"/>
          <w:lang w:val="en-GB"/>
        </w:rPr>
      </w:pPr>
    </w:p>
    <w:p w14:paraId="2BDD2A5F" w14:textId="77777777" w:rsidR="00A53362" w:rsidRDefault="00A53362" w:rsidP="00A53362">
      <w:pPr>
        <w:rPr>
          <w:rFonts w:ascii="Calibri" w:hAnsi="Calibri"/>
          <w:lang w:val="en-GB"/>
        </w:rPr>
      </w:pPr>
    </w:p>
    <w:p w14:paraId="5EAF42D8" w14:textId="77777777" w:rsidR="00A53362" w:rsidRDefault="00A53362" w:rsidP="00A53362">
      <w:pPr>
        <w:rPr>
          <w:rFonts w:ascii="Calibri" w:hAnsi="Calibri"/>
          <w:lang w:val="en-GB"/>
        </w:rPr>
      </w:pPr>
    </w:p>
    <w:p w14:paraId="04A44B7D" w14:textId="77777777" w:rsidR="00A53362" w:rsidRDefault="00A53362" w:rsidP="00A53362">
      <w:pPr>
        <w:rPr>
          <w:rFonts w:ascii="Calibri" w:hAnsi="Calibri"/>
          <w:lang w:val="en-GB"/>
        </w:rPr>
      </w:pPr>
    </w:p>
    <w:p w14:paraId="2DF0A6EB" w14:textId="77777777" w:rsidR="00A53362" w:rsidRDefault="00A53362" w:rsidP="00A53362">
      <w:pPr>
        <w:rPr>
          <w:rFonts w:ascii="Calibri" w:hAnsi="Calibri"/>
          <w:lang w:val="en-GB"/>
        </w:rPr>
      </w:pPr>
    </w:p>
    <w:p w14:paraId="04405B2B" w14:textId="77777777" w:rsidR="00A53362" w:rsidRDefault="00A53362" w:rsidP="00A53362">
      <w:pPr>
        <w:rPr>
          <w:rFonts w:ascii="Calibri" w:hAnsi="Calibri"/>
          <w:lang w:val="en-GB"/>
        </w:rPr>
      </w:pPr>
    </w:p>
    <w:p w14:paraId="33F63346" w14:textId="77777777" w:rsidR="00A53362" w:rsidRDefault="00A53362" w:rsidP="00A53362">
      <w:pPr>
        <w:rPr>
          <w:rFonts w:ascii="Calibri" w:hAnsi="Calibri"/>
          <w:lang w:val="en-GB"/>
        </w:rPr>
      </w:pPr>
    </w:p>
    <w:p w14:paraId="0719D62E" w14:textId="77777777" w:rsidR="00A53362" w:rsidRDefault="00A53362" w:rsidP="00A53362">
      <w:pPr>
        <w:rPr>
          <w:rFonts w:ascii="Calibri" w:hAnsi="Calibri"/>
          <w:lang w:val="en-GB"/>
        </w:rPr>
      </w:pPr>
    </w:p>
    <w:p w14:paraId="053A5CB6" w14:textId="77777777" w:rsidR="00A53362" w:rsidRDefault="00A53362" w:rsidP="00A53362">
      <w:pPr>
        <w:rPr>
          <w:rFonts w:ascii="Calibri" w:hAnsi="Calibri"/>
          <w:lang w:val="en-GB"/>
        </w:rPr>
      </w:pPr>
    </w:p>
    <w:p w14:paraId="2B0355DC" w14:textId="77777777" w:rsidR="00A53362" w:rsidRDefault="00A53362" w:rsidP="00A53362">
      <w:pPr>
        <w:rPr>
          <w:rFonts w:ascii="Calibri" w:hAnsi="Calibri"/>
          <w:lang w:val="en-GB"/>
        </w:rPr>
      </w:pPr>
    </w:p>
    <w:p w14:paraId="3A01A50D" w14:textId="77777777" w:rsidR="00A53362" w:rsidRDefault="00A53362" w:rsidP="00A53362">
      <w:pPr>
        <w:rPr>
          <w:rFonts w:ascii="Calibri" w:hAnsi="Calibri"/>
          <w:lang w:val="en-GB"/>
        </w:rPr>
      </w:pPr>
    </w:p>
    <w:p w14:paraId="6C25AC2D" w14:textId="77777777" w:rsidR="00A53362" w:rsidRDefault="00A53362" w:rsidP="00A53362">
      <w:pPr>
        <w:rPr>
          <w:rFonts w:ascii="Calibri" w:hAnsi="Calibri"/>
          <w:lang w:val="en-GB"/>
        </w:rPr>
      </w:pPr>
    </w:p>
    <w:p w14:paraId="7C4B2CFC" w14:textId="77777777" w:rsidR="00A53362" w:rsidRDefault="00A53362" w:rsidP="00A53362">
      <w:pPr>
        <w:rPr>
          <w:rFonts w:ascii="Calibri" w:hAnsi="Calibri"/>
          <w:lang w:val="en-GB"/>
        </w:rPr>
      </w:pPr>
    </w:p>
    <w:p w14:paraId="6B09BC73" w14:textId="77777777" w:rsidR="00A53362" w:rsidRDefault="00A53362" w:rsidP="00A53362">
      <w:pPr>
        <w:rPr>
          <w:rFonts w:ascii="Calibri" w:hAnsi="Calibri"/>
          <w:lang w:val="en-GB"/>
        </w:rPr>
      </w:pPr>
    </w:p>
    <w:p w14:paraId="6F8F802F" w14:textId="77777777" w:rsidR="00A53362" w:rsidRDefault="00A53362" w:rsidP="00A53362">
      <w:pPr>
        <w:rPr>
          <w:rFonts w:ascii="Calibri" w:hAnsi="Calibri"/>
          <w:lang w:val="en-GB"/>
        </w:rPr>
      </w:pPr>
    </w:p>
    <w:p w14:paraId="6F358761" w14:textId="77777777" w:rsidR="00A53362" w:rsidRDefault="00A53362" w:rsidP="00A53362">
      <w:pPr>
        <w:rPr>
          <w:rFonts w:ascii="Calibri" w:hAnsi="Calibri"/>
          <w:lang w:val="en-GB"/>
        </w:rPr>
      </w:pPr>
    </w:p>
    <w:p w14:paraId="73977B43" w14:textId="77777777" w:rsidR="00A53362" w:rsidRDefault="00A53362" w:rsidP="00A53362">
      <w:pPr>
        <w:rPr>
          <w:rFonts w:ascii="Calibri" w:hAnsi="Calibri"/>
          <w:lang w:val="en-GB"/>
        </w:rPr>
      </w:pPr>
    </w:p>
    <w:p w14:paraId="1560B041" w14:textId="77777777" w:rsidR="00A53362" w:rsidRDefault="00A53362" w:rsidP="00A53362">
      <w:pPr>
        <w:rPr>
          <w:rFonts w:ascii="Calibri" w:hAnsi="Calibri"/>
          <w:lang w:val="en-GB"/>
        </w:rPr>
      </w:pPr>
    </w:p>
    <w:p w14:paraId="39566B48" w14:textId="77777777" w:rsidR="00A53362" w:rsidRDefault="00A53362" w:rsidP="00A53362">
      <w:pPr>
        <w:rPr>
          <w:rFonts w:ascii="Calibri" w:hAnsi="Calibri"/>
          <w:lang w:val="en-GB"/>
        </w:rPr>
      </w:pPr>
    </w:p>
    <w:p w14:paraId="435E6F70" w14:textId="77777777" w:rsidR="00A53362" w:rsidRDefault="00A53362" w:rsidP="00A53362">
      <w:pPr>
        <w:rPr>
          <w:rFonts w:ascii="Calibri" w:hAnsi="Calibri"/>
          <w:lang w:val="en-GB"/>
        </w:rPr>
      </w:pPr>
    </w:p>
    <w:p w14:paraId="18E60411" w14:textId="77777777" w:rsidR="00A53362" w:rsidRDefault="00A53362" w:rsidP="00A53362">
      <w:pPr>
        <w:rPr>
          <w:rFonts w:ascii="Calibri" w:hAnsi="Calibri"/>
          <w:lang w:val="en-GB"/>
        </w:rPr>
      </w:pPr>
    </w:p>
    <w:p w14:paraId="4B36B4A0" w14:textId="77777777" w:rsidR="00A53362" w:rsidRDefault="00A53362" w:rsidP="00A53362">
      <w:pPr>
        <w:rPr>
          <w:rFonts w:ascii="Calibri" w:hAnsi="Calibri"/>
          <w:lang w:val="en-GB"/>
        </w:rPr>
      </w:pPr>
    </w:p>
    <w:p w14:paraId="0CBC3DA9" w14:textId="77777777" w:rsidR="00A53362" w:rsidRDefault="00A53362" w:rsidP="00A53362">
      <w:pPr>
        <w:rPr>
          <w:rFonts w:ascii="Calibri" w:hAnsi="Calibri"/>
          <w:lang w:val="en-GB"/>
        </w:rPr>
      </w:pPr>
    </w:p>
    <w:p w14:paraId="2C964693" w14:textId="77777777" w:rsidR="00A53362" w:rsidRDefault="00A53362" w:rsidP="00A53362">
      <w:pPr>
        <w:rPr>
          <w:rFonts w:ascii="Calibri" w:hAnsi="Calibri"/>
          <w:lang w:val="en-GB"/>
        </w:rPr>
      </w:pPr>
    </w:p>
    <w:p w14:paraId="1C1E4880" w14:textId="77777777" w:rsidR="00A53362" w:rsidRDefault="00A53362" w:rsidP="00A53362">
      <w:pPr>
        <w:rPr>
          <w:rFonts w:ascii="Calibri" w:hAnsi="Calibri"/>
          <w:lang w:val="en-GB"/>
        </w:rPr>
      </w:pPr>
    </w:p>
    <w:p w14:paraId="50D01AD5" w14:textId="77777777" w:rsidR="00A53362" w:rsidRDefault="00A53362" w:rsidP="00A53362">
      <w:pPr>
        <w:rPr>
          <w:rFonts w:ascii="Calibri" w:hAnsi="Calibri"/>
          <w:lang w:val="en-GB"/>
        </w:rPr>
      </w:pPr>
    </w:p>
    <w:p w14:paraId="5AA25064" w14:textId="77777777" w:rsidR="00A53362" w:rsidRDefault="00A53362" w:rsidP="00A53362">
      <w:pPr>
        <w:rPr>
          <w:rFonts w:ascii="Calibri" w:hAnsi="Calibri"/>
          <w:lang w:val="en-GB"/>
        </w:rPr>
      </w:pPr>
    </w:p>
    <w:p w14:paraId="1FF30590" w14:textId="77777777" w:rsidR="00A53362" w:rsidRDefault="00A53362" w:rsidP="00A53362">
      <w:pPr>
        <w:rPr>
          <w:rFonts w:ascii="Calibri" w:hAnsi="Calibri"/>
          <w:lang w:val="en-GB"/>
        </w:rPr>
      </w:pPr>
    </w:p>
    <w:p w14:paraId="49293B1B" w14:textId="77777777" w:rsidR="00A53362" w:rsidRDefault="00A53362" w:rsidP="00A53362">
      <w:pPr>
        <w:rPr>
          <w:rFonts w:ascii="Calibri" w:hAnsi="Calibri"/>
          <w:lang w:val="en-GB"/>
        </w:rPr>
      </w:pPr>
    </w:p>
    <w:p w14:paraId="59159766" w14:textId="77777777" w:rsidR="00A53362" w:rsidRDefault="00A53362" w:rsidP="00A53362">
      <w:pPr>
        <w:rPr>
          <w:rFonts w:ascii="Calibri" w:hAnsi="Calibri"/>
          <w:lang w:val="en-GB"/>
        </w:rPr>
      </w:pPr>
    </w:p>
    <w:p w14:paraId="707305C2" w14:textId="77777777" w:rsidR="00A53362" w:rsidRDefault="00A53362" w:rsidP="00A53362">
      <w:pPr>
        <w:rPr>
          <w:rFonts w:ascii="Calibri" w:hAnsi="Calibri"/>
          <w:lang w:val="en-GB"/>
        </w:rPr>
      </w:pPr>
    </w:p>
    <w:p w14:paraId="07B0CC9B" w14:textId="77777777" w:rsidR="00A53362" w:rsidRDefault="00A53362" w:rsidP="00A53362">
      <w:pPr>
        <w:rPr>
          <w:rFonts w:ascii="Calibri" w:hAnsi="Calibri"/>
          <w:lang w:val="en-GB"/>
        </w:rPr>
      </w:pPr>
    </w:p>
    <w:p w14:paraId="24A603CB" w14:textId="77777777" w:rsidR="00A53362" w:rsidRDefault="00A53362" w:rsidP="00A53362">
      <w:pPr>
        <w:rPr>
          <w:rFonts w:ascii="Calibri" w:hAnsi="Calibri"/>
          <w:lang w:val="en-GB"/>
        </w:rPr>
      </w:pPr>
    </w:p>
    <w:p w14:paraId="0FEC400A" w14:textId="77777777" w:rsidR="00A53362" w:rsidRDefault="00A53362" w:rsidP="00A53362">
      <w:pPr>
        <w:rPr>
          <w:rFonts w:ascii="Calibri" w:hAnsi="Calibri"/>
          <w:lang w:val="en-GB"/>
        </w:rPr>
      </w:pPr>
    </w:p>
    <w:p w14:paraId="39E2644E" w14:textId="77777777" w:rsidR="00A53362" w:rsidRDefault="00A53362" w:rsidP="00A53362">
      <w:pPr>
        <w:rPr>
          <w:rFonts w:ascii="Calibri" w:hAnsi="Calibri"/>
          <w:lang w:val="en-GB"/>
        </w:rPr>
      </w:pPr>
    </w:p>
    <w:p w14:paraId="706B4AF3" w14:textId="77777777" w:rsidR="00D827C3" w:rsidRDefault="00D827C3" w:rsidP="00D827C3">
      <w:pPr>
        <w:rPr>
          <w:rFonts w:ascii="Calibri" w:hAnsi="Calibri"/>
          <w:lang w:val="en-GB"/>
        </w:rPr>
      </w:pPr>
    </w:p>
    <w:p w14:paraId="01466117" w14:textId="77777777" w:rsidR="00D827C3" w:rsidRDefault="00D827C3" w:rsidP="00D827C3">
      <w:pPr>
        <w:rPr>
          <w:rFonts w:ascii="Calibri" w:hAnsi="Calibri"/>
          <w:lang w:val="en-GB"/>
        </w:rPr>
      </w:pPr>
    </w:p>
    <w:p w14:paraId="6BB37F15" w14:textId="77777777" w:rsidR="00D827C3" w:rsidRPr="00654EE1"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49812638" w14:textId="77777777" w:rsidR="0027270B" w:rsidRPr="0027270B" w:rsidRDefault="0027270B" w:rsidP="0027270B">
      <w:pPr>
        <w:rPr>
          <w:rFonts w:ascii="Calibri" w:hAnsi="Calibri" w:cs="Calibri"/>
          <w:szCs w:val="24"/>
        </w:rPr>
      </w:pPr>
      <w:r w:rsidRPr="0027270B">
        <w:rPr>
          <w:rFonts w:ascii="Calibri" w:hAnsi="Calibri" w:cs="Calibri"/>
          <w:b/>
          <w:szCs w:val="24"/>
        </w:rPr>
        <w:lastRenderedPageBreak/>
        <w:t>UNIVERSITY OF PORTSMOUTH – RECRUITMENT PAPERWORK</w:t>
      </w:r>
    </w:p>
    <w:p w14:paraId="7AA406B6" w14:textId="77777777" w:rsidR="0027270B" w:rsidRPr="0027270B" w:rsidRDefault="0027270B" w:rsidP="0027270B">
      <w:pPr>
        <w:widowControl/>
        <w:numPr>
          <w:ilvl w:val="0"/>
          <w:numId w:val="8"/>
        </w:numPr>
        <w:ind w:hanging="360"/>
        <w:contextualSpacing/>
        <w:rPr>
          <w:rFonts w:ascii="Calibri" w:hAnsi="Calibri" w:cs="Calibri"/>
          <w:szCs w:val="24"/>
        </w:rPr>
      </w:pPr>
      <w:r w:rsidRPr="0027270B">
        <w:rPr>
          <w:rFonts w:ascii="Calibri" w:hAnsi="Calibri" w:cs="Calibri"/>
          <w:b/>
          <w:szCs w:val="24"/>
        </w:rPr>
        <w:t>JOB DESCRIPTION</w:t>
      </w:r>
    </w:p>
    <w:p w14:paraId="01A26231" w14:textId="77777777" w:rsidR="0027270B" w:rsidRPr="0027270B" w:rsidRDefault="0027270B" w:rsidP="0027270B">
      <w:pPr>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5737"/>
      </w:tblGrid>
      <w:tr w:rsidR="0027270B" w:rsidRPr="0027270B" w14:paraId="50F2357C" w14:textId="77777777" w:rsidTr="004B7CC5">
        <w:tc>
          <w:tcPr>
            <w:tcW w:w="3505" w:type="dxa"/>
          </w:tcPr>
          <w:p w14:paraId="4D9D9ED5" w14:textId="77777777" w:rsidR="0027270B" w:rsidRPr="0027270B" w:rsidRDefault="0027270B" w:rsidP="0027270B">
            <w:pPr>
              <w:rPr>
                <w:rFonts w:ascii="Calibri" w:hAnsi="Calibri" w:cs="Calibri"/>
                <w:szCs w:val="24"/>
              </w:rPr>
            </w:pPr>
            <w:r w:rsidRPr="0027270B">
              <w:rPr>
                <w:rFonts w:ascii="Calibri" w:hAnsi="Calibri" w:cs="Calibri"/>
                <w:b/>
                <w:szCs w:val="24"/>
              </w:rPr>
              <w:t>Job Title:</w:t>
            </w:r>
          </w:p>
        </w:tc>
        <w:tc>
          <w:tcPr>
            <w:tcW w:w="5737" w:type="dxa"/>
          </w:tcPr>
          <w:p w14:paraId="172E053C" w14:textId="77777777" w:rsidR="0027270B" w:rsidRDefault="0027270B" w:rsidP="0027270B">
            <w:pPr>
              <w:rPr>
                <w:rFonts w:ascii="Calibri" w:hAnsi="Calibri" w:cs="Calibri"/>
                <w:szCs w:val="24"/>
              </w:rPr>
            </w:pPr>
            <w:r w:rsidRPr="0027270B">
              <w:rPr>
                <w:rFonts w:ascii="Calibri" w:hAnsi="Calibri" w:cs="Calibri"/>
                <w:szCs w:val="24"/>
              </w:rPr>
              <w:t>Head of School</w:t>
            </w:r>
          </w:p>
          <w:p w14:paraId="32E33197" w14:textId="106F416F" w:rsidR="0027270B" w:rsidRPr="0027270B" w:rsidRDefault="0027270B" w:rsidP="0027270B">
            <w:pPr>
              <w:rPr>
                <w:rFonts w:ascii="Calibri" w:hAnsi="Calibri" w:cs="Calibri"/>
                <w:szCs w:val="24"/>
              </w:rPr>
            </w:pPr>
          </w:p>
        </w:tc>
      </w:tr>
      <w:tr w:rsidR="0027270B" w:rsidRPr="0027270B" w14:paraId="013190F5" w14:textId="77777777" w:rsidTr="004B7CC5">
        <w:tc>
          <w:tcPr>
            <w:tcW w:w="3505" w:type="dxa"/>
          </w:tcPr>
          <w:p w14:paraId="76FAC8C2" w14:textId="77777777" w:rsidR="0027270B" w:rsidRPr="0027270B" w:rsidRDefault="0027270B" w:rsidP="0027270B">
            <w:pPr>
              <w:rPr>
                <w:rFonts w:ascii="Calibri" w:hAnsi="Calibri" w:cs="Calibri"/>
                <w:szCs w:val="24"/>
              </w:rPr>
            </w:pPr>
            <w:r w:rsidRPr="0027270B">
              <w:rPr>
                <w:rFonts w:ascii="Calibri" w:hAnsi="Calibri" w:cs="Calibri"/>
                <w:b/>
                <w:szCs w:val="24"/>
              </w:rPr>
              <w:t>Grade:</w:t>
            </w:r>
          </w:p>
        </w:tc>
        <w:tc>
          <w:tcPr>
            <w:tcW w:w="5737" w:type="dxa"/>
          </w:tcPr>
          <w:p w14:paraId="14C649F0" w14:textId="77777777" w:rsidR="0027270B" w:rsidRDefault="0027270B" w:rsidP="0027270B">
            <w:pPr>
              <w:rPr>
                <w:rFonts w:ascii="Calibri" w:hAnsi="Calibri" w:cs="Calibri"/>
                <w:szCs w:val="24"/>
              </w:rPr>
            </w:pPr>
            <w:r w:rsidRPr="0027270B">
              <w:rPr>
                <w:rFonts w:ascii="Calibri" w:hAnsi="Calibri" w:cs="Calibri"/>
                <w:szCs w:val="24"/>
              </w:rPr>
              <w:t xml:space="preserve">11 </w:t>
            </w:r>
          </w:p>
          <w:p w14:paraId="0DF4BE34" w14:textId="5B8B9454" w:rsidR="0027270B" w:rsidRPr="0027270B" w:rsidRDefault="0027270B" w:rsidP="0027270B">
            <w:pPr>
              <w:rPr>
                <w:rFonts w:ascii="Calibri" w:hAnsi="Calibri" w:cs="Calibri"/>
                <w:szCs w:val="24"/>
              </w:rPr>
            </w:pPr>
          </w:p>
        </w:tc>
      </w:tr>
      <w:tr w:rsidR="0027270B" w:rsidRPr="0027270B" w14:paraId="371CEEF7" w14:textId="77777777" w:rsidTr="004B7CC5">
        <w:tc>
          <w:tcPr>
            <w:tcW w:w="3505" w:type="dxa"/>
          </w:tcPr>
          <w:p w14:paraId="6592C617" w14:textId="77777777" w:rsidR="0027270B" w:rsidRPr="0027270B" w:rsidRDefault="0027270B" w:rsidP="0027270B">
            <w:pPr>
              <w:rPr>
                <w:rFonts w:ascii="Calibri" w:hAnsi="Calibri" w:cs="Calibri"/>
                <w:szCs w:val="24"/>
              </w:rPr>
            </w:pPr>
            <w:r w:rsidRPr="0027270B">
              <w:rPr>
                <w:rFonts w:ascii="Calibri" w:hAnsi="Calibri" w:cs="Calibri"/>
                <w:b/>
                <w:szCs w:val="24"/>
              </w:rPr>
              <w:t>Faculty/Centre:</w:t>
            </w:r>
          </w:p>
        </w:tc>
        <w:tc>
          <w:tcPr>
            <w:tcW w:w="5737" w:type="dxa"/>
          </w:tcPr>
          <w:p w14:paraId="6036F7D5" w14:textId="77777777" w:rsidR="0027270B" w:rsidRDefault="0027270B" w:rsidP="0027270B">
            <w:pPr>
              <w:rPr>
                <w:rFonts w:ascii="Calibri" w:hAnsi="Calibri" w:cs="Calibri"/>
                <w:szCs w:val="24"/>
              </w:rPr>
            </w:pPr>
            <w:r w:rsidRPr="0027270B">
              <w:rPr>
                <w:rFonts w:ascii="Calibri" w:hAnsi="Calibri" w:cs="Calibri"/>
                <w:szCs w:val="24"/>
              </w:rPr>
              <w:t>Humanities and Social Sciences</w:t>
            </w:r>
          </w:p>
          <w:p w14:paraId="4AC65E50" w14:textId="160F337D" w:rsidR="0027270B" w:rsidRPr="0027270B" w:rsidRDefault="0027270B" w:rsidP="0027270B">
            <w:pPr>
              <w:rPr>
                <w:rFonts w:ascii="Calibri" w:hAnsi="Calibri" w:cs="Calibri"/>
                <w:szCs w:val="24"/>
              </w:rPr>
            </w:pPr>
          </w:p>
        </w:tc>
      </w:tr>
      <w:tr w:rsidR="0027270B" w:rsidRPr="0027270B" w14:paraId="0CE7884E" w14:textId="77777777" w:rsidTr="004B7CC5">
        <w:tc>
          <w:tcPr>
            <w:tcW w:w="3505" w:type="dxa"/>
          </w:tcPr>
          <w:p w14:paraId="6C0853A4" w14:textId="77777777" w:rsidR="0027270B" w:rsidRPr="0027270B" w:rsidRDefault="0027270B" w:rsidP="0027270B">
            <w:pPr>
              <w:rPr>
                <w:rFonts w:ascii="Calibri" w:hAnsi="Calibri" w:cs="Calibri"/>
                <w:szCs w:val="24"/>
              </w:rPr>
            </w:pPr>
            <w:r w:rsidRPr="0027270B">
              <w:rPr>
                <w:rFonts w:ascii="Calibri" w:hAnsi="Calibri" w:cs="Calibri"/>
                <w:b/>
                <w:szCs w:val="24"/>
              </w:rPr>
              <w:t>Department/Service:</w:t>
            </w:r>
          </w:p>
          <w:p w14:paraId="167DB996" w14:textId="77777777" w:rsidR="0027270B" w:rsidRPr="0027270B" w:rsidRDefault="0027270B" w:rsidP="0027270B">
            <w:pPr>
              <w:rPr>
                <w:rFonts w:ascii="Calibri" w:hAnsi="Calibri" w:cs="Calibri"/>
                <w:szCs w:val="24"/>
              </w:rPr>
            </w:pPr>
            <w:r w:rsidRPr="0027270B">
              <w:rPr>
                <w:rFonts w:ascii="Calibri" w:hAnsi="Calibri" w:cs="Calibri"/>
                <w:b/>
                <w:szCs w:val="24"/>
              </w:rPr>
              <w:t>Location:</w:t>
            </w:r>
          </w:p>
        </w:tc>
        <w:tc>
          <w:tcPr>
            <w:tcW w:w="5737" w:type="dxa"/>
          </w:tcPr>
          <w:p w14:paraId="70455E78" w14:textId="77777777" w:rsidR="0027270B" w:rsidRPr="0027270B" w:rsidRDefault="0027270B" w:rsidP="0027270B">
            <w:pPr>
              <w:rPr>
                <w:rFonts w:ascii="Calibri" w:hAnsi="Calibri" w:cs="Calibri"/>
                <w:szCs w:val="24"/>
              </w:rPr>
            </w:pPr>
            <w:r w:rsidRPr="0027270B">
              <w:rPr>
                <w:rFonts w:ascii="Calibri" w:hAnsi="Calibri" w:cs="Calibri"/>
                <w:szCs w:val="24"/>
              </w:rPr>
              <w:t>School of Languages and Applied Linguistics</w:t>
            </w:r>
          </w:p>
          <w:p w14:paraId="30461D87" w14:textId="77777777" w:rsidR="0027270B" w:rsidRPr="0027270B" w:rsidRDefault="0027270B" w:rsidP="0027270B">
            <w:pPr>
              <w:rPr>
                <w:rFonts w:ascii="Calibri" w:hAnsi="Calibri" w:cs="Calibri"/>
                <w:szCs w:val="24"/>
              </w:rPr>
            </w:pPr>
            <w:r w:rsidRPr="0027270B">
              <w:rPr>
                <w:rFonts w:ascii="Calibri" w:hAnsi="Calibri" w:cs="Calibri"/>
                <w:szCs w:val="24"/>
              </w:rPr>
              <w:t>Park Building</w:t>
            </w:r>
          </w:p>
        </w:tc>
      </w:tr>
      <w:tr w:rsidR="0027270B" w:rsidRPr="0027270B" w14:paraId="0D77A69F" w14:textId="77777777" w:rsidTr="004B7CC5">
        <w:tc>
          <w:tcPr>
            <w:tcW w:w="3505" w:type="dxa"/>
          </w:tcPr>
          <w:p w14:paraId="2964DE05" w14:textId="77777777" w:rsidR="0027270B" w:rsidRPr="0027270B" w:rsidRDefault="0027270B" w:rsidP="0027270B">
            <w:pPr>
              <w:rPr>
                <w:rFonts w:ascii="Calibri" w:hAnsi="Calibri" w:cs="Calibri"/>
                <w:szCs w:val="24"/>
              </w:rPr>
            </w:pPr>
            <w:r w:rsidRPr="0027270B">
              <w:rPr>
                <w:rFonts w:ascii="Calibri" w:hAnsi="Calibri" w:cs="Calibri"/>
                <w:b/>
                <w:szCs w:val="24"/>
              </w:rPr>
              <w:t>Position Reference No:</w:t>
            </w:r>
          </w:p>
        </w:tc>
        <w:tc>
          <w:tcPr>
            <w:tcW w:w="5737" w:type="dxa"/>
          </w:tcPr>
          <w:p w14:paraId="0B07F444" w14:textId="77777777" w:rsidR="0027270B" w:rsidRDefault="0027270B" w:rsidP="0027270B">
            <w:pPr>
              <w:rPr>
                <w:rFonts w:ascii="Calibri" w:hAnsi="Calibri" w:cs="Calibri"/>
                <w:szCs w:val="24"/>
              </w:rPr>
            </w:pPr>
            <w:r w:rsidRPr="0027270B">
              <w:rPr>
                <w:rFonts w:ascii="Calibri" w:hAnsi="Calibri" w:cs="Calibri"/>
                <w:szCs w:val="24"/>
              </w:rPr>
              <w:t>ZZ601620</w:t>
            </w:r>
          </w:p>
          <w:p w14:paraId="1DA63CD0" w14:textId="37CE93C6" w:rsidR="0027270B" w:rsidRPr="0027270B" w:rsidRDefault="0027270B" w:rsidP="0027270B">
            <w:pPr>
              <w:rPr>
                <w:rFonts w:ascii="Calibri" w:hAnsi="Calibri" w:cs="Calibri"/>
                <w:szCs w:val="24"/>
              </w:rPr>
            </w:pPr>
          </w:p>
        </w:tc>
      </w:tr>
      <w:tr w:rsidR="0027270B" w:rsidRPr="0027270B" w14:paraId="45CAE6D5" w14:textId="77777777" w:rsidTr="004B7CC5">
        <w:tc>
          <w:tcPr>
            <w:tcW w:w="3505" w:type="dxa"/>
          </w:tcPr>
          <w:p w14:paraId="423FD7EF" w14:textId="77777777" w:rsidR="0027270B" w:rsidRPr="0027270B" w:rsidRDefault="0027270B" w:rsidP="0027270B">
            <w:pPr>
              <w:rPr>
                <w:rFonts w:ascii="Calibri" w:hAnsi="Calibri" w:cs="Calibri"/>
                <w:szCs w:val="24"/>
              </w:rPr>
            </w:pPr>
            <w:r w:rsidRPr="0027270B">
              <w:rPr>
                <w:rFonts w:ascii="Calibri" w:hAnsi="Calibri" w:cs="Calibri"/>
                <w:b/>
                <w:szCs w:val="24"/>
              </w:rPr>
              <w:t>Cost Centre:</w:t>
            </w:r>
          </w:p>
        </w:tc>
        <w:tc>
          <w:tcPr>
            <w:tcW w:w="5737" w:type="dxa"/>
          </w:tcPr>
          <w:p w14:paraId="6C57419D" w14:textId="77777777" w:rsidR="0027270B" w:rsidRDefault="0027270B" w:rsidP="0027270B">
            <w:pPr>
              <w:rPr>
                <w:rFonts w:ascii="Calibri" w:hAnsi="Calibri" w:cs="Calibri"/>
                <w:szCs w:val="24"/>
              </w:rPr>
            </w:pPr>
            <w:r w:rsidRPr="0027270B">
              <w:rPr>
                <w:rFonts w:ascii="Calibri" w:hAnsi="Calibri" w:cs="Calibri"/>
                <w:szCs w:val="24"/>
              </w:rPr>
              <w:t>43200</w:t>
            </w:r>
          </w:p>
          <w:p w14:paraId="264BD22E" w14:textId="4B32864E" w:rsidR="0027270B" w:rsidRPr="0027270B" w:rsidRDefault="0027270B" w:rsidP="0027270B">
            <w:pPr>
              <w:rPr>
                <w:rFonts w:ascii="Calibri" w:hAnsi="Calibri" w:cs="Calibri"/>
                <w:szCs w:val="24"/>
              </w:rPr>
            </w:pPr>
          </w:p>
        </w:tc>
      </w:tr>
      <w:tr w:rsidR="0027270B" w:rsidRPr="0027270B" w14:paraId="2DE4931C" w14:textId="77777777" w:rsidTr="004B7CC5">
        <w:tc>
          <w:tcPr>
            <w:tcW w:w="3505" w:type="dxa"/>
          </w:tcPr>
          <w:p w14:paraId="14065518" w14:textId="77777777" w:rsidR="0027270B" w:rsidRPr="0027270B" w:rsidRDefault="0027270B" w:rsidP="0027270B">
            <w:pPr>
              <w:rPr>
                <w:rFonts w:ascii="Calibri" w:hAnsi="Calibri" w:cs="Calibri"/>
                <w:szCs w:val="24"/>
              </w:rPr>
            </w:pPr>
            <w:r w:rsidRPr="0027270B">
              <w:rPr>
                <w:rFonts w:ascii="Calibri" w:hAnsi="Calibri" w:cs="Calibri"/>
                <w:b/>
                <w:szCs w:val="24"/>
              </w:rPr>
              <w:t>Responsible to:</w:t>
            </w:r>
          </w:p>
        </w:tc>
        <w:tc>
          <w:tcPr>
            <w:tcW w:w="5737" w:type="dxa"/>
          </w:tcPr>
          <w:p w14:paraId="5C03FF6E" w14:textId="77777777" w:rsidR="0027270B" w:rsidRDefault="0027270B" w:rsidP="0027270B">
            <w:pPr>
              <w:rPr>
                <w:rFonts w:ascii="Calibri" w:hAnsi="Calibri" w:cs="Calibri"/>
                <w:szCs w:val="24"/>
              </w:rPr>
            </w:pPr>
            <w:r w:rsidRPr="0027270B">
              <w:rPr>
                <w:rFonts w:ascii="Calibri" w:hAnsi="Calibri" w:cs="Calibri"/>
                <w:szCs w:val="24"/>
              </w:rPr>
              <w:t>Dean of Faculty</w:t>
            </w:r>
          </w:p>
          <w:p w14:paraId="51FB39C8" w14:textId="6A7D17B9" w:rsidR="0027270B" w:rsidRPr="0027270B" w:rsidRDefault="0027270B" w:rsidP="0027270B">
            <w:pPr>
              <w:rPr>
                <w:rFonts w:ascii="Calibri" w:hAnsi="Calibri" w:cs="Calibri"/>
                <w:szCs w:val="24"/>
              </w:rPr>
            </w:pPr>
          </w:p>
        </w:tc>
      </w:tr>
      <w:tr w:rsidR="0027270B" w:rsidRPr="0027270B" w14:paraId="6660A882" w14:textId="77777777" w:rsidTr="004B7CC5">
        <w:tc>
          <w:tcPr>
            <w:tcW w:w="3505" w:type="dxa"/>
          </w:tcPr>
          <w:p w14:paraId="34EC70C4" w14:textId="77777777" w:rsidR="0027270B" w:rsidRPr="0027270B" w:rsidRDefault="0027270B" w:rsidP="0027270B">
            <w:pPr>
              <w:rPr>
                <w:rFonts w:ascii="Calibri" w:hAnsi="Calibri" w:cs="Calibri"/>
                <w:szCs w:val="24"/>
              </w:rPr>
            </w:pPr>
            <w:r w:rsidRPr="0027270B">
              <w:rPr>
                <w:rFonts w:ascii="Calibri" w:hAnsi="Calibri" w:cs="Calibri"/>
                <w:b/>
                <w:szCs w:val="24"/>
              </w:rPr>
              <w:t>Responsible for:</w:t>
            </w:r>
          </w:p>
        </w:tc>
        <w:tc>
          <w:tcPr>
            <w:tcW w:w="5737" w:type="dxa"/>
          </w:tcPr>
          <w:p w14:paraId="426D46EE" w14:textId="77777777" w:rsidR="0027270B" w:rsidRDefault="0027270B" w:rsidP="0027270B">
            <w:pPr>
              <w:rPr>
                <w:rFonts w:ascii="Calibri" w:hAnsi="Calibri" w:cs="Calibri"/>
                <w:szCs w:val="24"/>
              </w:rPr>
            </w:pPr>
            <w:r w:rsidRPr="0027270B">
              <w:rPr>
                <w:rFonts w:ascii="Calibri" w:hAnsi="Calibri" w:cs="Calibri"/>
                <w:szCs w:val="24"/>
              </w:rPr>
              <w:t>All school academic and research staff</w:t>
            </w:r>
          </w:p>
          <w:p w14:paraId="6DAECFA4" w14:textId="206AF608" w:rsidR="0027270B" w:rsidRPr="0027270B" w:rsidRDefault="0027270B" w:rsidP="0027270B">
            <w:pPr>
              <w:rPr>
                <w:rFonts w:ascii="Calibri" w:hAnsi="Calibri" w:cs="Calibri"/>
                <w:szCs w:val="24"/>
              </w:rPr>
            </w:pPr>
          </w:p>
        </w:tc>
      </w:tr>
      <w:tr w:rsidR="0027270B" w:rsidRPr="0027270B" w14:paraId="620D357A" w14:textId="77777777" w:rsidTr="004B7CC5">
        <w:tc>
          <w:tcPr>
            <w:tcW w:w="3505" w:type="dxa"/>
          </w:tcPr>
          <w:p w14:paraId="252D6CA7" w14:textId="77777777" w:rsidR="0027270B" w:rsidRPr="0027270B" w:rsidRDefault="0027270B" w:rsidP="0027270B">
            <w:pPr>
              <w:rPr>
                <w:rFonts w:ascii="Calibri" w:hAnsi="Calibri" w:cs="Calibri"/>
                <w:szCs w:val="24"/>
              </w:rPr>
            </w:pPr>
            <w:r w:rsidRPr="0027270B">
              <w:rPr>
                <w:rFonts w:ascii="Calibri" w:hAnsi="Calibri" w:cs="Calibri"/>
                <w:b/>
                <w:szCs w:val="24"/>
              </w:rPr>
              <w:t>Effective date of job description:</w:t>
            </w:r>
          </w:p>
        </w:tc>
        <w:tc>
          <w:tcPr>
            <w:tcW w:w="5737" w:type="dxa"/>
          </w:tcPr>
          <w:p w14:paraId="3D93A81A" w14:textId="64A4C87B" w:rsidR="0027270B" w:rsidRDefault="0027270B" w:rsidP="0027270B">
            <w:pPr>
              <w:rPr>
                <w:rFonts w:ascii="Calibri" w:hAnsi="Calibri" w:cs="Calibri"/>
                <w:szCs w:val="24"/>
              </w:rPr>
            </w:pPr>
            <w:r w:rsidRPr="0027270B">
              <w:rPr>
                <w:rFonts w:ascii="Calibri" w:hAnsi="Calibri" w:cs="Calibri"/>
                <w:szCs w:val="24"/>
              </w:rPr>
              <w:t>September 2018</w:t>
            </w:r>
          </w:p>
          <w:p w14:paraId="5AAE0BF2" w14:textId="7546F0E0" w:rsidR="0027270B" w:rsidRPr="0027270B" w:rsidRDefault="0027270B" w:rsidP="0027270B">
            <w:pPr>
              <w:rPr>
                <w:rFonts w:ascii="Calibri" w:hAnsi="Calibri" w:cs="Calibri"/>
                <w:szCs w:val="24"/>
              </w:rPr>
            </w:pPr>
            <w:r w:rsidRPr="0027270B">
              <w:rPr>
                <w:rFonts w:ascii="Calibri" w:hAnsi="Calibri" w:cs="Calibri"/>
                <w:szCs w:val="24"/>
              </w:rPr>
              <w:t xml:space="preserve"> </w:t>
            </w:r>
          </w:p>
        </w:tc>
      </w:tr>
    </w:tbl>
    <w:p w14:paraId="2FC97F1C" w14:textId="77777777" w:rsidR="0027270B" w:rsidRPr="0027270B" w:rsidRDefault="0027270B" w:rsidP="0027270B">
      <w:pPr>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7270B" w:rsidRPr="0027270B" w14:paraId="7E57F647" w14:textId="77777777" w:rsidTr="004B7CC5">
        <w:tc>
          <w:tcPr>
            <w:tcW w:w="9242" w:type="dxa"/>
          </w:tcPr>
          <w:p w14:paraId="601E1D54" w14:textId="77777777" w:rsidR="0027270B" w:rsidRPr="0027270B" w:rsidRDefault="0027270B" w:rsidP="0027270B">
            <w:pPr>
              <w:rPr>
                <w:rFonts w:ascii="Calibri" w:hAnsi="Calibri" w:cs="Calibri"/>
                <w:szCs w:val="24"/>
              </w:rPr>
            </w:pPr>
            <w:r w:rsidRPr="0027270B">
              <w:rPr>
                <w:rFonts w:ascii="Calibri" w:hAnsi="Calibri" w:cs="Calibri"/>
                <w:b/>
                <w:szCs w:val="24"/>
              </w:rPr>
              <w:t>Context of Job:</w:t>
            </w:r>
          </w:p>
        </w:tc>
      </w:tr>
      <w:tr w:rsidR="0027270B" w:rsidRPr="0027270B" w14:paraId="71B23B49" w14:textId="77777777" w:rsidTr="004B7CC5">
        <w:tc>
          <w:tcPr>
            <w:tcW w:w="9242" w:type="dxa"/>
          </w:tcPr>
          <w:p w14:paraId="0F900F09" w14:textId="77777777" w:rsidR="0027270B" w:rsidRPr="0027270B" w:rsidRDefault="0027270B" w:rsidP="0027270B">
            <w:pPr>
              <w:rPr>
                <w:rFonts w:ascii="Calibri" w:hAnsi="Calibri" w:cs="Calibri"/>
                <w:szCs w:val="24"/>
              </w:rPr>
            </w:pPr>
            <w:r w:rsidRPr="0027270B">
              <w:rPr>
                <w:rFonts w:ascii="Calibri" w:hAnsi="Calibri" w:cs="Calibri"/>
                <w:szCs w:val="24"/>
              </w:rPr>
              <w:t>The Head of School is responsible for implementing Faculty plans at School level, and will have significant responsibility for staff line management, including workload management and all aspects of staff development. These functions are exercised within the context of wider strategic and operational plans of the Faculty and University and in the context of emerging priorities. A key objective for the Head will be to support wider Faculty and University objectives which generate new strategic opportunities. Currently, these include student recruitment (home/ EU, international), the expansion of postgraduate education, and raising further the quality of research undertaken in the School.</w:t>
            </w:r>
          </w:p>
          <w:p w14:paraId="249D8EE2" w14:textId="77777777" w:rsidR="0027270B" w:rsidRPr="0027270B" w:rsidRDefault="0027270B" w:rsidP="0027270B">
            <w:pPr>
              <w:rPr>
                <w:rFonts w:ascii="Calibri" w:hAnsi="Calibri" w:cs="Calibri"/>
                <w:szCs w:val="24"/>
              </w:rPr>
            </w:pPr>
          </w:p>
          <w:p w14:paraId="4B7F39EF" w14:textId="77777777" w:rsidR="0027270B" w:rsidRPr="0027270B" w:rsidRDefault="0027270B" w:rsidP="0027270B">
            <w:pPr>
              <w:rPr>
                <w:rFonts w:ascii="Calibri" w:hAnsi="Calibri" w:cs="Calibri"/>
                <w:szCs w:val="24"/>
              </w:rPr>
            </w:pPr>
            <w:r w:rsidRPr="0027270B">
              <w:rPr>
                <w:rFonts w:ascii="Calibri" w:hAnsi="Calibri" w:cs="Calibri"/>
                <w:szCs w:val="24"/>
              </w:rPr>
              <w:t>Heads have a key role to play in ensuring the quality of the student learning experience, the delivery of research excellence and innovation and staff performance. They are also expected to play an active role in the wider business of the Faculty and University and to work closely with key senior colleagues across the Faculty.</w:t>
            </w:r>
          </w:p>
          <w:p w14:paraId="6ADE6AC0" w14:textId="77777777" w:rsidR="0027270B" w:rsidRPr="0027270B" w:rsidRDefault="0027270B" w:rsidP="0027270B">
            <w:pPr>
              <w:rPr>
                <w:rFonts w:ascii="Calibri" w:hAnsi="Calibri" w:cs="Calibri"/>
                <w:szCs w:val="24"/>
              </w:rPr>
            </w:pPr>
          </w:p>
        </w:tc>
      </w:tr>
    </w:tbl>
    <w:p w14:paraId="5D996351" w14:textId="77777777" w:rsidR="0027270B" w:rsidRPr="0027270B" w:rsidRDefault="0027270B" w:rsidP="0027270B">
      <w:pPr>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7270B" w:rsidRPr="0027270B" w14:paraId="442A04C0" w14:textId="77777777" w:rsidTr="004B7CC5">
        <w:tc>
          <w:tcPr>
            <w:tcW w:w="9242" w:type="dxa"/>
          </w:tcPr>
          <w:p w14:paraId="608407BF" w14:textId="77777777" w:rsidR="0027270B" w:rsidRPr="0027270B" w:rsidRDefault="0027270B" w:rsidP="0027270B">
            <w:pPr>
              <w:rPr>
                <w:rFonts w:ascii="Calibri" w:hAnsi="Calibri" w:cs="Calibri"/>
                <w:szCs w:val="24"/>
              </w:rPr>
            </w:pPr>
            <w:r w:rsidRPr="0027270B">
              <w:rPr>
                <w:rFonts w:ascii="Calibri" w:hAnsi="Calibri" w:cs="Calibri"/>
                <w:b/>
                <w:szCs w:val="24"/>
              </w:rPr>
              <w:t>Purpose of Job:</w:t>
            </w:r>
          </w:p>
        </w:tc>
      </w:tr>
      <w:tr w:rsidR="0027270B" w:rsidRPr="0027270B" w14:paraId="67944B0B" w14:textId="77777777" w:rsidTr="004B7CC5">
        <w:tc>
          <w:tcPr>
            <w:tcW w:w="9242" w:type="dxa"/>
          </w:tcPr>
          <w:p w14:paraId="1B0515D7" w14:textId="77777777" w:rsidR="0027270B" w:rsidRPr="0027270B" w:rsidRDefault="0027270B" w:rsidP="0027270B">
            <w:pPr>
              <w:rPr>
                <w:rFonts w:ascii="Calibri" w:hAnsi="Calibri" w:cs="Calibri"/>
                <w:szCs w:val="24"/>
              </w:rPr>
            </w:pPr>
            <w:r w:rsidRPr="0027270B">
              <w:rPr>
                <w:rFonts w:ascii="Calibri" w:hAnsi="Calibri" w:cs="Calibri"/>
                <w:szCs w:val="24"/>
              </w:rPr>
              <w:t>The key responsibilities of the Head are in the areas of academic leadership, strategy and policy development, resource management and the quality of the student experience. It is recognised that the balance between these activities may vary according to specific School and Faculty circumstances.</w:t>
            </w:r>
          </w:p>
          <w:p w14:paraId="2D2395A6" w14:textId="77777777" w:rsidR="0027270B" w:rsidRPr="0027270B" w:rsidRDefault="0027270B" w:rsidP="0027270B">
            <w:pPr>
              <w:rPr>
                <w:rFonts w:ascii="Calibri" w:hAnsi="Calibri" w:cs="Calibri"/>
                <w:szCs w:val="24"/>
              </w:rPr>
            </w:pPr>
          </w:p>
          <w:p w14:paraId="4930D227" w14:textId="77777777" w:rsidR="0027270B" w:rsidRPr="0027270B" w:rsidRDefault="0027270B" w:rsidP="0027270B">
            <w:pPr>
              <w:rPr>
                <w:rFonts w:ascii="Calibri" w:hAnsi="Calibri" w:cs="Calibri"/>
                <w:szCs w:val="24"/>
              </w:rPr>
            </w:pPr>
            <w:r w:rsidRPr="0027270B">
              <w:rPr>
                <w:rFonts w:ascii="Calibri" w:hAnsi="Calibri" w:cs="Calibri"/>
                <w:szCs w:val="24"/>
              </w:rPr>
              <w:t>Professors are required to promote their subjects through research, innovation and teaching.</w:t>
            </w:r>
          </w:p>
          <w:p w14:paraId="70FAFBA1" w14:textId="77777777" w:rsidR="0027270B" w:rsidRPr="0027270B" w:rsidRDefault="0027270B" w:rsidP="0027270B">
            <w:pPr>
              <w:rPr>
                <w:rFonts w:ascii="Calibri" w:hAnsi="Calibri" w:cs="Calibri"/>
                <w:szCs w:val="24"/>
              </w:rPr>
            </w:pPr>
          </w:p>
        </w:tc>
      </w:tr>
    </w:tbl>
    <w:p w14:paraId="3F0FD311" w14:textId="77777777" w:rsidR="0027270B" w:rsidRPr="0027270B" w:rsidRDefault="0027270B" w:rsidP="0027270B">
      <w:pPr>
        <w:rPr>
          <w:rFonts w:ascii="Calibri" w:hAnsi="Calibri" w:cs="Calibri"/>
          <w:szCs w:val="24"/>
        </w:rPr>
      </w:pPr>
    </w:p>
    <w:p w14:paraId="5D21067F" w14:textId="77777777" w:rsidR="0027270B" w:rsidRPr="0027270B" w:rsidRDefault="0027270B" w:rsidP="0027270B">
      <w:pPr>
        <w:rPr>
          <w:rFonts w:ascii="Calibri" w:hAnsi="Calibri" w:cs="Calibri"/>
          <w:szCs w:val="24"/>
        </w:rPr>
      </w:pPr>
    </w:p>
    <w:p w14:paraId="57030F60" w14:textId="77777777" w:rsidR="0027270B" w:rsidRPr="0027270B" w:rsidRDefault="0027270B" w:rsidP="0027270B">
      <w:pPr>
        <w:rPr>
          <w:rFonts w:ascii="Calibri" w:hAnsi="Calibri" w:cs="Calibri"/>
          <w:szCs w:val="24"/>
        </w:rPr>
      </w:pPr>
    </w:p>
    <w:p w14:paraId="2B71BC87" w14:textId="77777777" w:rsidR="0027270B" w:rsidRPr="0027270B" w:rsidRDefault="0027270B" w:rsidP="0027270B">
      <w:pPr>
        <w:rPr>
          <w:rFonts w:ascii="Calibri" w:hAnsi="Calibri" w:cs="Calibri"/>
          <w:szCs w:val="24"/>
        </w:rPr>
      </w:pPr>
    </w:p>
    <w:p w14:paraId="455A5B0A" w14:textId="77777777" w:rsidR="0027270B" w:rsidRPr="0027270B" w:rsidRDefault="0027270B" w:rsidP="0027270B">
      <w:pPr>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7270B" w:rsidRPr="0027270B" w14:paraId="1C7B34DA" w14:textId="77777777" w:rsidTr="004B7CC5">
        <w:tc>
          <w:tcPr>
            <w:tcW w:w="9242" w:type="dxa"/>
          </w:tcPr>
          <w:p w14:paraId="366359DD" w14:textId="77777777" w:rsidR="0027270B" w:rsidRPr="0027270B" w:rsidRDefault="0027270B" w:rsidP="0027270B">
            <w:pPr>
              <w:rPr>
                <w:rFonts w:ascii="Calibri" w:hAnsi="Calibri" w:cs="Calibri"/>
                <w:szCs w:val="24"/>
              </w:rPr>
            </w:pPr>
            <w:r w:rsidRPr="0027270B">
              <w:rPr>
                <w:rFonts w:ascii="Calibri" w:hAnsi="Calibri" w:cs="Calibri"/>
                <w:b/>
                <w:szCs w:val="24"/>
              </w:rPr>
              <w:t>Key Responsibilities:</w:t>
            </w:r>
          </w:p>
        </w:tc>
      </w:tr>
      <w:tr w:rsidR="0027270B" w:rsidRPr="0027270B" w14:paraId="71AFA63F" w14:textId="77777777" w:rsidTr="004B7CC5">
        <w:tc>
          <w:tcPr>
            <w:tcW w:w="9242" w:type="dxa"/>
          </w:tcPr>
          <w:p w14:paraId="3DA74033" w14:textId="77777777" w:rsidR="0027270B" w:rsidRPr="0027270B" w:rsidRDefault="0027270B" w:rsidP="0027270B">
            <w:pPr>
              <w:rPr>
                <w:rFonts w:ascii="Calibri" w:hAnsi="Calibri" w:cs="Calibri"/>
                <w:szCs w:val="24"/>
              </w:rPr>
            </w:pPr>
            <w:r w:rsidRPr="0027270B">
              <w:rPr>
                <w:rFonts w:ascii="Calibri" w:hAnsi="Calibri" w:cs="Calibri"/>
                <w:szCs w:val="24"/>
              </w:rPr>
              <w:t>The Head of School is responsible for:</w:t>
            </w:r>
          </w:p>
          <w:p w14:paraId="5456B66C" w14:textId="77777777" w:rsidR="0027270B" w:rsidRPr="0027270B" w:rsidRDefault="0027270B" w:rsidP="0027270B">
            <w:pPr>
              <w:rPr>
                <w:rFonts w:ascii="Calibri" w:hAnsi="Calibri" w:cs="Calibri"/>
                <w:szCs w:val="24"/>
              </w:rPr>
            </w:pPr>
          </w:p>
          <w:p w14:paraId="1DA13B88"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Providing leadership of the academic provision, including education, research and innovation and curricula development.</w:t>
            </w:r>
          </w:p>
          <w:p w14:paraId="4D759245"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Leading and motivating groups of people within the School to facilitate and encourage a high level of performance.</w:t>
            </w:r>
          </w:p>
          <w:p w14:paraId="32792DF2"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Determining and managing an effective organisational and committee structure within the School and managing this structure to ensure fitness for purpose.</w:t>
            </w:r>
          </w:p>
          <w:p w14:paraId="6DE45E53"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Maintaining and enhancing the ongoing quality of all School activities, including the implementation of quality assurance processes and the maintenance and enhancement of academic standards.</w:t>
            </w:r>
          </w:p>
          <w:p w14:paraId="6D0385F1"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Overseeing the identification of opportunities for the strategic development of new courses or appropriate new areas of activity, their development and implementation.</w:t>
            </w:r>
          </w:p>
          <w:p w14:paraId="3B366F0E"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Representing the School to the University and discharging an ambassadorial role by maintaining and enhancing the standing and reputation of the School to external academic, professional and employer communities and to potential students.</w:t>
            </w:r>
          </w:p>
          <w:p w14:paraId="324F3358"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Ensuring that the School keeps abreast of latest developments in relevant programme area(s) and is aware of external best practice benchmarks.</w:t>
            </w:r>
          </w:p>
          <w:p w14:paraId="237186D8"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Establishing, implementing and reviewing School strategic plans in line with those of the Faculty and University.</w:t>
            </w:r>
          </w:p>
          <w:p w14:paraId="554ED812"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Establishing, implementing and reviewing local policy within the wider University framework and seeking compliance with general University policies and regulatory framework.</w:t>
            </w:r>
          </w:p>
          <w:p w14:paraId="4CC40EF1"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Making a substantial contribution to the School’s reputation for research excellence and to strengthen research leadership in the Faculty and School.</w:t>
            </w:r>
          </w:p>
          <w:p w14:paraId="187E1CAE"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Developing the internal and external networks necessary for collaborative research activity and funding.</w:t>
            </w:r>
          </w:p>
          <w:p w14:paraId="391EEC9E"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Ensuring the quality of the student experience from initial marketing and recruitment stages through to graduation.</w:t>
            </w:r>
          </w:p>
          <w:p w14:paraId="72684615"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Acquiring and managing resources (academic staff, finance, space and equipment).</w:t>
            </w:r>
          </w:p>
          <w:p w14:paraId="255587EB"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Managing academic staff, ensuring that effective annual staff performance reviews are conducted and staff development plans implemented.</w:t>
            </w:r>
          </w:p>
          <w:p w14:paraId="5D4C189D"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Managing revenue budgets, producing financial and investment plans, encouraging income-generating activities and managing the School infrastructure and equipment needs.</w:t>
            </w:r>
          </w:p>
          <w:p w14:paraId="4B591B7F"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 xml:space="preserve">Providing leadership across the School in delivering the Athena SWAN action plan, as the School will apply for bronze status. </w:t>
            </w:r>
          </w:p>
          <w:p w14:paraId="3480B685" w14:textId="77777777" w:rsidR="0027270B" w:rsidRPr="0027270B" w:rsidRDefault="0027270B" w:rsidP="0027270B">
            <w:pPr>
              <w:pStyle w:val="ListParagraph"/>
              <w:numPr>
                <w:ilvl w:val="0"/>
                <w:numId w:val="9"/>
              </w:numPr>
              <w:spacing w:after="0"/>
              <w:rPr>
                <w:rFonts w:cs="Calibri"/>
                <w:sz w:val="24"/>
                <w:szCs w:val="24"/>
              </w:rPr>
            </w:pPr>
            <w:r w:rsidRPr="0027270B">
              <w:rPr>
                <w:rFonts w:cs="Calibri"/>
                <w:sz w:val="24"/>
                <w:szCs w:val="24"/>
              </w:rPr>
              <w:t>Making a wider contribution to the success of the University through participation in Faculty and University-wide governance and development activities.</w:t>
            </w:r>
          </w:p>
          <w:p w14:paraId="48E6EEEC" w14:textId="77777777" w:rsidR="0027270B" w:rsidRPr="0027270B" w:rsidRDefault="0027270B" w:rsidP="0027270B">
            <w:pPr>
              <w:rPr>
                <w:rFonts w:ascii="Calibri" w:hAnsi="Calibri" w:cs="Calibri"/>
                <w:szCs w:val="24"/>
              </w:rPr>
            </w:pPr>
          </w:p>
          <w:p w14:paraId="5E68AF12" w14:textId="77777777" w:rsidR="0027270B" w:rsidRPr="0027270B" w:rsidRDefault="0027270B" w:rsidP="0027270B">
            <w:pPr>
              <w:rPr>
                <w:rFonts w:ascii="Calibri" w:hAnsi="Calibri" w:cs="Calibri"/>
                <w:szCs w:val="24"/>
              </w:rPr>
            </w:pPr>
          </w:p>
          <w:p w14:paraId="3B57A21B" w14:textId="5C36ADDB" w:rsidR="0027270B" w:rsidRPr="0027270B" w:rsidRDefault="0027270B" w:rsidP="0027270B">
            <w:pPr>
              <w:rPr>
                <w:rFonts w:ascii="Calibri" w:hAnsi="Calibri" w:cs="Calibri"/>
                <w:szCs w:val="24"/>
              </w:rPr>
            </w:pPr>
            <w:r w:rsidRPr="0027270B">
              <w:rPr>
                <w:rFonts w:ascii="Calibri" w:hAnsi="Calibri" w:cs="Calibri"/>
                <w:szCs w:val="24"/>
              </w:rPr>
              <w:t>Specific activities for professorial staff will normally include:</w:t>
            </w:r>
          </w:p>
          <w:p w14:paraId="2BF2BB9A" w14:textId="77777777" w:rsidR="0027270B" w:rsidRPr="0027270B" w:rsidRDefault="0027270B" w:rsidP="0027270B">
            <w:pPr>
              <w:rPr>
                <w:rFonts w:ascii="Calibri" w:hAnsi="Calibri" w:cs="Calibri"/>
                <w:szCs w:val="24"/>
              </w:rPr>
            </w:pPr>
          </w:p>
          <w:p w14:paraId="1A13DBF6" w14:textId="77777777" w:rsidR="0027270B" w:rsidRPr="0027270B" w:rsidRDefault="0027270B" w:rsidP="0027270B">
            <w:pPr>
              <w:pStyle w:val="ListParagraph"/>
              <w:numPr>
                <w:ilvl w:val="0"/>
                <w:numId w:val="10"/>
              </w:numPr>
              <w:spacing w:after="0"/>
              <w:rPr>
                <w:rFonts w:cs="Calibri"/>
                <w:sz w:val="24"/>
                <w:szCs w:val="24"/>
              </w:rPr>
            </w:pPr>
            <w:r w:rsidRPr="0027270B">
              <w:rPr>
                <w:rFonts w:cs="Calibri"/>
                <w:sz w:val="24"/>
                <w:szCs w:val="24"/>
              </w:rPr>
              <w:t>Pursuing high quality research and publication in top journals in their subject area and contributing to the scholarly activities of the School.</w:t>
            </w:r>
          </w:p>
          <w:p w14:paraId="06EA3E1E" w14:textId="77777777" w:rsidR="0027270B" w:rsidRPr="0027270B" w:rsidRDefault="0027270B" w:rsidP="0027270B">
            <w:pPr>
              <w:pStyle w:val="ListParagraph"/>
              <w:numPr>
                <w:ilvl w:val="0"/>
                <w:numId w:val="10"/>
              </w:numPr>
              <w:spacing w:after="0"/>
              <w:rPr>
                <w:rFonts w:cs="Calibri"/>
                <w:sz w:val="24"/>
                <w:szCs w:val="24"/>
              </w:rPr>
            </w:pPr>
            <w:r w:rsidRPr="0027270B">
              <w:rPr>
                <w:rFonts w:cs="Calibri"/>
                <w:sz w:val="24"/>
                <w:szCs w:val="24"/>
              </w:rPr>
              <w:lastRenderedPageBreak/>
              <w:t>Providing discipline-based academic leadership, helping and motivating staff with research and other scholarly activities.</w:t>
            </w:r>
          </w:p>
          <w:p w14:paraId="635DBEE4" w14:textId="77777777" w:rsidR="0027270B" w:rsidRPr="0027270B" w:rsidRDefault="0027270B" w:rsidP="0027270B">
            <w:pPr>
              <w:pStyle w:val="ListParagraph"/>
              <w:numPr>
                <w:ilvl w:val="0"/>
                <w:numId w:val="10"/>
              </w:numPr>
              <w:spacing w:after="0"/>
              <w:rPr>
                <w:rFonts w:cs="Calibri"/>
                <w:sz w:val="24"/>
                <w:szCs w:val="24"/>
              </w:rPr>
            </w:pPr>
            <w:r w:rsidRPr="0027270B">
              <w:rPr>
                <w:rFonts w:cs="Calibri"/>
                <w:sz w:val="24"/>
                <w:szCs w:val="24"/>
              </w:rPr>
              <w:t>Teaching and contributing to curriculum development.</w:t>
            </w:r>
          </w:p>
          <w:p w14:paraId="1E71214C" w14:textId="77777777" w:rsidR="0027270B" w:rsidRPr="0027270B" w:rsidRDefault="0027270B" w:rsidP="0027270B">
            <w:pPr>
              <w:pStyle w:val="ListParagraph"/>
              <w:numPr>
                <w:ilvl w:val="0"/>
                <w:numId w:val="10"/>
              </w:numPr>
              <w:spacing w:after="0"/>
              <w:rPr>
                <w:rFonts w:cs="Calibri"/>
                <w:sz w:val="24"/>
                <w:szCs w:val="24"/>
              </w:rPr>
            </w:pPr>
            <w:r w:rsidRPr="0027270B">
              <w:rPr>
                <w:rFonts w:cs="Calibri"/>
                <w:sz w:val="24"/>
                <w:szCs w:val="24"/>
              </w:rPr>
              <w:t>Supervising MSc dissertations and PhD students.</w:t>
            </w:r>
          </w:p>
          <w:p w14:paraId="75172CBC" w14:textId="77777777" w:rsidR="0027270B" w:rsidRPr="0027270B" w:rsidRDefault="0027270B" w:rsidP="0027270B">
            <w:pPr>
              <w:pStyle w:val="ListParagraph"/>
              <w:numPr>
                <w:ilvl w:val="0"/>
                <w:numId w:val="10"/>
              </w:numPr>
              <w:spacing w:after="0"/>
              <w:rPr>
                <w:rFonts w:cs="Calibri"/>
                <w:sz w:val="24"/>
                <w:szCs w:val="24"/>
              </w:rPr>
            </w:pPr>
            <w:r w:rsidRPr="0027270B">
              <w:rPr>
                <w:rFonts w:cs="Calibri"/>
                <w:sz w:val="24"/>
                <w:szCs w:val="24"/>
              </w:rPr>
              <w:t>Attracting external research funding from research councils, government, industry or other sources.</w:t>
            </w:r>
          </w:p>
          <w:p w14:paraId="151C171E" w14:textId="77777777" w:rsidR="0027270B" w:rsidRPr="0027270B" w:rsidRDefault="0027270B" w:rsidP="0027270B">
            <w:pPr>
              <w:pStyle w:val="ListParagraph"/>
              <w:spacing w:after="0"/>
              <w:rPr>
                <w:rFonts w:cs="Calibri"/>
                <w:sz w:val="24"/>
                <w:szCs w:val="24"/>
              </w:rPr>
            </w:pPr>
          </w:p>
        </w:tc>
      </w:tr>
    </w:tbl>
    <w:p w14:paraId="7A89C29B" w14:textId="77777777" w:rsidR="0027270B" w:rsidRPr="0027270B" w:rsidRDefault="0027270B" w:rsidP="0027270B">
      <w:pPr>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7270B" w:rsidRPr="0027270B" w14:paraId="022BC19D" w14:textId="77777777" w:rsidTr="004B7CC5">
        <w:tc>
          <w:tcPr>
            <w:tcW w:w="9242" w:type="dxa"/>
          </w:tcPr>
          <w:p w14:paraId="11FBC11A" w14:textId="77777777" w:rsidR="0027270B" w:rsidRPr="0027270B" w:rsidRDefault="0027270B" w:rsidP="0027270B">
            <w:pPr>
              <w:rPr>
                <w:rFonts w:ascii="Calibri" w:hAnsi="Calibri" w:cs="Calibri"/>
                <w:szCs w:val="24"/>
              </w:rPr>
            </w:pPr>
            <w:r w:rsidRPr="0027270B">
              <w:rPr>
                <w:rFonts w:ascii="Calibri" w:hAnsi="Calibri" w:cs="Calibri"/>
                <w:b/>
                <w:szCs w:val="24"/>
              </w:rPr>
              <w:t>Working Relationships:</w:t>
            </w:r>
          </w:p>
        </w:tc>
      </w:tr>
      <w:tr w:rsidR="0027270B" w:rsidRPr="0027270B" w14:paraId="7E4586D8" w14:textId="77777777" w:rsidTr="004B7CC5">
        <w:tc>
          <w:tcPr>
            <w:tcW w:w="9242" w:type="dxa"/>
          </w:tcPr>
          <w:p w14:paraId="63AF5C3B" w14:textId="77777777" w:rsidR="0027270B" w:rsidRPr="0027270B" w:rsidRDefault="0027270B" w:rsidP="0027270B">
            <w:pPr>
              <w:rPr>
                <w:rFonts w:ascii="Calibri" w:hAnsi="Calibri" w:cs="Calibri"/>
                <w:szCs w:val="24"/>
              </w:rPr>
            </w:pPr>
            <w:r w:rsidRPr="0027270B">
              <w:rPr>
                <w:rFonts w:ascii="Calibri" w:hAnsi="Calibri" w:cs="Calibri"/>
                <w:szCs w:val="24"/>
              </w:rPr>
              <w:t>Dean of Faculty</w:t>
            </w:r>
          </w:p>
          <w:p w14:paraId="5972261E" w14:textId="77777777" w:rsidR="0027270B" w:rsidRPr="0027270B" w:rsidRDefault="0027270B" w:rsidP="0027270B">
            <w:pPr>
              <w:rPr>
                <w:rFonts w:ascii="Calibri" w:hAnsi="Calibri" w:cs="Calibri"/>
                <w:szCs w:val="24"/>
              </w:rPr>
            </w:pPr>
            <w:r w:rsidRPr="0027270B">
              <w:rPr>
                <w:rFonts w:ascii="Calibri" w:hAnsi="Calibri" w:cs="Calibri"/>
                <w:szCs w:val="24"/>
              </w:rPr>
              <w:t xml:space="preserve">Associate Deans </w:t>
            </w:r>
          </w:p>
          <w:p w14:paraId="0B2D1FD9" w14:textId="77777777" w:rsidR="0027270B" w:rsidRPr="0027270B" w:rsidRDefault="0027270B" w:rsidP="0027270B">
            <w:pPr>
              <w:rPr>
                <w:rFonts w:ascii="Calibri" w:hAnsi="Calibri" w:cs="Calibri"/>
                <w:szCs w:val="24"/>
              </w:rPr>
            </w:pPr>
            <w:r w:rsidRPr="0027270B">
              <w:rPr>
                <w:rFonts w:ascii="Calibri" w:hAnsi="Calibri" w:cs="Calibri"/>
                <w:szCs w:val="24"/>
              </w:rPr>
              <w:t>Faculty Manager</w:t>
            </w:r>
          </w:p>
          <w:p w14:paraId="5D2B7E3B" w14:textId="77777777" w:rsidR="0027270B" w:rsidRPr="0027270B" w:rsidRDefault="0027270B" w:rsidP="0027270B">
            <w:pPr>
              <w:rPr>
                <w:rFonts w:ascii="Calibri" w:hAnsi="Calibri" w:cs="Calibri"/>
                <w:szCs w:val="24"/>
              </w:rPr>
            </w:pPr>
            <w:r w:rsidRPr="0027270B">
              <w:rPr>
                <w:rFonts w:ascii="Calibri" w:hAnsi="Calibri" w:cs="Calibri"/>
                <w:szCs w:val="24"/>
              </w:rPr>
              <w:t>Director of Enterprise and Innovation</w:t>
            </w:r>
          </w:p>
          <w:p w14:paraId="68967253" w14:textId="77777777" w:rsidR="0027270B" w:rsidRPr="0027270B" w:rsidRDefault="0027270B" w:rsidP="0027270B">
            <w:pPr>
              <w:rPr>
                <w:rFonts w:ascii="Calibri" w:hAnsi="Calibri" w:cs="Calibri"/>
                <w:szCs w:val="24"/>
              </w:rPr>
            </w:pPr>
            <w:r w:rsidRPr="0027270B">
              <w:rPr>
                <w:rFonts w:ascii="Calibri" w:hAnsi="Calibri" w:cs="Calibri"/>
                <w:szCs w:val="24"/>
              </w:rPr>
              <w:t>School Manager</w:t>
            </w:r>
          </w:p>
          <w:p w14:paraId="6EACD2A2" w14:textId="77777777" w:rsidR="0027270B" w:rsidRPr="0027270B" w:rsidRDefault="0027270B" w:rsidP="0027270B">
            <w:pPr>
              <w:rPr>
                <w:rFonts w:ascii="Calibri" w:hAnsi="Calibri" w:cs="Calibri"/>
                <w:szCs w:val="24"/>
              </w:rPr>
            </w:pPr>
            <w:r w:rsidRPr="0027270B">
              <w:rPr>
                <w:rFonts w:ascii="Calibri" w:hAnsi="Calibri" w:cs="Calibri"/>
                <w:szCs w:val="24"/>
              </w:rPr>
              <w:t>Faculty and Departmental Administrators</w:t>
            </w:r>
          </w:p>
          <w:p w14:paraId="7719940C" w14:textId="77777777" w:rsidR="0027270B" w:rsidRPr="0027270B" w:rsidRDefault="0027270B" w:rsidP="0027270B">
            <w:pPr>
              <w:rPr>
                <w:rFonts w:ascii="Calibri" w:hAnsi="Calibri" w:cs="Calibri"/>
                <w:szCs w:val="24"/>
              </w:rPr>
            </w:pPr>
            <w:r w:rsidRPr="0027270B">
              <w:rPr>
                <w:rFonts w:ascii="Calibri" w:hAnsi="Calibri" w:cs="Calibri"/>
                <w:szCs w:val="24"/>
              </w:rPr>
              <w:t>Other Heads of Department within FHSS</w:t>
            </w:r>
          </w:p>
          <w:p w14:paraId="2B5192A9" w14:textId="77777777" w:rsidR="0027270B" w:rsidRPr="0027270B" w:rsidRDefault="0027270B" w:rsidP="0027270B">
            <w:pPr>
              <w:rPr>
                <w:rFonts w:ascii="Calibri" w:hAnsi="Calibri" w:cs="Calibri"/>
                <w:szCs w:val="24"/>
              </w:rPr>
            </w:pPr>
            <w:r w:rsidRPr="0027270B">
              <w:rPr>
                <w:rFonts w:ascii="Calibri" w:hAnsi="Calibri" w:cs="Calibri"/>
                <w:szCs w:val="24"/>
              </w:rPr>
              <w:t>Heads of Department in other Faculties as appropriate</w:t>
            </w:r>
          </w:p>
          <w:p w14:paraId="7374326F" w14:textId="77777777" w:rsidR="0027270B" w:rsidRPr="0027270B" w:rsidRDefault="0027270B" w:rsidP="0027270B">
            <w:pPr>
              <w:rPr>
                <w:rFonts w:ascii="Calibri" w:hAnsi="Calibri" w:cs="Calibri"/>
                <w:szCs w:val="24"/>
              </w:rPr>
            </w:pPr>
            <w:r w:rsidRPr="0027270B">
              <w:rPr>
                <w:rFonts w:ascii="Calibri" w:hAnsi="Calibri" w:cs="Calibri"/>
                <w:szCs w:val="24"/>
              </w:rPr>
              <w:t>Heads of relevant Central Services</w:t>
            </w:r>
          </w:p>
          <w:p w14:paraId="4BBFD2BF" w14:textId="77777777" w:rsidR="0027270B" w:rsidRPr="0027270B" w:rsidRDefault="0027270B" w:rsidP="0027270B">
            <w:pPr>
              <w:rPr>
                <w:rFonts w:ascii="Calibri" w:hAnsi="Calibri" w:cs="Calibri"/>
                <w:szCs w:val="24"/>
              </w:rPr>
            </w:pPr>
            <w:r w:rsidRPr="0027270B">
              <w:rPr>
                <w:rFonts w:ascii="Calibri" w:hAnsi="Calibri" w:cs="Calibri"/>
                <w:szCs w:val="24"/>
              </w:rPr>
              <w:t>External Business Partners</w:t>
            </w:r>
          </w:p>
          <w:p w14:paraId="1904BE22" w14:textId="77777777" w:rsidR="0027270B" w:rsidRPr="0027270B" w:rsidRDefault="0027270B" w:rsidP="0027270B">
            <w:pPr>
              <w:rPr>
                <w:rFonts w:ascii="Calibri" w:hAnsi="Calibri" w:cs="Calibri"/>
                <w:szCs w:val="24"/>
              </w:rPr>
            </w:pPr>
            <w:r w:rsidRPr="0027270B">
              <w:rPr>
                <w:rFonts w:ascii="Calibri" w:hAnsi="Calibri" w:cs="Calibri"/>
                <w:szCs w:val="24"/>
              </w:rPr>
              <w:t>External Schools and Colleges</w:t>
            </w:r>
          </w:p>
          <w:p w14:paraId="65FEE289" w14:textId="77777777" w:rsidR="0027270B" w:rsidRPr="0027270B" w:rsidRDefault="0027270B" w:rsidP="0027270B">
            <w:pPr>
              <w:rPr>
                <w:rFonts w:ascii="Calibri" w:hAnsi="Calibri" w:cs="Calibri"/>
                <w:szCs w:val="24"/>
              </w:rPr>
            </w:pPr>
          </w:p>
        </w:tc>
      </w:tr>
    </w:tbl>
    <w:p w14:paraId="4C530DF2" w14:textId="77777777" w:rsidR="0027270B" w:rsidRPr="0027270B" w:rsidRDefault="0027270B" w:rsidP="0027270B">
      <w:pPr>
        <w:ind w:left="360"/>
        <w:rPr>
          <w:rFonts w:ascii="Calibri" w:hAnsi="Calibri" w:cs="Calibri"/>
          <w:szCs w:val="24"/>
        </w:rPr>
      </w:pPr>
    </w:p>
    <w:p w14:paraId="294AD1F6" w14:textId="77777777" w:rsidR="0027270B" w:rsidRPr="0027270B" w:rsidRDefault="0027270B" w:rsidP="0027270B">
      <w:pPr>
        <w:rPr>
          <w:rFonts w:ascii="Calibri" w:hAnsi="Calibri" w:cs="Calibri"/>
          <w:b/>
          <w:szCs w:val="24"/>
        </w:rPr>
      </w:pPr>
      <w:r w:rsidRPr="0027270B">
        <w:rPr>
          <w:rFonts w:ascii="Calibri" w:hAnsi="Calibri" w:cs="Calibri"/>
          <w:b/>
          <w:szCs w:val="24"/>
        </w:rPr>
        <w:br w:type="page"/>
      </w:r>
    </w:p>
    <w:p w14:paraId="36658410" w14:textId="77777777" w:rsidR="0027270B" w:rsidRPr="0027270B" w:rsidRDefault="0027270B" w:rsidP="0027270B">
      <w:pPr>
        <w:widowControl/>
        <w:numPr>
          <w:ilvl w:val="0"/>
          <w:numId w:val="8"/>
        </w:numPr>
        <w:ind w:hanging="360"/>
        <w:rPr>
          <w:rFonts w:ascii="Calibri" w:hAnsi="Calibri" w:cs="Calibri"/>
          <w:szCs w:val="24"/>
        </w:rPr>
      </w:pPr>
      <w:r w:rsidRPr="0027270B">
        <w:rPr>
          <w:rFonts w:ascii="Calibri" w:hAnsi="Calibri" w:cs="Calibri"/>
          <w:b/>
          <w:szCs w:val="24"/>
        </w:rPr>
        <w:lastRenderedPageBreak/>
        <w:t>PERSON SPECIFICATION</w:t>
      </w:r>
    </w:p>
    <w:p w14:paraId="6F882E67" w14:textId="77777777" w:rsidR="0027270B" w:rsidRPr="0027270B" w:rsidRDefault="0027270B" w:rsidP="0027270B">
      <w:pPr>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27270B" w:rsidRPr="0027270B" w14:paraId="5AEE1F3C" w14:textId="77777777" w:rsidTr="004B7CC5">
        <w:tc>
          <w:tcPr>
            <w:tcW w:w="817" w:type="dxa"/>
          </w:tcPr>
          <w:p w14:paraId="56692864" w14:textId="77777777" w:rsidR="0027270B" w:rsidRPr="0027270B" w:rsidRDefault="0027270B" w:rsidP="0027270B">
            <w:pPr>
              <w:rPr>
                <w:rFonts w:ascii="Calibri" w:hAnsi="Calibri" w:cs="Calibri"/>
                <w:szCs w:val="24"/>
              </w:rPr>
            </w:pPr>
            <w:r w:rsidRPr="0027270B">
              <w:rPr>
                <w:rFonts w:ascii="Calibri" w:hAnsi="Calibri" w:cs="Calibri"/>
                <w:b/>
                <w:szCs w:val="24"/>
              </w:rPr>
              <w:t>No</w:t>
            </w:r>
          </w:p>
        </w:tc>
        <w:tc>
          <w:tcPr>
            <w:tcW w:w="6095" w:type="dxa"/>
          </w:tcPr>
          <w:p w14:paraId="1B3F71A7" w14:textId="77777777" w:rsidR="0027270B" w:rsidRPr="0027270B" w:rsidRDefault="0027270B" w:rsidP="0027270B">
            <w:pPr>
              <w:rPr>
                <w:rFonts w:ascii="Calibri" w:hAnsi="Calibri" w:cs="Calibri"/>
                <w:szCs w:val="24"/>
              </w:rPr>
            </w:pPr>
            <w:r w:rsidRPr="0027270B">
              <w:rPr>
                <w:rFonts w:ascii="Calibri" w:hAnsi="Calibri" w:cs="Calibri"/>
                <w:b/>
                <w:szCs w:val="24"/>
              </w:rPr>
              <w:t>Attributes</w:t>
            </w:r>
          </w:p>
        </w:tc>
        <w:tc>
          <w:tcPr>
            <w:tcW w:w="993" w:type="dxa"/>
          </w:tcPr>
          <w:p w14:paraId="6BF7C7AA" w14:textId="77777777" w:rsidR="0027270B" w:rsidRPr="0027270B" w:rsidRDefault="0027270B" w:rsidP="0027270B">
            <w:pPr>
              <w:rPr>
                <w:rFonts w:ascii="Calibri" w:hAnsi="Calibri" w:cs="Calibri"/>
                <w:szCs w:val="24"/>
              </w:rPr>
            </w:pPr>
            <w:r w:rsidRPr="0027270B">
              <w:rPr>
                <w:rFonts w:ascii="Calibri" w:hAnsi="Calibri" w:cs="Calibri"/>
                <w:b/>
                <w:szCs w:val="24"/>
              </w:rPr>
              <w:t>Rating</w:t>
            </w:r>
          </w:p>
        </w:tc>
        <w:tc>
          <w:tcPr>
            <w:tcW w:w="1337" w:type="dxa"/>
          </w:tcPr>
          <w:p w14:paraId="1BB3C736" w14:textId="77777777" w:rsidR="0027270B" w:rsidRPr="0027270B" w:rsidRDefault="0027270B" w:rsidP="0027270B">
            <w:pPr>
              <w:rPr>
                <w:rFonts w:ascii="Calibri" w:hAnsi="Calibri" w:cs="Calibri"/>
                <w:szCs w:val="24"/>
              </w:rPr>
            </w:pPr>
            <w:r w:rsidRPr="0027270B">
              <w:rPr>
                <w:rFonts w:ascii="Calibri" w:hAnsi="Calibri" w:cs="Calibri"/>
                <w:b/>
                <w:szCs w:val="24"/>
              </w:rPr>
              <w:t>Source</w:t>
            </w:r>
          </w:p>
        </w:tc>
      </w:tr>
      <w:tr w:rsidR="0027270B" w:rsidRPr="0027270B" w14:paraId="6F526CB1" w14:textId="77777777" w:rsidTr="004B7CC5">
        <w:tc>
          <w:tcPr>
            <w:tcW w:w="817" w:type="dxa"/>
          </w:tcPr>
          <w:p w14:paraId="7C31189C" w14:textId="77777777" w:rsidR="0027270B" w:rsidRPr="0027270B" w:rsidRDefault="0027270B" w:rsidP="0027270B">
            <w:pPr>
              <w:rPr>
                <w:rFonts w:ascii="Calibri" w:hAnsi="Calibri" w:cs="Calibri"/>
                <w:szCs w:val="24"/>
              </w:rPr>
            </w:pPr>
            <w:r w:rsidRPr="0027270B">
              <w:rPr>
                <w:rFonts w:ascii="Calibri" w:hAnsi="Calibri" w:cs="Calibri"/>
                <w:b/>
                <w:szCs w:val="24"/>
              </w:rPr>
              <w:t>1.</w:t>
            </w:r>
          </w:p>
        </w:tc>
        <w:tc>
          <w:tcPr>
            <w:tcW w:w="6095" w:type="dxa"/>
          </w:tcPr>
          <w:p w14:paraId="028A1462" w14:textId="77777777" w:rsidR="0027270B" w:rsidRPr="0027270B" w:rsidRDefault="0027270B" w:rsidP="0027270B">
            <w:pPr>
              <w:rPr>
                <w:rFonts w:ascii="Calibri" w:hAnsi="Calibri" w:cs="Calibri"/>
                <w:szCs w:val="24"/>
              </w:rPr>
            </w:pPr>
            <w:r w:rsidRPr="0027270B">
              <w:rPr>
                <w:rFonts w:ascii="Calibri" w:hAnsi="Calibri" w:cs="Calibri"/>
                <w:b/>
                <w:szCs w:val="24"/>
              </w:rPr>
              <w:t>Specific Knowledge &amp; Experience</w:t>
            </w:r>
          </w:p>
        </w:tc>
        <w:tc>
          <w:tcPr>
            <w:tcW w:w="993" w:type="dxa"/>
          </w:tcPr>
          <w:p w14:paraId="063CA2E3" w14:textId="77777777" w:rsidR="0027270B" w:rsidRPr="0027270B" w:rsidRDefault="0027270B" w:rsidP="0027270B">
            <w:pPr>
              <w:rPr>
                <w:rFonts w:ascii="Calibri" w:hAnsi="Calibri" w:cs="Calibri"/>
                <w:szCs w:val="24"/>
              </w:rPr>
            </w:pPr>
          </w:p>
        </w:tc>
        <w:tc>
          <w:tcPr>
            <w:tcW w:w="1337" w:type="dxa"/>
          </w:tcPr>
          <w:p w14:paraId="5F41832E" w14:textId="77777777" w:rsidR="0027270B" w:rsidRPr="0027270B" w:rsidRDefault="0027270B" w:rsidP="0027270B">
            <w:pPr>
              <w:rPr>
                <w:rFonts w:ascii="Calibri" w:hAnsi="Calibri" w:cs="Calibri"/>
                <w:szCs w:val="24"/>
              </w:rPr>
            </w:pPr>
          </w:p>
        </w:tc>
      </w:tr>
      <w:tr w:rsidR="0027270B" w:rsidRPr="0027270B" w14:paraId="7170ADC7" w14:textId="77777777" w:rsidTr="004B7CC5">
        <w:tc>
          <w:tcPr>
            <w:tcW w:w="817" w:type="dxa"/>
          </w:tcPr>
          <w:p w14:paraId="4820AFEC" w14:textId="77777777" w:rsidR="0027270B" w:rsidRPr="0027270B" w:rsidRDefault="0027270B" w:rsidP="0027270B">
            <w:pPr>
              <w:rPr>
                <w:rFonts w:ascii="Calibri" w:hAnsi="Calibri" w:cs="Calibri"/>
                <w:szCs w:val="24"/>
              </w:rPr>
            </w:pPr>
          </w:p>
        </w:tc>
        <w:tc>
          <w:tcPr>
            <w:tcW w:w="6095" w:type="dxa"/>
          </w:tcPr>
          <w:p w14:paraId="2909C0AF" w14:textId="77777777" w:rsidR="0027270B" w:rsidRPr="0027270B" w:rsidRDefault="0027270B" w:rsidP="0027270B">
            <w:pPr>
              <w:rPr>
                <w:rFonts w:ascii="Calibri" w:hAnsi="Calibri" w:cs="Calibri"/>
                <w:szCs w:val="24"/>
              </w:rPr>
            </w:pPr>
            <w:r w:rsidRPr="0027270B">
              <w:rPr>
                <w:rFonts w:ascii="Calibri" w:hAnsi="Calibri" w:cs="Calibri"/>
                <w:szCs w:val="24"/>
              </w:rPr>
              <w:t>An understanding of the national and international context for higher education.</w:t>
            </w:r>
          </w:p>
        </w:tc>
        <w:tc>
          <w:tcPr>
            <w:tcW w:w="993" w:type="dxa"/>
          </w:tcPr>
          <w:p w14:paraId="7631CC24"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6F7187B9"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7CA7201C" w14:textId="77777777" w:rsidTr="004B7CC5">
        <w:tc>
          <w:tcPr>
            <w:tcW w:w="817" w:type="dxa"/>
          </w:tcPr>
          <w:p w14:paraId="0AC7A8F4" w14:textId="77777777" w:rsidR="0027270B" w:rsidRPr="0027270B" w:rsidRDefault="0027270B" w:rsidP="0027270B">
            <w:pPr>
              <w:rPr>
                <w:rFonts w:ascii="Calibri" w:hAnsi="Calibri" w:cs="Calibri"/>
                <w:szCs w:val="24"/>
              </w:rPr>
            </w:pPr>
          </w:p>
        </w:tc>
        <w:tc>
          <w:tcPr>
            <w:tcW w:w="6095" w:type="dxa"/>
          </w:tcPr>
          <w:p w14:paraId="28A93D48" w14:textId="77777777" w:rsidR="0027270B" w:rsidRPr="0027270B" w:rsidRDefault="0027270B" w:rsidP="0027270B">
            <w:pPr>
              <w:rPr>
                <w:rFonts w:ascii="Calibri" w:hAnsi="Calibri" w:cs="Calibri"/>
                <w:szCs w:val="24"/>
              </w:rPr>
            </w:pPr>
            <w:r w:rsidRPr="0027270B">
              <w:rPr>
                <w:rFonts w:ascii="Calibri" w:hAnsi="Calibri" w:cs="Calibri"/>
                <w:szCs w:val="24"/>
              </w:rPr>
              <w:t>Depth and breadth of knowledge in a relevant academic discipline which supports the development of new knowledge in that field.</w:t>
            </w:r>
          </w:p>
        </w:tc>
        <w:tc>
          <w:tcPr>
            <w:tcW w:w="993" w:type="dxa"/>
          </w:tcPr>
          <w:p w14:paraId="7FA0C62C"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55DF9014"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68501AB5" w14:textId="77777777" w:rsidTr="004B7CC5">
        <w:tc>
          <w:tcPr>
            <w:tcW w:w="817" w:type="dxa"/>
          </w:tcPr>
          <w:p w14:paraId="3287D200" w14:textId="77777777" w:rsidR="0027270B" w:rsidRPr="0027270B" w:rsidRDefault="0027270B" w:rsidP="0027270B">
            <w:pPr>
              <w:rPr>
                <w:rFonts w:ascii="Calibri" w:hAnsi="Calibri" w:cs="Calibri"/>
                <w:szCs w:val="24"/>
              </w:rPr>
            </w:pPr>
          </w:p>
        </w:tc>
        <w:tc>
          <w:tcPr>
            <w:tcW w:w="6095" w:type="dxa"/>
          </w:tcPr>
          <w:p w14:paraId="1F901F58" w14:textId="77777777" w:rsidR="0027270B" w:rsidRPr="0027270B" w:rsidRDefault="0027270B" w:rsidP="0027270B">
            <w:pPr>
              <w:rPr>
                <w:rFonts w:ascii="Calibri" w:hAnsi="Calibri" w:cs="Calibri"/>
                <w:szCs w:val="24"/>
              </w:rPr>
            </w:pPr>
            <w:r w:rsidRPr="0027270B">
              <w:rPr>
                <w:rFonts w:ascii="Calibri" w:hAnsi="Calibri" w:cs="Calibri"/>
                <w:szCs w:val="24"/>
              </w:rPr>
              <w:t>A substantial record of achievement as an academic, covering teaching, research and professional practice in a relevant subject area.</w:t>
            </w:r>
          </w:p>
        </w:tc>
        <w:tc>
          <w:tcPr>
            <w:tcW w:w="993" w:type="dxa"/>
          </w:tcPr>
          <w:p w14:paraId="770F4889"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205E9A3F"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774E1DBF" w14:textId="77777777" w:rsidTr="004B7CC5">
        <w:tc>
          <w:tcPr>
            <w:tcW w:w="817" w:type="dxa"/>
          </w:tcPr>
          <w:p w14:paraId="641D77F4" w14:textId="77777777" w:rsidR="0027270B" w:rsidRPr="0027270B" w:rsidRDefault="0027270B" w:rsidP="0027270B">
            <w:pPr>
              <w:rPr>
                <w:rFonts w:ascii="Calibri" w:hAnsi="Calibri" w:cs="Calibri"/>
                <w:szCs w:val="24"/>
              </w:rPr>
            </w:pPr>
          </w:p>
        </w:tc>
        <w:tc>
          <w:tcPr>
            <w:tcW w:w="6095" w:type="dxa"/>
          </w:tcPr>
          <w:p w14:paraId="598FC28D" w14:textId="77777777" w:rsidR="0027270B" w:rsidRPr="0027270B" w:rsidRDefault="0027270B" w:rsidP="0027270B">
            <w:pPr>
              <w:rPr>
                <w:rFonts w:ascii="Calibri" w:hAnsi="Calibri" w:cs="Calibri"/>
                <w:szCs w:val="24"/>
              </w:rPr>
            </w:pPr>
            <w:r w:rsidRPr="0027270B">
              <w:rPr>
                <w:rFonts w:ascii="Calibri" w:hAnsi="Calibri" w:cs="Calibri"/>
                <w:szCs w:val="24"/>
              </w:rPr>
              <w:t>Excellence in teaching and course development and the willingness to contribute to a range of teaching programmes. A distinguished international reputation for published scholarly research in an area which complements existing strengths within the School.</w:t>
            </w:r>
          </w:p>
        </w:tc>
        <w:tc>
          <w:tcPr>
            <w:tcW w:w="993" w:type="dxa"/>
          </w:tcPr>
          <w:p w14:paraId="7B277F2C"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3546C707"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16F72B3F" w14:textId="77777777" w:rsidTr="004B7CC5">
        <w:tc>
          <w:tcPr>
            <w:tcW w:w="817" w:type="dxa"/>
          </w:tcPr>
          <w:p w14:paraId="0AD83029" w14:textId="77777777" w:rsidR="0027270B" w:rsidRPr="0027270B" w:rsidRDefault="0027270B" w:rsidP="0027270B">
            <w:pPr>
              <w:rPr>
                <w:rFonts w:ascii="Calibri" w:hAnsi="Calibri" w:cs="Calibri"/>
                <w:szCs w:val="24"/>
              </w:rPr>
            </w:pPr>
          </w:p>
        </w:tc>
        <w:tc>
          <w:tcPr>
            <w:tcW w:w="6095" w:type="dxa"/>
          </w:tcPr>
          <w:p w14:paraId="22BC4D78" w14:textId="77777777" w:rsidR="0027270B" w:rsidRPr="0027270B" w:rsidRDefault="0027270B" w:rsidP="0027270B">
            <w:pPr>
              <w:rPr>
                <w:rFonts w:ascii="Calibri" w:hAnsi="Calibri" w:cs="Calibri"/>
                <w:szCs w:val="24"/>
              </w:rPr>
            </w:pPr>
            <w:r w:rsidRPr="0027270B">
              <w:rPr>
                <w:rFonts w:ascii="Calibri" w:hAnsi="Calibri" w:cs="Calibri"/>
                <w:szCs w:val="24"/>
              </w:rPr>
              <w:t>A strong research record, including a proven ability to attract research funding and design, lead and coordinate major research projects effectively.</w:t>
            </w:r>
          </w:p>
        </w:tc>
        <w:tc>
          <w:tcPr>
            <w:tcW w:w="993" w:type="dxa"/>
          </w:tcPr>
          <w:p w14:paraId="2CF4AD64"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41ACA307"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46387A6C" w14:textId="77777777" w:rsidTr="004B7CC5">
        <w:tc>
          <w:tcPr>
            <w:tcW w:w="817" w:type="dxa"/>
          </w:tcPr>
          <w:p w14:paraId="2342D25A" w14:textId="77777777" w:rsidR="0027270B" w:rsidRPr="0027270B" w:rsidRDefault="0027270B" w:rsidP="0027270B">
            <w:pPr>
              <w:rPr>
                <w:rFonts w:ascii="Calibri" w:hAnsi="Calibri" w:cs="Calibri"/>
                <w:szCs w:val="24"/>
              </w:rPr>
            </w:pPr>
          </w:p>
        </w:tc>
        <w:tc>
          <w:tcPr>
            <w:tcW w:w="6095" w:type="dxa"/>
          </w:tcPr>
          <w:p w14:paraId="558C7E97" w14:textId="77777777" w:rsidR="0027270B" w:rsidRPr="0027270B" w:rsidRDefault="0027270B" w:rsidP="0027270B">
            <w:pPr>
              <w:rPr>
                <w:rFonts w:ascii="Calibri" w:hAnsi="Calibri" w:cs="Calibri"/>
                <w:szCs w:val="24"/>
              </w:rPr>
            </w:pPr>
            <w:r w:rsidRPr="0027270B">
              <w:rPr>
                <w:rFonts w:ascii="Calibri" w:hAnsi="Calibri" w:cs="Calibri"/>
                <w:szCs w:val="24"/>
              </w:rPr>
              <w:t>Experience of leading the delivery of research programmes.</w:t>
            </w:r>
          </w:p>
        </w:tc>
        <w:tc>
          <w:tcPr>
            <w:tcW w:w="993" w:type="dxa"/>
          </w:tcPr>
          <w:p w14:paraId="09E15408"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24615CF9"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1B741A10" w14:textId="77777777" w:rsidTr="004B7CC5">
        <w:tc>
          <w:tcPr>
            <w:tcW w:w="817" w:type="dxa"/>
          </w:tcPr>
          <w:p w14:paraId="7FBD6363" w14:textId="77777777" w:rsidR="0027270B" w:rsidRPr="0027270B" w:rsidRDefault="0027270B" w:rsidP="0027270B">
            <w:pPr>
              <w:rPr>
                <w:rFonts w:ascii="Calibri" w:hAnsi="Calibri" w:cs="Calibri"/>
                <w:szCs w:val="24"/>
              </w:rPr>
            </w:pPr>
          </w:p>
        </w:tc>
        <w:tc>
          <w:tcPr>
            <w:tcW w:w="6095" w:type="dxa"/>
          </w:tcPr>
          <w:p w14:paraId="1F9ACB39" w14:textId="77777777" w:rsidR="0027270B" w:rsidRPr="0027270B" w:rsidRDefault="0027270B" w:rsidP="0027270B">
            <w:pPr>
              <w:rPr>
                <w:rFonts w:ascii="Calibri" w:hAnsi="Calibri" w:cs="Calibri"/>
                <w:szCs w:val="24"/>
              </w:rPr>
            </w:pPr>
            <w:r w:rsidRPr="0027270B">
              <w:rPr>
                <w:rFonts w:ascii="Calibri" w:hAnsi="Calibri" w:cs="Calibri"/>
                <w:szCs w:val="24"/>
              </w:rPr>
              <w:t>A strong track record of supervising postgraduate research students to successful completion.</w:t>
            </w:r>
          </w:p>
        </w:tc>
        <w:tc>
          <w:tcPr>
            <w:tcW w:w="993" w:type="dxa"/>
          </w:tcPr>
          <w:p w14:paraId="1072FFBC"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26C9815A"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46156AA6" w14:textId="77777777" w:rsidTr="004B7CC5">
        <w:tc>
          <w:tcPr>
            <w:tcW w:w="817" w:type="dxa"/>
          </w:tcPr>
          <w:p w14:paraId="50188C69" w14:textId="77777777" w:rsidR="0027270B" w:rsidRPr="0027270B" w:rsidRDefault="0027270B" w:rsidP="0027270B">
            <w:pPr>
              <w:rPr>
                <w:rFonts w:ascii="Calibri" w:hAnsi="Calibri" w:cs="Calibri"/>
                <w:szCs w:val="24"/>
              </w:rPr>
            </w:pPr>
          </w:p>
        </w:tc>
        <w:tc>
          <w:tcPr>
            <w:tcW w:w="6095" w:type="dxa"/>
          </w:tcPr>
          <w:p w14:paraId="58CF859D" w14:textId="77777777" w:rsidR="0027270B" w:rsidRPr="0027270B" w:rsidRDefault="0027270B" w:rsidP="0027270B">
            <w:pPr>
              <w:rPr>
                <w:rFonts w:ascii="Calibri" w:hAnsi="Calibri" w:cs="Calibri"/>
                <w:szCs w:val="24"/>
              </w:rPr>
            </w:pPr>
            <w:r w:rsidRPr="0027270B">
              <w:rPr>
                <w:rFonts w:ascii="Calibri" w:hAnsi="Calibri" w:cs="Calibri"/>
                <w:szCs w:val="24"/>
              </w:rPr>
              <w:t>An understanding of resource management processes and the skills to apply them effectively, including experience of managing budgets.</w:t>
            </w:r>
          </w:p>
        </w:tc>
        <w:tc>
          <w:tcPr>
            <w:tcW w:w="993" w:type="dxa"/>
          </w:tcPr>
          <w:p w14:paraId="2C45C056"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0AF07717"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646022CF" w14:textId="77777777" w:rsidTr="004B7CC5">
        <w:tc>
          <w:tcPr>
            <w:tcW w:w="817" w:type="dxa"/>
          </w:tcPr>
          <w:p w14:paraId="3EA92C1C" w14:textId="77777777" w:rsidR="0027270B" w:rsidRPr="0027270B" w:rsidRDefault="0027270B" w:rsidP="0027270B">
            <w:pPr>
              <w:rPr>
                <w:rFonts w:ascii="Calibri" w:hAnsi="Calibri" w:cs="Calibri"/>
                <w:szCs w:val="24"/>
              </w:rPr>
            </w:pPr>
          </w:p>
        </w:tc>
        <w:tc>
          <w:tcPr>
            <w:tcW w:w="6095" w:type="dxa"/>
          </w:tcPr>
          <w:p w14:paraId="7B0E04C9" w14:textId="77777777" w:rsidR="0027270B" w:rsidRPr="0027270B" w:rsidRDefault="0027270B" w:rsidP="0027270B">
            <w:pPr>
              <w:rPr>
                <w:rFonts w:ascii="Calibri" w:hAnsi="Calibri" w:cs="Calibri"/>
                <w:szCs w:val="24"/>
              </w:rPr>
            </w:pPr>
            <w:r w:rsidRPr="0027270B">
              <w:rPr>
                <w:rFonts w:ascii="Calibri" w:hAnsi="Calibri" w:cs="Calibri"/>
                <w:szCs w:val="24"/>
              </w:rPr>
              <w:t>Understanding of the HEI’s processes for staff and student recruitment, performance and development review, academic planning and quality assurance.</w:t>
            </w:r>
          </w:p>
        </w:tc>
        <w:tc>
          <w:tcPr>
            <w:tcW w:w="993" w:type="dxa"/>
          </w:tcPr>
          <w:p w14:paraId="63DA9252"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532C4501"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32257D4F" w14:textId="77777777" w:rsidTr="004B7CC5">
        <w:tc>
          <w:tcPr>
            <w:tcW w:w="817" w:type="dxa"/>
          </w:tcPr>
          <w:p w14:paraId="57244B2B" w14:textId="77777777" w:rsidR="0027270B" w:rsidRPr="0027270B" w:rsidRDefault="0027270B" w:rsidP="0027270B">
            <w:pPr>
              <w:rPr>
                <w:rFonts w:ascii="Calibri" w:hAnsi="Calibri" w:cs="Calibri"/>
                <w:szCs w:val="24"/>
              </w:rPr>
            </w:pPr>
          </w:p>
        </w:tc>
        <w:tc>
          <w:tcPr>
            <w:tcW w:w="6095" w:type="dxa"/>
          </w:tcPr>
          <w:p w14:paraId="2664A702" w14:textId="77777777" w:rsidR="0027270B" w:rsidRPr="0027270B" w:rsidRDefault="0027270B" w:rsidP="0027270B">
            <w:pPr>
              <w:rPr>
                <w:rFonts w:ascii="Calibri" w:hAnsi="Calibri" w:cs="Calibri"/>
                <w:szCs w:val="24"/>
              </w:rPr>
            </w:pPr>
            <w:r w:rsidRPr="0027270B">
              <w:rPr>
                <w:rFonts w:ascii="Calibri" w:hAnsi="Calibri" w:cs="Calibri"/>
                <w:szCs w:val="24"/>
              </w:rPr>
              <w:t>A proven commitment to multidisciplinary working, and the ability to promote and co-ordinate multidisciplinary research and teaching and support parity of esteem across different areas of your discipline.</w:t>
            </w:r>
          </w:p>
        </w:tc>
        <w:tc>
          <w:tcPr>
            <w:tcW w:w="993" w:type="dxa"/>
          </w:tcPr>
          <w:p w14:paraId="7E67D143"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6FD3F9DD"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2ED1A6A9" w14:textId="77777777" w:rsidTr="004B7CC5">
        <w:tc>
          <w:tcPr>
            <w:tcW w:w="817" w:type="dxa"/>
          </w:tcPr>
          <w:p w14:paraId="63451A70" w14:textId="77777777" w:rsidR="0027270B" w:rsidRPr="0027270B" w:rsidRDefault="0027270B" w:rsidP="0027270B">
            <w:pPr>
              <w:rPr>
                <w:rFonts w:ascii="Calibri" w:hAnsi="Calibri" w:cs="Calibri"/>
                <w:szCs w:val="24"/>
              </w:rPr>
            </w:pPr>
          </w:p>
        </w:tc>
        <w:tc>
          <w:tcPr>
            <w:tcW w:w="6095" w:type="dxa"/>
          </w:tcPr>
          <w:p w14:paraId="6D141340" w14:textId="77777777" w:rsidR="0027270B" w:rsidRPr="0027270B" w:rsidRDefault="0027270B" w:rsidP="0027270B">
            <w:pPr>
              <w:rPr>
                <w:rFonts w:ascii="Calibri" w:hAnsi="Calibri" w:cs="Calibri"/>
                <w:szCs w:val="24"/>
              </w:rPr>
            </w:pPr>
            <w:r w:rsidRPr="0027270B">
              <w:rPr>
                <w:rFonts w:ascii="Calibri" w:hAnsi="Calibri" w:cs="Calibri"/>
                <w:szCs w:val="24"/>
              </w:rPr>
              <w:t>An understanding of the contribution of the School to delivering the University’s vision.</w:t>
            </w:r>
          </w:p>
        </w:tc>
        <w:tc>
          <w:tcPr>
            <w:tcW w:w="993" w:type="dxa"/>
          </w:tcPr>
          <w:p w14:paraId="363372EA"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6ECC4DCD"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51D612EB" w14:textId="77777777" w:rsidTr="004B7CC5">
        <w:tc>
          <w:tcPr>
            <w:tcW w:w="817" w:type="dxa"/>
          </w:tcPr>
          <w:p w14:paraId="3BF37E88" w14:textId="77777777" w:rsidR="0027270B" w:rsidRPr="0027270B" w:rsidRDefault="0027270B" w:rsidP="0027270B">
            <w:pPr>
              <w:rPr>
                <w:rFonts w:ascii="Calibri" w:hAnsi="Calibri" w:cs="Calibri"/>
                <w:szCs w:val="24"/>
              </w:rPr>
            </w:pPr>
          </w:p>
        </w:tc>
        <w:tc>
          <w:tcPr>
            <w:tcW w:w="6095" w:type="dxa"/>
          </w:tcPr>
          <w:p w14:paraId="0749F8C8" w14:textId="77777777" w:rsidR="0027270B" w:rsidRPr="0027270B" w:rsidRDefault="0027270B" w:rsidP="0027270B">
            <w:pPr>
              <w:rPr>
                <w:rFonts w:ascii="Calibri" w:hAnsi="Calibri" w:cs="Calibri"/>
                <w:szCs w:val="24"/>
              </w:rPr>
            </w:pPr>
            <w:r w:rsidRPr="0027270B">
              <w:rPr>
                <w:rFonts w:ascii="Calibri" w:hAnsi="Calibri" w:cs="Calibri"/>
                <w:szCs w:val="24"/>
              </w:rPr>
              <w:t>Experience and evidence of strategy implementation, successful management of change and maximising performance as a result within the higher education sector.</w:t>
            </w:r>
          </w:p>
        </w:tc>
        <w:tc>
          <w:tcPr>
            <w:tcW w:w="993" w:type="dxa"/>
          </w:tcPr>
          <w:p w14:paraId="3BD9CE2C"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2DC74CB2"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438845E4" w14:textId="77777777" w:rsidTr="004B7CC5">
        <w:tc>
          <w:tcPr>
            <w:tcW w:w="817" w:type="dxa"/>
          </w:tcPr>
          <w:p w14:paraId="1CA09B70" w14:textId="77777777" w:rsidR="0027270B" w:rsidRPr="0027270B" w:rsidRDefault="0027270B" w:rsidP="0027270B">
            <w:pPr>
              <w:rPr>
                <w:rFonts w:ascii="Calibri" w:hAnsi="Calibri" w:cs="Calibri"/>
                <w:szCs w:val="24"/>
              </w:rPr>
            </w:pPr>
          </w:p>
        </w:tc>
        <w:tc>
          <w:tcPr>
            <w:tcW w:w="6095" w:type="dxa"/>
          </w:tcPr>
          <w:p w14:paraId="5877D7E6" w14:textId="77777777" w:rsidR="0027270B" w:rsidRPr="0027270B" w:rsidRDefault="0027270B" w:rsidP="0027270B">
            <w:pPr>
              <w:rPr>
                <w:rFonts w:ascii="Calibri" w:hAnsi="Calibri" w:cs="Calibri"/>
                <w:szCs w:val="24"/>
              </w:rPr>
            </w:pPr>
            <w:r w:rsidRPr="0027270B">
              <w:rPr>
                <w:rFonts w:ascii="Calibri" w:hAnsi="Calibri" w:cs="Calibri"/>
                <w:szCs w:val="24"/>
              </w:rPr>
              <w:t>Experience of acting as an external examiner, thus bringing a broad understanding of good practice.</w:t>
            </w:r>
          </w:p>
        </w:tc>
        <w:tc>
          <w:tcPr>
            <w:tcW w:w="993" w:type="dxa"/>
          </w:tcPr>
          <w:p w14:paraId="08A285F3"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5DF96443"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0A179379" w14:textId="77777777" w:rsidTr="004B7CC5">
        <w:tc>
          <w:tcPr>
            <w:tcW w:w="817" w:type="dxa"/>
          </w:tcPr>
          <w:p w14:paraId="5DEE16B7" w14:textId="77777777" w:rsidR="0027270B" w:rsidRPr="0027270B" w:rsidRDefault="0027270B" w:rsidP="0027270B">
            <w:pPr>
              <w:rPr>
                <w:rFonts w:ascii="Calibri" w:hAnsi="Calibri" w:cs="Calibri"/>
                <w:szCs w:val="24"/>
              </w:rPr>
            </w:pPr>
          </w:p>
        </w:tc>
        <w:tc>
          <w:tcPr>
            <w:tcW w:w="6095" w:type="dxa"/>
          </w:tcPr>
          <w:p w14:paraId="11EA50FC" w14:textId="77777777" w:rsidR="0027270B" w:rsidRPr="0027270B" w:rsidRDefault="0027270B" w:rsidP="0027270B">
            <w:pPr>
              <w:rPr>
                <w:rFonts w:ascii="Calibri" w:hAnsi="Calibri" w:cs="Calibri"/>
                <w:szCs w:val="24"/>
              </w:rPr>
            </w:pPr>
            <w:r w:rsidRPr="0027270B">
              <w:rPr>
                <w:rFonts w:ascii="Calibri" w:hAnsi="Calibri" w:cs="Calibri"/>
                <w:szCs w:val="24"/>
              </w:rPr>
              <w:t>External peer recognition (for example, professional activities, conference organisation, editorships, fellowships, board membership, funding panels).</w:t>
            </w:r>
          </w:p>
        </w:tc>
        <w:tc>
          <w:tcPr>
            <w:tcW w:w="993" w:type="dxa"/>
          </w:tcPr>
          <w:p w14:paraId="6531999A"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3ADEA2C8"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1FDA9FD4" w14:textId="77777777" w:rsidTr="004B7CC5">
        <w:tc>
          <w:tcPr>
            <w:tcW w:w="817" w:type="dxa"/>
          </w:tcPr>
          <w:p w14:paraId="45814101" w14:textId="77777777" w:rsidR="0027270B" w:rsidRPr="0027270B" w:rsidRDefault="0027270B" w:rsidP="0027270B">
            <w:pPr>
              <w:rPr>
                <w:rFonts w:ascii="Calibri" w:hAnsi="Calibri" w:cs="Calibri"/>
                <w:szCs w:val="24"/>
              </w:rPr>
            </w:pPr>
          </w:p>
        </w:tc>
        <w:tc>
          <w:tcPr>
            <w:tcW w:w="6095" w:type="dxa"/>
          </w:tcPr>
          <w:p w14:paraId="0AA7981C" w14:textId="77777777" w:rsidR="0027270B" w:rsidRPr="0027270B" w:rsidRDefault="0027270B" w:rsidP="0027270B">
            <w:pPr>
              <w:rPr>
                <w:rFonts w:ascii="Calibri" w:hAnsi="Calibri" w:cs="Calibri"/>
                <w:szCs w:val="24"/>
              </w:rPr>
            </w:pPr>
            <w:r w:rsidRPr="0027270B">
              <w:rPr>
                <w:rFonts w:ascii="Calibri" w:hAnsi="Calibri" w:cs="Calibri"/>
                <w:szCs w:val="24"/>
              </w:rPr>
              <w:t>Experience of line management and/or academic leadership relating to course and curriculum development and/or research.</w:t>
            </w:r>
          </w:p>
        </w:tc>
        <w:tc>
          <w:tcPr>
            <w:tcW w:w="993" w:type="dxa"/>
          </w:tcPr>
          <w:p w14:paraId="5A832E5B"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75963E22"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087F77E1" w14:textId="77777777" w:rsidTr="004B7CC5">
        <w:tc>
          <w:tcPr>
            <w:tcW w:w="817" w:type="dxa"/>
          </w:tcPr>
          <w:p w14:paraId="21325D10" w14:textId="77777777" w:rsidR="0027270B" w:rsidRPr="0027270B" w:rsidRDefault="0027270B" w:rsidP="0027270B">
            <w:pPr>
              <w:rPr>
                <w:rFonts w:ascii="Calibri" w:hAnsi="Calibri" w:cs="Calibri"/>
                <w:szCs w:val="24"/>
              </w:rPr>
            </w:pPr>
          </w:p>
        </w:tc>
        <w:tc>
          <w:tcPr>
            <w:tcW w:w="6095" w:type="dxa"/>
          </w:tcPr>
          <w:p w14:paraId="2428E882" w14:textId="77777777" w:rsidR="0027270B" w:rsidRPr="0027270B" w:rsidRDefault="0027270B" w:rsidP="0027270B">
            <w:pPr>
              <w:rPr>
                <w:rFonts w:ascii="Calibri" w:hAnsi="Calibri" w:cs="Calibri"/>
                <w:szCs w:val="24"/>
              </w:rPr>
            </w:pPr>
            <w:r w:rsidRPr="0027270B">
              <w:rPr>
                <w:rFonts w:ascii="Calibri" w:hAnsi="Calibri" w:cs="Calibri"/>
                <w:szCs w:val="24"/>
              </w:rPr>
              <w:t>Experience of leading and developing research groups including collaborations and networking.</w:t>
            </w:r>
          </w:p>
        </w:tc>
        <w:tc>
          <w:tcPr>
            <w:tcW w:w="993" w:type="dxa"/>
          </w:tcPr>
          <w:p w14:paraId="506C97D2"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71092FE6"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392BBD6C" w14:textId="77777777" w:rsidTr="004B7CC5">
        <w:tc>
          <w:tcPr>
            <w:tcW w:w="817" w:type="dxa"/>
            <w:tcBorders>
              <w:bottom w:val="single" w:sz="4" w:space="0" w:color="000000"/>
            </w:tcBorders>
          </w:tcPr>
          <w:p w14:paraId="1D26A6D1" w14:textId="77777777" w:rsidR="0027270B" w:rsidRPr="0027270B" w:rsidRDefault="0027270B" w:rsidP="0027270B">
            <w:pPr>
              <w:rPr>
                <w:rFonts w:ascii="Calibri" w:hAnsi="Calibri" w:cs="Calibri"/>
                <w:szCs w:val="24"/>
              </w:rPr>
            </w:pPr>
          </w:p>
        </w:tc>
        <w:tc>
          <w:tcPr>
            <w:tcW w:w="6095" w:type="dxa"/>
            <w:tcBorders>
              <w:bottom w:val="single" w:sz="4" w:space="0" w:color="000000"/>
            </w:tcBorders>
          </w:tcPr>
          <w:p w14:paraId="6EDA5C9D" w14:textId="77777777" w:rsidR="0027270B" w:rsidRPr="0027270B" w:rsidRDefault="0027270B" w:rsidP="0027270B">
            <w:pPr>
              <w:rPr>
                <w:rFonts w:ascii="Calibri" w:hAnsi="Calibri" w:cs="Calibri"/>
                <w:szCs w:val="24"/>
              </w:rPr>
            </w:pPr>
            <w:r w:rsidRPr="0027270B">
              <w:rPr>
                <w:rFonts w:ascii="Calibri" w:hAnsi="Calibri" w:cs="Calibri"/>
                <w:szCs w:val="24"/>
              </w:rPr>
              <w:t>Experience of effective working in collaboration with industry, public or the third sector.</w:t>
            </w:r>
          </w:p>
        </w:tc>
        <w:tc>
          <w:tcPr>
            <w:tcW w:w="993" w:type="dxa"/>
            <w:tcBorders>
              <w:bottom w:val="single" w:sz="4" w:space="0" w:color="000000"/>
            </w:tcBorders>
          </w:tcPr>
          <w:p w14:paraId="4A1FF82F"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Borders>
              <w:bottom w:val="single" w:sz="4" w:space="0" w:color="000000"/>
            </w:tcBorders>
          </w:tcPr>
          <w:p w14:paraId="4780F45F"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03412970" w14:textId="77777777" w:rsidTr="004B7CC5">
        <w:tc>
          <w:tcPr>
            <w:tcW w:w="817" w:type="dxa"/>
          </w:tcPr>
          <w:p w14:paraId="5E0EBB10" w14:textId="77777777" w:rsidR="0027270B" w:rsidRPr="0027270B" w:rsidRDefault="0027270B" w:rsidP="0027270B">
            <w:pPr>
              <w:rPr>
                <w:rFonts w:ascii="Calibri" w:hAnsi="Calibri" w:cs="Calibri"/>
                <w:szCs w:val="24"/>
              </w:rPr>
            </w:pPr>
            <w:r w:rsidRPr="0027270B">
              <w:rPr>
                <w:rFonts w:ascii="Calibri" w:hAnsi="Calibri" w:cs="Calibri"/>
                <w:b/>
                <w:szCs w:val="24"/>
              </w:rPr>
              <w:lastRenderedPageBreak/>
              <w:t>2.</w:t>
            </w:r>
          </w:p>
        </w:tc>
        <w:tc>
          <w:tcPr>
            <w:tcW w:w="6095" w:type="dxa"/>
          </w:tcPr>
          <w:p w14:paraId="762B450D" w14:textId="77777777" w:rsidR="0027270B" w:rsidRPr="0027270B" w:rsidRDefault="0027270B" w:rsidP="0027270B">
            <w:pPr>
              <w:rPr>
                <w:rFonts w:ascii="Calibri" w:hAnsi="Calibri" w:cs="Calibri"/>
                <w:szCs w:val="24"/>
              </w:rPr>
            </w:pPr>
            <w:r w:rsidRPr="0027270B">
              <w:rPr>
                <w:rFonts w:ascii="Calibri" w:hAnsi="Calibri" w:cs="Calibri"/>
                <w:b/>
                <w:szCs w:val="24"/>
              </w:rPr>
              <w:t>Skills &amp; Abilities</w:t>
            </w:r>
          </w:p>
        </w:tc>
        <w:tc>
          <w:tcPr>
            <w:tcW w:w="993" w:type="dxa"/>
          </w:tcPr>
          <w:p w14:paraId="750507AB" w14:textId="77777777" w:rsidR="0027270B" w:rsidRPr="0027270B" w:rsidRDefault="0027270B" w:rsidP="0027270B">
            <w:pPr>
              <w:rPr>
                <w:rFonts w:ascii="Calibri" w:hAnsi="Calibri" w:cs="Calibri"/>
                <w:szCs w:val="24"/>
              </w:rPr>
            </w:pPr>
          </w:p>
        </w:tc>
        <w:tc>
          <w:tcPr>
            <w:tcW w:w="1337" w:type="dxa"/>
          </w:tcPr>
          <w:p w14:paraId="5D042660" w14:textId="77777777" w:rsidR="0027270B" w:rsidRPr="0027270B" w:rsidRDefault="0027270B" w:rsidP="0027270B">
            <w:pPr>
              <w:rPr>
                <w:rFonts w:ascii="Calibri" w:hAnsi="Calibri" w:cs="Calibri"/>
                <w:szCs w:val="24"/>
              </w:rPr>
            </w:pPr>
          </w:p>
        </w:tc>
      </w:tr>
      <w:tr w:rsidR="0027270B" w:rsidRPr="0027270B" w14:paraId="160B6880" w14:textId="77777777" w:rsidTr="004B7CC5">
        <w:tc>
          <w:tcPr>
            <w:tcW w:w="817" w:type="dxa"/>
          </w:tcPr>
          <w:p w14:paraId="75DF6B20" w14:textId="77777777" w:rsidR="0027270B" w:rsidRPr="0027270B" w:rsidRDefault="0027270B" w:rsidP="0027270B">
            <w:pPr>
              <w:rPr>
                <w:rFonts w:ascii="Calibri" w:hAnsi="Calibri" w:cs="Calibri"/>
                <w:szCs w:val="24"/>
              </w:rPr>
            </w:pPr>
          </w:p>
        </w:tc>
        <w:tc>
          <w:tcPr>
            <w:tcW w:w="6095" w:type="dxa"/>
          </w:tcPr>
          <w:p w14:paraId="171DA8BC" w14:textId="77777777" w:rsidR="0027270B" w:rsidRPr="0027270B" w:rsidRDefault="0027270B" w:rsidP="0027270B">
            <w:pPr>
              <w:rPr>
                <w:rFonts w:ascii="Calibri" w:hAnsi="Calibri" w:cs="Calibri"/>
                <w:szCs w:val="24"/>
              </w:rPr>
            </w:pPr>
            <w:r w:rsidRPr="0027270B">
              <w:rPr>
                <w:rFonts w:ascii="Calibri" w:hAnsi="Calibri" w:cs="Calibri"/>
                <w:szCs w:val="24"/>
              </w:rPr>
              <w:t>Proven qualities of leadership, including the ability to motivate teams of people to facilitate and encourage a high level of performance.</w:t>
            </w:r>
          </w:p>
        </w:tc>
        <w:tc>
          <w:tcPr>
            <w:tcW w:w="993" w:type="dxa"/>
          </w:tcPr>
          <w:p w14:paraId="67DEF34F"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6F2914AF"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6FCE282D" w14:textId="77777777" w:rsidTr="004B7CC5">
        <w:tc>
          <w:tcPr>
            <w:tcW w:w="817" w:type="dxa"/>
          </w:tcPr>
          <w:p w14:paraId="4EB4B1C5" w14:textId="77777777" w:rsidR="0027270B" w:rsidRPr="0027270B" w:rsidRDefault="0027270B" w:rsidP="0027270B">
            <w:pPr>
              <w:rPr>
                <w:rFonts w:ascii="Calibri" w:hAnsi="Calibri" w:cs="Calibri"/>
                <w:szCs w:val="24"/>
              </w:rPr>
            </w:pPr>
          </w:p>
        </w:tc>
        <w:tc>
          <w:tcPr>
            <w:tcW w:w="6095" w:type="dxa"/>
          </w:tcPr>
          <w:p w14:paraId="0514A00C" w14:textId="77777777" w:rsidR="0027270B" w:rsidRPr="0027270B" w:rsidRDefault="0027270B" w:rsidP="0027270B">
            <w:pPr>
              <w:rPr>
                <w:rFonts w:ascii="Calibri" w:hAnsi="Calibri" w:cs="Calibri"/>
                <w:szCs w:val="24"/>
              </w:rPr>
            </w:pPr>
            <w:r w:rsidRPr="0027270B">
              <w:rPr>
                <w:rFonts w:ascii="Calibri" w:hAnsi="Calibri" w:cs="Calibri"/>
                <w:szCs w:val="24"/>
              </w:rPr>
              <w:t>Proven ability to act as a role model to other academic staff in relation to research, teaching, and management activity.</w:t>
            </w:r>
          </w:p>
        </w:tc>
        <w:tc>
          <w:tcPr>
            <w:tcW w:w="993" w:type="dxa"/>
          </w:tcPr>
          <w:p w14:paraId="034C98CC"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2C8E7292"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5BF96BAC" w14:textId="77777777" w:rsidTr="004B7CC5">
        <w:tc>
          <w:tcPr>
            <w:tcW w:w="817" w:type="dxa"/>
          </w:tcPr>
          <w:p w14:paraId="52E82EB9" w14:textId="77777777" w:rsidR="0027270B" w:rsidRPr="0027270B" w:rsidRDefault="0027270B" w:rsidP="0027270B">
            <w:pPr>
              <w:rPr>
                <w:rFonts w:ascii="Calibri" w:hAnsi="Calibri" w:cs="Calibri"/>
                <w:szCs w:val="24"/>
              </w:rPr>
            </w:pPr>
          </w:p>
        </w:tc>
        <w:tc>
          <w:tcPr>
            <w:tcW w:w="6095" w:type="dxa"/>
          </w:tcPr>
          <w:p w14:paraId="30554A19" w14:textId="77777777" w:rsidR="0027270B" w:rsidRPr="0027270B" w:rsidRDefault="0027270B" w:rsidP="0027270B">
            <w:pPr>
              <w:rPr>
                <w:rFonts w:ascii="Calibri" w:hAnsi="Calibri" w:cs="Calibri"/>
                <w:szCs w:val="24"/>
              </w:rPr>
            </w:pPr>
            <w:r w:rsidRPr="0027270B">
              <w:rPr>
                <w:rFonts w:ascii="Calibri" w:hAnsi="Calibri" w:cs="Calibri"/>
                <w:szCs w:val="24"/>
              </w:rPr>
              <w:t>Demonstrable ability to develop further other academic staff in the skills and methods required of top quality researchers, innovators and teachers.</w:t>
            </w:r>
          </w:p>
        </w:tc>
        <w:tc>
          <w:tcPr>
            <w:tcW w:w="993" w:type="dxa"/>
          </w:tcPr>
          <w:p w14:paraId="53086138"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03868DC5"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7790664A" w14:textId="77777777" w:rsidTr="004B7CC5">
        <w:tc>
          <w:tcPr>
            <w:tcW w:w="817" w:type="dxa"/>
          </w:tcPr>
          <w:p w14:paraId="0AA48CAA" w14:textId="77777777" w:rsidR="0027270B" w:rsidRPr="0027270B" w:rsidRDefault="0027270B" w:rsidP="0027270B">
            <w:pPr>
              <w:rPr>
                <w:rFonts w:ascii="Calibri" w:hAnsi="Calibri" w:cs="Calibri"/>
                <w:szCs w:val="24"/>
              </w:rPr>
            </w:pPr>
          </w:p>
        </w:tc>
        <w:tc>
          <w:tcPr>
            <w:tcW w:w="6095" w:type="dxa"/>
          </w:tcPr>
          <w:p w14:paraId="65B50DCD" w14:textId="77777777" w:rsidR="0027270B" w:rsidRPr="0027270B" w:rsidRDefault="0027270B" w:rsidP="0027270B">
            <w:pPr>
              <w:rPr>
                <w:rFonts w:ascii="Calibri" w:hAnsi="Calibri" w:cs="Calibri"/>
                <w:szCs w:val="24"/>
              </w:rPr>
            </w:pPr>
            <w:r w:rsidRPr="0027270B">
              <w:rPr>
                <w:rFonts w:ascii="Calibri" w:hAnsi="Calibri" w:cs="Calibri"/>
                <w:szCs w:val="24"/>
              </w:rPr>
              <w:t>Proven managerial qualities, including exceptional organisational and planning skills.</w:t>
            </w:r>
          </w:p>
        </w:tc>
        <w:tc>
          <w:tcPr>
            <w:tcW w:w="993" w:type="dxa"/>
          </w:tcPr>
          <w:p w14:paraId="6DDF6C94"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2F555451"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725A84EF" w14:textId="77777777" w:rsidTr="004B7CC5">
        <w:tc>
          <w:tcPr>
            <w:tcW w:w="817" w:type="dxa"/>
          </w:tcPr>
          <w:p w14:paraId="79B10DEE" w14:textId="77777777" w:rsidR="0027270B" w:rsidRPr="0027270B" w:rsidRDefault="0027270B" w:rsidP="0027270B">
            <w:pPr>
              <w:rPr>
                <w:rFonts w:ascii="Calibri" w:hAnsi="Calibri" w:cs="Calibri"/>
                <w:szCs w:val="24"/>
              </w:rPr>
            </w:pPr>
          </w:p>
        </w:tc>
        <w:tc>
          <w:tcPr>
            <w:tcW w:w="6095" w:type="dxa"/>
          </w:tcPr>
          <w:p w14:paraId="187056C7" w14:textId="77777777" w:rsidR="0027270B" w:rsidRPr="0027270B" w:rsidRDefault="0027270B" w:rsidP="0027270B">
            <w:pPr>
              <w:rPr>
                <w:rFonts w:ascii="Calibri" w:hAnsi="Calibri" w:cs="Calibri"/>
                <w:szCs w:val="24"/>
              </w:rPr>
            </w:pPr>
            <w:r w:rsidRPr="0027270B">
              <w:rPr>
                <w:rFonts w:ascii="Calibri" w:hAnsi="Calibri" w:cs="Calibri"/>
                <w:szCs w:val="24"/>
              </w:rPr>
              <w:t>Demonstrable ability to delegate responsibilities effectively.</w:t>
            </w:r>
          </w:p>
        </w:tc>
        <w:tc>
          <w:tcPr>
            <w:tcW w:w="993" w:type="dxa"/>
          </w:tcPr>
          <w:p w14:paraId="28BDD8C0"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16310A08"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49902A09" w14:textId="77777777" w:rsidTr="004B7CC5">
        <w:tc>
          <w:tcPr>
            <w:tcW w:w="817" w:type="dxa"/>
          </w:tcPr>
          <w:p w14:paraId="15AAAF3A" w14:textId="77777777" w:rsidR="0027270B" w:rsidRPr="0027270B" w:rsidRDefault="0027270B" w:rsidP="0027270B">
            <w:pPr>
              <w:rPr>
                <w:rFonts w:ascii="Calibri" w:hAnsi="Calibri" w:cs="Calibri"/>
                <w:szCs w:val="24"/>
              </w:rPr>
            </w:pPr>
          </w:p>
        </w:tc>
        <w:tc>
          <w:tcPr>
            <w:tcW w:w="6095" w:type="dxa"/>
          </w:tcPr>
          <w:p w14:paraId="5010F4D9" w14:textId="77777777" w:rsidR="0027270B" w:rsidRPr="0027270B" w:rsidRDefault="0027270B" w:rsidP="0027270B">
            <w:pPr>
              <w:rPr>
                <w:rFonts w:ascii="Calibri" w:hAnsi="Calibri" w:cs="Calibri"/>
                <w:szCs w:val="24"/>
              </w:rPr>
            </w:pPr>
            <w:r w:rsidRPr="0027270B">
              <w:rPr>
                <w:rFonts w:ascii="Calibri" w:hAnsi="Calibri" w:cs="Calibri"/>
                <w:szCs w:val="24"/>
              </w:rPr>
              <w:t>Ability to plan strategically for the management of resources and processes (for example, staffing, finance, space and equipment).</w:t>
            </w:r>
          </w:p>
        </w:tc>
        <w:tc>
          <w:tcPr>
            <w:tcW w:w="993" w:type="dxa"/>
          </w:tcPr>
          <w:p w14:paraId="358E0C30"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257661BC"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303042C0" w14:textId="77777777" w:rsidTr="004B7CC5">
        <w:tc>
          <w:tcPr>
            <w:tcW w:w="817" w:type="dxa"/>
          </w:tcPr>
          <w:p w14:paraId="3AA972B6" w14:textId="77777777" w:rsidR="0027270B" w:rsidRPr="0027270B" w:rsidRDefault="0027270B" w:rsidP="0027270B">
            <w:pPr>
              <w:rPr>
                <w:rFonts w:ascii="Calibri" w:hAnsi="Calibri" w:cs="Calibri"/>
                <w:szCs w:val="24"/>
              </w:rPr>
            </w:pPr>
          </w:p>
        </w:tc>
        <w:tc>
          <w:tcPr>
            <w:tcW w:w="6095" w:type="dxa"/>
          </w:tcPr>
          <w:p w14:paraId="11A288FC" w14:textId="77777777" w:rsidR="0027270B" w:rsidRPr="0027270B" w:rsidRDefault="0027270B" w:rsidP="0027270B">
            <w:pPr>
              <w:rPr>
                <w:rFonts w:ascii="Calibri" w:hAnsi="Calibri" w:cs="Calibri"/>
                <w:szCs w:val="24"/>
              </w:rPr>
            </w:pPr>
            <w:r w:rsidRPr="0027270B">
              <w:rPr>
                <w:rFonts w:ascii="Calibri" w:hAnsi="Calibri" w:cs="Calibri"/>
                <w:szCs w:val="24"/>
              </w:rPr>
              <w:t>Proven ability to produce clear, concise documentation and the ability to communicate to a range of individuals and groups, within and beyond the School and Faculty.</w:t>
            </w:r>
          </w:p>
        </w:tc>
        <w:tc>
          <w:tcPr>
            <w:tcW w:w="993" w:type="dxa"/>
          </w:tcPr>
          <w:p w14:paraId="236DEF5C"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4B845EA8"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0E1F9423" w14:textId="77777777" w:rsidTr="004B7CC5">
        <w:tc>
          <w:tcPr>
            <w:tcW w:w="817" w:type="dxa"/>
          </w:tcPr>
          <w:p w14:paraId="467D92EC" w14:textId="77777777" w:rsidR="0027270B" w:rsidRPr="0027270B" w:rsidRDefault="0027270B" w:rsidP="0027270B">
            <w:pPr>
              <w:rPr>
                <w:rFonts w:ascii="Calibri" w:hAnsi="Calibri" w:cs="Calibri"/>
                <w:szCs w:val="24"/>
              </w:rPr>
            </w:pPr>
          </w:p>
        </w:tc>
        <w:tc>
          <w:tcPr>
            <w:tcW w:w="6095" w:type="dxa"/>
          </w:tcPr>
          <w:p w14:paraId="5A7A3309" w14:textId="77777777" w:rsidR="0027270B" w:rsidRPr="0027270B" w:rsidRDefault="0027270B" w:rsidP="0027270B">
            <w:pPr>
              <w:rPr>
                <w:rFonts w:ascii="Calibri" w:hAnsi="Calibri" w:cs="Calibri"/>
                <w:szCs w:val="24"/>
              </w:rPr>
            </w:pPr>
            <w:r w:rsidRPr="0027270B">
              <w:rPr>
                <w:rFonts w:ascii="Calibri" w:hAnsi="Calibri" w:cs="Calibri"/>
                <w:szCs w:val="24"/>
              </w:rPr>
              <w:t>Demonstrable ability to apply analytical and problem-solving skills to a range of contexts.</w:t>
            </w:r>
          </w:p>
        </w:tc>
        <w:tc>
          <w:tcPr>
            <w:tcW w:w="993" w:type="dxa"/>
          </w:tcPr>
          <w:p w14:paraId="1D04CF2A"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5C8C5180"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1EF9C4F8" w14:textId="77777777" w:rsidTr="004B7CC5">
        <w:tc>
          <w:tcPr>
            <w:tcW w:w="817" w:type="dxa"/>
          </w:tcPr>
          <w:p w14:paraId="6C82C71F" w14:textId="77777777" w:rsidR="0027270B" w:rsidRPr="0027270B" w:rsidRDefault="0027270B" w:rsidP="0027270B">
            <w:pPr>
              <w:rPr>
                <w:rFonts w:ascii="Calibri" w:hAnsi="Calibri" w:cs="Calibri"/>
                <w:szCs w:val="24"/>
              </w:rPr>
            </w:pPr>
          </w:p>
        </w:tc>
        <w:tc>
          <w:tcPr>
            <w:tcW w:w="6095" w:type="dxa"/>
          </w:tcPr>
          <w:p w14:paraId="701DEA3E" w14:textId="77777777" w:rsidR="0027270B" w:rsidRPr="0027270B" w:rsidRDefault="0027270B" w:rsidP="0027270B">
            <w:pPr>
              <w:rPr>
                <w:rFonts w:ascii="Calibri" w:hAnsi="Calibri" w:cs="Calibri"/>
                <w:szCs w:val="24"/>
              </w:rPr>
            </w:pPr>
            <w:r w:rsidRPr="0027270B">
              <w:rPr>
                <w:rFonts w:ascii="Calibri" w:hAnsi="Calibri" w:cs="Calibri"/>
                <w:szCs w:val="24"/>
              </w:rPr>
              <w:t>Demonstrable ability to prioritise workloads, meet deadlines and motivate others to deliver effectively.</w:t>
            </w:r>
          </w:p>
        </w:tc>
        <w:tc>
          <w:tcPr>
            <w:tcW w:w="993" w:type="dxa"/>
          </w:tcPr>
          <w:p w14:paraId="46B041A3"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72D2E074"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34E728B8" w14:textId="77777777" w:rsidTr="004B7CC5">
        <w:tc>
          <w:tcPr>
            <w:tcW w:w="817" w:type="dxa"/>
          </w:tcPr>
          <w:p w14:paraId="6F061743" w14:textId="77777777" w:rsidR="0027270B" w:rsidRPr="0027270B" w:rsidRDefault="0027270B" w:rsidP="0027270B">
            <w:pPr>
              <w:rPr>
                <w:rFonts w:ascii="Calibri" w:hAnsi="Calibri" w:cs="Calibri"/>
                <w:szCs w:val="24"/>
              </w:rPr>
            </w:pPr>
          </w:p>
        </w:tc>
        <w:tc>
          <w:tcPr>
            <w:tcW w:w="6095" w:type="dxa"/>
          </w:tcPr>
          <w:p w14:paraId="57B755E2" w14:textId="77777777" w:rsidR="0027270B" w:rsidRPr="0027270B" w:rsidRDefault="0027270B" w:rsidP="0027270B">
            <w:pPr>
              <w:rPr>
                <w:rFonts w:ascii="Calibri" w:hAnsi="Calibri" w:cs="Calibri"/>
                <w:szCs w:val="24"/>
              </w:rPr>
            </w:pPr>
            <w:r w:rsidRPr="0027270B">
              <w:rPr>
                <w:rFonts w:ascii="Calibri" w:hAnsi="Calibri" w:cs="Calibri"/>
                <w:szCs w:val="24"/>
              </w:rPr>
              <w:t>Evidence of completion of recognised leadership training.</w:t>
            </w:r>
          </w:p>
        </w:tc>
        <w:tc>
          <w:tcPr>
            <w:tcW w:w="993" w:type="dxa"/>
          </w:tcPr>
          <w:p w14:paraId="2F669259"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0D09329B" w14:textId="77777777" w:rsidR="0027270B" w:rsidRPr="0027270B" w:rsidRDefault="0027270B" w:rsidP="0027270B">
            <w:pPr>
              <w:rPr>
                <w:rFonts w:ascii="Calibri" w:hAnsi="Calibri" w:cs="Calibri"/>
                <w:szCs w:val="24"/>
              </w:rPr>
            </w:pPr>
            <w:r w:rsidRPr="0027270B">
              <w:rPr>
                <w:rFonts w:ascii="Calibri" w:hAnsi="Calibri" w:cs="Calibri"/>
                <w:szCs w:val="24"/>
              </w:rPr>
              <w:t>S, AF</w:t>
            </w:r>
          </w:p>
        </w:tc>
      </w:tr>
      <w:tr w:rsidR="0027270B" w:rsidRPr="0027270B" w14:paraId="2AA9BDF2" w14:textId="77777777" w:rsidTr="004B7CC5">
        <w:tc>
          <w:tcPr>
            <w:tcW w:w="817" w:type="dxa"/>
          </w:tcPr>
          <w:p w14:paraId="2311EE77" w14:textId="77777777" w:rsidR="0027270B" w:rsidRPr="0027270B" w:rsidRDefault="0027270B" w:rsidP="0027270B">
            <w:pPr>
              <w:rPr>
                <w:rFonts w:ascii="Calibri" w:hAnsi="Calibri" w:cs="Calibri"/>
                <w:szCs w:val="24"/>
              </w:rPr>
            </w:pPr>
          </w:p>
        </w:tc>
        <w:tc>
          <w:tcPr>
            <w:tcW w:w="6095" w:type="dxa"/>
          </w:tcPr>
          <w:p w14:paraId="01F619FC" w14:textId="77777777" w:rsidR="0027270B" w:rsidRPr="0027270B" w:rsidRDefault="0027270B" w:rsidP="0027270B">
            <w:pPr>
              <w:rPr>
                <w:rFonts w:ascii="Calibri" w:hAnsi="Calibri" w:cs="Calibri"/>
                <w:szCs w:val="24"/>
              </w:rPr>
            </w:pPr>
            <w:r w:rsidRPr="0027270B">
              <w:rPr>
                <w:rFonts w:ascii="Calibri" w:hAnsi="Calibri" w:cs="Calibri"/>
                <w:szCs w:val="24"/>
              </w:rPr>
              <w:t>Demonstrable ability to manage complex change and engage staff through this process.</w:t>
            </w:r>
          </w:p>
        </w:tc>
        <w:tc>
          <w:tcPr>
            <w:tcW w:w="993" w:type="dxa"/>
          </w:tcPr>
          <w:p w14:paraId="594F885A"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5B2EBA31"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274EA6F2" w14:textId="77777777" w:rsidTr="004B7CC5">
        <w:tc>
          <w:tcPr>
            <w:tcW w:w="817" w:type="dxa"/>
          </w:tcPr>
          <w:p w14:paraId="4CE8C614" w14:textId="77777777" w:rsidR="0027270B" w:rsidRPr="0027270B" w:rsidRDefault="0027270B" w:rsidP="0027270B">
            <w:pPr>
              <w:rPr>
                <w:rFonts w:ascii="Calibri" w:hAnsi="Calibri" w:cs="Calibri"/>
                <w:szCs w:val="24"/>
              </w:rPr>
            </w:pPr>
          </w:p>
        </w:tc>
        <w:tc>
          <w:tcPr>
            <w:tcW w:w="6095" w:type="dxa"/>
          </w:tcPr>
          <w:p w14:paraId="1903CCF4" w14:textId="77777777" w:rsidR="0027270B" w:rsidRPr="0027270B" w:rsidRDefault="0027270B" w:rsidP="0027270B">
            <w:pPr>
              <w:rPr>
                <w:rFonts w:ascii="Calibri" w:hAnsi="Calibri" w:cs="Calibri"/>
                <w:szCs w:val="24"/>
              </w:rPr>
            </w:pPr>
            <w:r w:rsidRPr="0027270B">
              <w:rPr>
                <w:rFonts w:ascii="Calibri" w:hAnsi="Calibri" w:cs="Calibri"/>
                <w:szCs w:val="24"/>
              </w:rPr>
              <w:t>Ability to develop new ways of working to solve complex problems.</w:t>
            </w:r>
          </w:p>
        </w:tc>
        <w:tc>
          <w:tcPr>
            <w:tcW w:w="993" w:type="dxa"/>
          </w:tcPr>
          <w:p w14:paraId="41DA5E65"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7164138B"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505C7760" w14:textId="77777777" w:rsidTr="004B7CC5">
        <w:tc>
          <w:tcPr>
            <w:tcW w:w="817" w:type="dxa"/>
            <w:tcBorders>
              <w:bottom w:val="single" w:sz="4" w:space="0" w:color="000000"/>
            </w:tcBorders>
          </w:tcPr>
          <w:p w14:paraId="0F6757AD" w14:textId="77777777" w:rsidR="0027270B" w:rsidRPr="0027270B" w:rsidRDefault="0027270B" w:rsidP="0027270B">
            <w:pPr>
              <w:rPr>
                <w:rFonts w:ascii="Calibri" w:hAnsi="Calibri" w:cs="Calibri"/>
                <w:szCs w:val="24"/>
              </w:rPr>
            </w:pPr>
          </w:p>
        </w:tc>
        <w:tc>
          <w:tcPr>
            <w:tcW w:w="6095" w:type="dxa"/>
            <w:tcBorders>
              <w:bottom w:val="single" w:sz="4" w:space="0" w:color="000000"/>
            </w:tcBorders>
          </w:tcPr>
          <w:p w14:paraId="0A9B3F73" w14:textId="77777777" w:rsidR="0027270B" w:rsidRPr="0027270B" w:rsidRDefault="0027270B" w:rsidP="0027270B">
            <w:pPr>
              <w:rPr>
                <w:rFonts w:ascii="Calibri" w:hAnsi="Calibri" w:cs="Calibri"/>
                <w:szCs w:val="24"/>
              </w:rPr>
            </w:pPr>
            <w:r w:rsidRPr="0027270B">
              <w:rPr>
                <w:rFonts w:ascii="Calibri" w:hAnsi="Calibri" w:cs="Calibri"/>
                <w:szCs w:val="24"/>
              </w:rPr>
              <w:t>Evidence of effective mentoring skills.</w:t>
            </w:r>
          </w:p>
        </w:tc>
        <w:tc>
          <w:tcPr>
            <w:tcW w:w="993" w:type="dxa"/>
            <w:tcBorders>
              <w:bottom w:val="single" w:sz="4" w:space="0" w:color="000000"/>
            </w:tcBorders>
          </w:tcPr>
          <w:p w14:paraId="00DDC9B7"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Borders>
              <w:bottom w:val="single" w:sz="4" w:space="0" w:color="000000"/>
            </w:tcBorders>
          </w:tcPr>
          <w:p w14:paraId="57902807"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72AA31F5" w14:textId="77777777" w:rsidTr="004B7CC5">
        <w:tc>
          <w:tcPr>
            <w:tcW w:w="817" w:type="dxa"/>
          </w:tcPr>
          <w:p w14:paraId="065C7339" w14:textId="77777777" w:rsidR="0027270B" w:rsidRPr="0027270B" w:rsidRDefault="0027270B" w:rsidP="0027270B">
            <w:pPr>
              <w:rPr>
                <w:rFonts w:ascii="Calibri" w:hAnsi="Calibri" w:cs="Calibri"/>
                <w:szCs w:val="24"/>
              </w:rPr>
            </w:pPr>
            <w:r w:rsidRPr="0027270B">
              <w:rPr>
                <w:rFonts w:ascii="Calibri" w:hAnsi="Calibri" w:cs="Calibri"/>
                <w:b/>
                <w:szCs w:val="24"/>
              </w:rPr>
              <w:t xml:space="preserve">3. </w:t>
            </w:r>
          </w:p>
        </w:tc>
        <w:tc>
          <w:tcPr>
            <w:tcW w:w="6095" w:type="dxa"/>
          </w:tcPr>
          <w:p w14:paraId="23BD00EA" w14:textId="77777777" w:rsidR="0027270B" w:rsidRPr="0027270B" w:rsidRDefault="0027270B" w:rsidP="0027270B">
            <w:pPr>
              <w:rPr>
                <w:rFonts w:ascii="Calibri" w:hAnsi="Calibri" w:cs="Calibri"/>
                <w:szCs w:val="24"/>
              </w:rPr>
            </w:pPr>
            <w:r w:rsidRPr="0027270B">
              <w:rPr>
                <w:rFonts w:ascii="Calibri" w:hAnsi="Calibri" w:cs="Calibri"/>
                <w:b/>
                <w:szCs w:val="24"/>
              </w:rPr>
              <w:t>Qualifications Education and Training</w:t>
            </w:r>
          </w:p>
        </w:tc>
        <w:tc>
          <w:tcPr>
            <w:tcW w:w="993" w:type="dxa"/>
          </w:tcPr>
          <w:p w14:paraId="24D8D51F" w14:textId="77777777" w:rsidR="0027270B" w:rsidRPr="0027270B" w:rsidRDefault="0027270B" w:rsidP="0027270B">
            <w:pPr>
              <w:rPr>
                <w:rFonts w:ascii="Calibri" w:hAnsi="Calibri" w:cs="Calibri"/>
                <w:szCs w:val="24"/>
              </w:rPr>
            </w:pPr>
          </w:p>
        </w:tc>
        <w:tc>
          <w:tcPr>
            <w:tcW w:w="1337" w:type="dxa"/>
          </w:tcPr>
          <w:p w14:paraId="2D74BE03" w14:textId="77777777" w:rsidR="0027270B" w:rsidRPr="0027270B" w:rsidRDefault="0027270B" w:rsidP="0027270B">
            <w:pPr>
              <w:rPr>
                <w:rFonts w:ascii="Calibri" w:hAnsi="Calibri" w:cs="Calibri"/>
                <w:szCs w:val="24"/>
              </w:rPr>
            </w:pPr>
          </w:p>
        </w:tc>
      </w:tr>
      <w:tr w:rsidR="0027270B" w:rsidRPr="0027270B" w14:paraId="7C8B24FC" w14:textId="77777777" w:rsidTr="004B7CC5">
        <w:tc>
          <w:tcPr>
            <w:tcW w:w="817" w:type="dxa"/>
          </w:tcPr>
          <w:p w14:paraId="064B7F0A" w14:textId="77777777" w:rsidR="0027270B" w:rsidRPr="0027270B" w:rsidRDefault="0027270B" w:rsidP="0027270B">
            <w:pPr>
              <w:rPr>
                <w:rFonts w:ascii="Calibri" w:hAnsi="Calibri" w:cs="Calibri"/>
                <w:szCs w:val="24"/>
              </w:rPr>
            </w:pPr>
          </w:p>
        </w:tc>
        <w:tc>
          <w:tcPr>
            <w:tcW w:w="6095" w:type="dxa"/>
          </w:tcPr>
          <w:p w14:paraId="19556000" w14:textId="77777777" w:rsidR="0027270B" w:rsidRPr="0027270B" w:rsidRDefault="0027270B" w:rsidP="0027270B">
            <w:pPr>
              <w:rPr>
                <w:rFonts w:ascii="Calibri" w:hAnsi="Calibri" w:cs="Calibri"/>
                <w:szCs w:val="24"/>
              </w:rPr>
            </w:pPr>
            <w:r w:rsidRPr="0027270B">
              <w:rPr>
                <w:rFonts w:ascii="Calibri" w:hAnsi="Calibri" w:cs="Calibri"/>
                <w:szCs w:val="24"/>
              </w:rPr>
              <w:t>Doctoral qualification, or equivalent, in a relevant subject.</w:t>
            </w:r>
            <w:r w:rsidRPr="0027270B">
              <w:rPr>
                <w:rStyle w:val="FootnoteReference"/>
                <w:rFonts w:ascii="Calibri" w:hAnsi="Calibri" w:cs="Calibri"/>
                <w:szCs w:val="24"/>
              </w:rPr>
              <w:footnoteReference w:id="1"/>
            </w:r>
          </w:p>
        </w:tc>
        <w:tc>
          <w:tcPr>
            <w:tcW w:w="993" w:type="dxa"/>
          </w:tcPr>
          <w:p w14:paraId="7B50B0C5" w14:textId="18FBF65B" w:rsidR="0027270B" w:rsidRPr="0027270B" w:rsidRDefault="00C15B25" w:rsidP="0027270B">
            <w:pPr>
              <w:rPr>
                <w:rFonts w:ascii="Calibri" w:hAnsi="Calibri" w:cs="Calibri"/>
                <w:szCs w:val="24"/>
              </w:rPr>
            </w:pPr>
            <w:r>
              <w:rPr>
                <w:rFonts w:ascii="Calibri" w:hAnsi="Calibri" w:cs="Calibri"/>
                <w:szCs w:val="24"/>
              </w:rPr>
              <w:t>E</w:t>
            </w:r>
            <w:bookmarkStart w:id="0" w:name="_GoBack"/>
            <w:bookmarkEnd w:id="0"/>
          </w:p>
        </w:tc>
        <w:tc>
          <w:tcPr>
            <w:tcW w:w="1337" w:type="dxa"/>
          </w:tcPr>
          <w:p w14:paraId="619A6E6D" w14:textId="77777777" w:rsidR="0027270B" w:rsidRPr="0027270B" w:rsidRDefault="0027270B" w:rsidP="0027270B">
            <w:pPr>
              <w:rPr>
                <w:rFonts w:ascii="Calibri" w:hAnsi="Calibri" w:cs="Calibri"/>
                <w:szCs w:val="24"/>
              </w:rPr>
            </w:pPr>
            <w:r w:rsidRPr="0027270B">
              <w:rPr>
                <w:rFonts w:ascii="Calibri" w:hAnsi="Calibri" w:cs="Calibri"/>
                <w:szCs w:val="24"/>
              </w:rPr>
              <w:t>AF</w:t>
            </w:r>
          </w:p>
        </w:tc>
      </w:tr>
      <w:tr w:rsidR="0027270B" w:rsidRPr="0027270B" w14:paraId="0B1E1879" w14:textId="77777777" w:rsidTr="004B7CC5">
        <w:tc>
          <w:tcPr>
            <w:tcW w:w="817" w:type="dxa"/>
          </w:tcPr>
          <w:p w14:paraId="0116CC24" w14:textId="77777777" w:rsidR="0027270B" w:rsidRPr="0027270B" w:rsidRDefault="0027270B" w:rsidP="0027270B">
            <w:pPr>
              <w:rPr>
                <w:rFonts w:ascii="Calibri" w:hAnsi="Calibri" w:cs="Calibri"/>
                <w:szCs w:val="24"/>
              </w:rPr>
            </w:pPr>
          </w:p>
        </w:tc>
        <w:tc>
          <w:tcPr>
            <w:tcW w:w="6095" w:type="dxa"/>
          </w:tcPr>
          <w:p w14:paraId="62A22677" w14:textId="77777777" w:rsidR="0027270B" w:rsidRPr="0027270B" w:rsidRDefault="0027270B" w:rsidP="0027270B">
            <w:pPr>
              <w:rPr>
                <w:rFonts w:ascii="Calibri" w:hAnsi="Calibri" w:cs="Calibri"/>
                <w:szCs w:val="24"/>
              </w:rPr>
            </w:pPr>
            <w:r w:rsidRPr="0027270B">
              <w:rPr>
                <w:rFonts w:ascii="Calibri" w:hAnsi="Calibri" w:cs="Calibri"/>
                <w:szCs w:val="24"/>
              </w:rPr>
              <w:t>Relevant professional body membership.</w:t>
            </w:r>
          </w:p>
        </w:tc>
        <w:tc>
          <w:tcPr>
            <w:tcW w:w="993" w:type="dxa"/>
          </w:tcPr>
          <w:p w14:paraId="01AA9594"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0838EE64" w14:textId="77777777" w:rsidR="0027270B" w:rsidRPr="0027270B" w:rsidRDefault="0027270B" w:rsidP="0027270B">
            <w:pPr>
              <w:rPr>
                <w:rFonts w:ascii="Calibri" w:hAnsi="Calibri" w:cs="Calibri"/>
                <w:szCs w:val="24"/>
              </w:rPr>
            </w:pPr>
            <w:r w:rsidRPr="0027270B">
              <w:rPr>
                <w:rFonts w:ascii="Calibri" w:hAnsi="Calibri" w:cs="Calibri"/>
                <w:szCs w:val="24"/>
              </w:rPr>
              <w:t>AF</w:t>
            </w:r>
          </w:p>
        </w:tc>
      </w:tr>
      <w:tr w:rsidR="0027270B" w:rsidRPr="0027270B" w14:paraId="14C8AFF8" w14:textId="77777777" w:rsidTr="004B7CC5">
        <w:tc>
          <w:tcPr>
            <w:tcW w:w="817" w:type="dxa"/>
          </w:tcPr>
          <w:p w14:paraId="1C9D8F86" w14:textId="77777777" w:rsidR="0027270B" w:rsidRPr="0027270B" w:rsidRDefault="0027270B" w:rsidP="0027270B">
            <w:pPr>
              <w:rPr>
                <w:rFonts w:ascii="Calibri" w:hAnsi="Calibri" w:cs="Calibri"/>
                <w:szCs w:val="24"/>
              </w:rPr>
            </w:pPr>
          </w:p>
        </w:tc>
        <w:tc>
          <w:tcPr>
            <w:tcW w:w="6095" w:type="dxa"/>
          </w:tcPr>
          <w:p w14:paraId="6397CD64" w14:textId="77777777" w:rsidR="0027270B" w:rsidRPr="0027270B" w:rsidRDefault="0027270B" w:rsidP="0027270B">
            <w:pPr>
              <w:rPr>
                <w:rFonts w:ascii="Calibri" w:hAnsi="Calibri" w:cs="Calibri"/>
                <w:szCs w:val="24"/>
              </w:rPr>
            </w:pPr>
            <w:r w:rsidRPr="0027270B">
              <w:rPr>
                <w:rFonts w:ascii="Calibri" w:hAnsi="Calibri" w:cs="Calibri"/>
                <w:szCs w:val="24"/>
              </w:rPr>
              <w:t>HEA Fellow.</w:t>
            </w:r>
          </w:p>
        </w:tc>
        <w:tc>
          <w:tcPr>
            <w:tcW w:w="993" w:type="dxa"/>
          </w:tcPr>
          <w:p w14:paraId="51AF53BD"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4E2C4E67" w14:textId="77777777" w:rsidR="0027270B" w:rsidRPr="0027270B" w:rsidRDefault="0027270B" w:rsidP="0027270B">
            <w:pPr>
              <w:rPr>
                <w:rFonts w:ascii="Calibri" w:hAnsi="Calibri" w:cs="Calibri"/>
                <w:szCs w:val="24"/>
              </w:rPr>
            </w:pPr>
            <w:r w:rsidRPr="0027270B">
              <w:rPr>
                <w:rFonts w:ascii="Calibri" w:hAnsi="Calibri" w:cs="Calibri"/>
                <w:szCs w:val="24"/>
              </w:rPr>
              <w:t>AF</w:t>
            </w:r>
          </w:p>
        </w:tc>
      </w:tr>
      <w:tr w:rsidR="0027270B" w:rsidRPr="0027270B" w14:paraId="01FF051E" w14:textId="77777777" w:rsidTr="004B7CC5">
        <w:tc>
          <w:tcPr>
            <w:tcW w:w="817" w:type="dxa"/>
          </w:tcPr>
          <w:p w14:paraId="72137BCE" w14:textId="77777777" w:rsidR="0027270B" w:rsidRPr="0027270B" w:rsidRDefault="0027270B" w:rsidP="0027270B">
            <w:pPr>
              <w:rPr>
                <w:rFonts w:ascii="Calibri" w:hAnsi="Calibri" w:cs="Calibri"/>
                <w:szCs w:val="24"/>
              </w:rPr>
            </w:pPr>
          </w:p>
        </w:tc>
        <w:tc>
          <w:tcPr>
            <w:tcW w:w="6095" w:type="dxa"/>
          </w:tcPr>
          <w:p w14:paraId="70818F4F" w14:textId="77777777" w:rsidR="0027270B" w:rsidRPr="0027270B" w:rsidRDefault="0027270B" w:rsidP="0027270B">
            <w:pPr>
              <w:rPr>
                <w:rFonts w:ascii="Calibri" w:hAnsi="Calibri" w:cs="Calibri"/>
                <w:szCs w:val="24"/>
              </w:rPr>
            </w:pPr>
            <w:r w:rsidRPr="0027270B">
              <w:rPr>
                <w:rFonts w:ascii="Calibri" w:hAnsi="Calibri" w:cs="Calibri"/>
                <w:szCs w:val="24"/>
              </w:rPr>
              <w:t>Leadership and management qualifications.</w:t>
            </w:r>
          </w:p>
        </w:tc>
        <w:tc>
          <w:tcPr>
            <w:tcW w:w="993" w:type="dxa"/>
          </w:tcPr>
          <w:p w14:paraId="3563C51B"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Pr>
          <w:p w14:paraId="4F8D7CF1" w14:textId="77777777" w:rsidR="0027270B" w:rsidRPr="0027270B" w:rsidRDefault="0027270B" w:rsidP="0027270B">
            <w:pPr>
              <w:rPr>
                <w:rFonts w:ascii="Calibri" w:hAnsi="Calibri" w:cs="Calibri"/>
                <w:szCs w:val="24"/>
              </w:rPr>
            </w:pPr>
            <w:r w:rsidRPr="0027270B">
              <w:rPr>
                <w:rFonts w:ascii="Calibri" w:hAnsi="Calibri" w:cs="Calibri"/>
                <w:szCs w:val="24"/>
              </w:rPr>
              <w:t>AF</w:t>
            </w:r>
          </w:p>
        </w:tc>
      </w:tr>
      <w:tr w:rsidR="0027270B" w:rsidRPr="0027270B" w14:paraId="6E8887DD" w14:textId="77777777" w:rsidTr="004B7CC5">
        <w:tc>
          <w:tcPr>
            <w:tcW w:w="817" w:type="dxa"/>
            <w:tcBorders>
              <w:bottom w:val="single" w:sz="4" w:space="0" w:color="000000"/>
            </w:tcBorders>
          </w:tcPr>
          <w:p w14:paraId="2F740207" w14:textId="77777777" w:rsidR="0027270B" w:rsidRPr="0027270B" w:rsidRDefault="0027270B" w:rsidP="0027270B">
            <w:pPr>
              <w:rPr>
                <w:rFonts w:ascii="Calibri" w:hAnsi="Calibri" w:cs="Calibri"/>
                <w:szCs w:val="24"/>
              </w:rPr>
            </w:pPr>
          </w:p>
        </w:tc>
        <w:tc>
          <w:tcPr>
            <w:tcW w:w="6095" w:type="dxa"/>
            <w:tcBorders>
              <w:bottom w:val="single" w:sz="4" w:space="0" w:color="000000"/>
            </w:tcBorders>
          </w:tcPr>
          <w:p w14:paraId="107E8DE1" w14:textId="77777777" w:rsidR="0027270B" w:rsidRPr="0027270B" w:rsidRDefault="0027270B" w:rsidP="0027270B">
            <w:pPr>
              <w:rPr>
                <w:rFonts w:ascii="Calibri" w:hAnsi="Calibri" w:cs="Calibri"/>
                <w:szCs w:val="24"/>
              </w:rPr>
            </w:pPr>
            <w:r w:rsidRPr="0027270B">
              <w:rPr>
                <w:rFonts w:ascii="Calibri" w:hAnsi="Calibri" w:cs="Calibri"/>
                <w:szCs w:val="24"/>
              </w:rPr>
              <w:t>HEA Senior Fellow.</w:t>
            </w:r>
          </w:p>
        </w:tc>
        <w:tc>
          <w:tcPr>
            <w:tcW w:w="993" w:type="dxa"/>
            <w:tcBorders>
              <w:bottom w:val="single" w:sz="4" w:space="0" w:color="000000"/>
            </w:tcBorders>
          </w:tcPr>
          <w:p w14:paraId="6215B838" w14:textId="77777777" w:rsidR="0027270B" w:rsidRPr="0027270B" w:rsidRDefault="0027270B" w:rsidP="0027270B">
            <w:pPr>
              <w:rPr>
                <w:rFonts w:ascii="Calibri" w:hAnsi="Calibri" w:cs="Calibri"/>
                <w:szCs w:val="24"/>
              </w:rPr>
            </w:pPr>
            <w:r w:rsidRPr="0027270B">
              <w:rPr>
                <w:rFonts w:ascii="Calibri" w:hAnsi="Calibri" w:cs="Calibri"/>
                <w:szCs w:val="24"/>
              </w:rPr>
              <w:t>D</w:t>
            </w:r>
          </w:p>
        </w:tc>
        <w:tc>
          <w:tcPr>
            <w:tcW w:w="1337" w:type="dxa"/>
            <w:tcBorders>
              <w:bottom w:val="single" w:sz="4" w:space="0" w:color="000000"/>
            </w:tcBorders>
          </w:tcPr>
          <w:p w14:paraId="7649211F" w14:textId="77777777" w:rsidR="0027270B" w:rsidRPr="0027270B" w:rsidRDefault="0027270B" w:rsidP="0027270B">
            <w:pPr>
              <w:rPr>
                <w:rFonts w:ascii="Calibri" w:hAnsi="Calibri" w:cs="Calibri"/>
                <w:szCs w:val="24"/>
              </w:rPr>
            </w:pPr>
            <w:r w:rsidRPr="0027270B">
              <w:rPr>
                <w:rFonts w:ascii="Calibri" w:hAnsi="Calibri" w:cs="Calibri"/>
                <w:szCs w:val="24"/>
              </w:rPr>
              <w:t>AF</w:t>
            </w:r>
          </w:p>
        </w:tc>
      </w:tr>
      <w:tr w:rsidR="0027270B" w:rsidRPr="0027270B" w14:paraId="4A894997" w14:textId="77777777" w:rsidTr="004B7CC5">
        <w:tc>
          <w:tcPr>
            <w:tcW w:w="817" w:type="dxa"/>
          </w:tcPr>
          <w:p w14:paraId="06D10ED1" w14:textId="77777777" w:rsidR="0027270B" w:rsidRPr="0027270B" w:rsidRDefault="0027270B" w:rsidP="0027270B">
            <w:pPr>
              <w:rPr>
                <w:rFonts w:ascii="Calibri" w:hAnsi="Calibri" w:cs="Calibri"/>
                <w:szCs w:val="24"/>
              </w:rPr>
            </w:pPr>
            <w:r w:rsidRPr="0027270B">
              <w:rPr>
                <w:rFonts w:ascii="Calibri" w:hAnsi="Calibri" w:cs="Calibri"/>
                <w:b/>
                <w:szCs w:val="24"/>
              </w:rPr>
              <w:t>4.</w:t>
            </w:r>
          </w:p>
        </w:tc>
        <w:tc>
          <w:tcPr>
            <w:tcW w:w="6095" w:type="dxa"/>
          </w:tcPr>
          <w:p w14:paraId="1D322033" w14:textId="77777777" w:rsidR="0027270B" w:rsidRPr="0027270B" w:rsidRDefault="0027270B" w:rsidP="0027270B">
            <w:pPr>
              <w:rPr>
                <w:rFonts w:ascii="Calibri" w:hAnsi="Calibri" w:cs="Calibri"/>
                <w:szCs w:val="24"/>
              </w:rPr>
            </w:pPr>
            <w:r w:rsidRPr="0027270B">
              <w:rPr>
                <w:rFonts w:ascii="Calibri" w:hAnsi="Calibri" w:cs="Calibri"/>
                <w:b/>
                <w:szCs w:val="24"/>
              </w:rPr>
              <w:t>Other Requirements</w:t>
            </w:r>
          </w:p>
        </w:tc>
        <w:tc>
          <w:tcPr>
            <w:tcW w:w="993" w:type="dxa"/>
          </w:tcPr>
          <w:p w14:paraId="270A07D1" w14:textId="77777777" w:rsidR="0027270B" w:rsidRPr="0027270B" w:rsidRDefault="0027270B" w:rsidP="0027270B">
            <w:pPr>
              <w:rPr>
                <w:rFonts w:ascii="Calibri" w:hAnsi="Calibri" w:cs="Calibri"/>
                <w:szCs w:val="24"/>
              </w:rPr>
            </w:pPr>
          </w:p>
        </w:tc>
        <w:tc>
          <w:tcPr>
            <w:tcW w:w="1337" w:type="dxa"/>
          </w:tcPr>
          <w:p w14:paraId="46DA94BF" w14:textId="77777777" w:rsidR="0027270B" w:rsidRPr="0027270B" w:rsidRDefault="0027270B" w:rsidP="0027270B">
            <w:pPr>
              <w:rPr>
                <w:rFonts w:ascii="Calibri" w:hAnsi="Calibri" w:cs="Calibri"/>
                <w:szCs w:val="24"/>
              </w:rPr>
            </w:pPr>
          </w:p>
        </w:tc>
      </w:tr>
      <w:tr w:rsidR="0027270B" w:rsidRPr="0027270B" w14:paraId="28B55B44" w14:textId="77777777" w:rsidTr="004B7CC5">
        <w:tc>
          <w:tcPr>
            <w:tcW w:w="817" w:type="dxa"/>
          </w:tcPr>
          <w:p w14:paraId="0FD8F668" w14:textId="77777777" w:rsidR="0027270B" w:rsidRPr="0027270B" w:rsidRDefault="0027270B" w:rsidP="0027270B">
            <w:pPr>
              <w:rPr>
                <w:rFonts w:ascii="Calibri" w:hAnsi="Calibri" w:cs="Calibri"/>
                <w:szCs w:val="24"/>
              </w:rPr>
            </w:pPr>
          </w:p>
        </w:tc>
        <w:tc>
          <w:tcPr>
            <w:tcW w:w="6095" w:type="dxa"/>
          </w:tcPr>
          <w:p w14:paraId="1171B160" w14:textId="77777777" w:rsidR="0027270B" w:rsidRPr="0027270B" w:rsidRDefault="0027270B" w:rsidP="0027270B">
            <w:pPr>
              <w:rPr>
                <w:rFonts w:ascii="Calibri" w:hAnsi="Calibri" w:cs="Calibri"/>
                <w:szCs w:val="24"/>
              </w:rPr>
            </w:pPr>
            <w:r w:rsidRPr="0027270B">
              <w:rPr>
                <w:rFonts w:ascii="Calibri" w:hAnsi="Calibri" w:cs="Calibri"/>
                <w:szCs w:val="24"/>
              </w:rPr>
              <w:t>Commitment to the development of high-quality teaching, research and innovation.</w:t>
            </w:r>
          </w:p>
        </w:tc>
        <w:tc>
          <w:tcPr>
            <w:tcW w:w="993" w:type="dxa"/>
          </w:tcPr>
          <w:p w14:paraId="51AE6F30"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2BEC70EF"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4893D3A4" w14:textId="77777777" w:rsidTr="004B7CC5">
        <w:tc>
          <w:tcPr>
            <w:tcW w:w="817" w:type="dxa"/>
          </w:tcPr>
          <w:p w14:paraId="507AFC65" w14:textId="77777777" w:rsidR="0027270B" w:rsidRPr="0027270B" w:rsidRDefault="0027270B" w:rsidP="0027270B">
            <w:pPr>
              <w:rPr>
                <w:rFonts w:ascii="Calibri" w:hAnsi="Calibri" w:cs="Calibri"/>
                <w:szCs w:val="24"/>
              </w:rPr>
            </w:pPr>
          </w:p>
        </w:tc>
        <w:tc>
          <w:tcPr>
            <w:tcW w:w="6095" w:type="dxa"/>
          </w:tcPr>
          <w:p w14:paraId="19318D7A" w14:textId="77777777" w:rsidR="0027270B" w:rsidRPr="0027270B" w:rsidRDefault="0027270B" w:rsidP="0027270B">
            <w:pPr>
              <w:rPr>
                <w:rFonts w:ascii="Calibri" w:hAnsi="Calibri" w:cs="Calibri"/>
                <w:szCs w:val="24"/>
              </w:rPr>
            </w:pPr>
            <w:r w:rsidRPr="0027270B">
              <w:rPr>
                <w:rFonts w:ascii="Calibri" w:hAnsi="Calibri" w:cs="Calibri"/>
                <w:szCs w:val="24"/>
              </w:rPr>
              <w:t>Belief in, and commitment to, the contribution that higher education can make in society.</w:t>
            </w:r>
          </w:p>
        </w:tc>
        <w:tc>
          <w:tcPr>
            <w:tcW w:w="993" w:type="dxa"/>
          </w:tcPr>
          <w:p w14:paraId="1D0D528C"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23247471"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489FA09D" w14:textId="77777777" w:rsidTr="004B7CC5">
        <w:tc>
          <w:tcPr>
            <w:tcW w:w="817" w:type="dxa"/>
          </w:tcPr>
          <w:p w14:paraId="6A2B0415" w14:textId="77777777" w:rsidR="0027270B" w:rsidRPr="0027270B" w:rsidRDefault="0027270B" w:rsidP="0027270B">
            <w:pPr>
              <w:rPr>
                <w:rFonts w:ascii="Calibri" w:hAnsi="Calibri" w:cs="Calibri"/>
                <w:szCs w:val="24"/>
              </w:rPr>
            </w:pPr>
          </w:p>
        </w:tc>
        <w:tc>
          <w:tcPr>
            <w:tcW w:w="6095" w:type="dxa"/>
          </w:tcPr>
          <w:p w14:paraId="0F487ABD" w14:textId="77777777" w:rsidR="0027270B" w:rsidRPr="0027270B" w:rsidRDefault="0027270B" w:rsidP="0027270B">
            <w:pPr>
              <w:rPr>
                <w:rFonts w:ascii="Calibri" w:hAnsi="Calibri" w:cs="Calibri"/>
                <w:szCs w:val="24"/>
              </w:rPr>
            </w:pPr>
            <w:r w:rsidRPr="0027270B">
              <w:rPr>
                <w:rFonts w:ascii="Calibri" w:hAnsi="Calibri" w:cs="Calibri"/>
                <w:szCs w:val="24"/>
              </w:rPr>
              <w:t>Commitment to supporting staff in the School and to creating a supportive and collegiate working environment.</w:t>
            </w:r>
          </w:p>
        </w:tc>
        <w:tc>
          <w:tcPr>
            <w:tcW w:w="993" w:type="dxa"/>
          </w:tcPr>
          <w:p w14:paraId="6A9967B8"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1A2CED7D"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r w:rsidR="0027270B" w:rsidRPr="0027270B" w14:paraId="13F3B549" w14:textId="77777777" w:rsidTr="004B7CC5">
        <w:tc>
          <w:tcPr>
            <w:tcW w:w="817" w:type="dxa"/>
          </w:tcPr>
          <w:p w14:paraId="2EE17676" w14:textId="77777777" w:rsidR="0027270B" w:rsidRPr="0027270B" w:rsidRDefault="0027270B" w:rsidP="0027270B">
            <w:pPr>
              <w:rPr>
                <w:rFonts w:ascii="Calibri" w:hAnsi="Calibri" w:cs="Calibri"/>
                <w:szCs w:val="24"/>
              </w:rPr>
            </w:pPr>
          </w:p>
        </w:tc>
        <w:tc>
          <w:tcPr>
            <w:tcW w:w="6095" w:type="dxa"/>
          </w:tcPr>
          <w:p w14:paraId="1A8A5507" w14:textId="77777777" w:rsidR="0027270B" w:rsidRPr="0027270B" w:rsidRDefault="0027270B" w:rsidP="0027270B">
            <w:pPr>
              <w:rPr>
                <w:rFonts w:ascii="Calibri" w:hAnsi="Calibri" w:cs="Calibri"/>
                <w:szCs w:val="24"/>
              </w:rPr>
            </w:pPr>
            <w:r w:rsidRPr="0027270B">
              <w:rPr>
                <w:rFonts w:ascii="Calibri" w:hAnsi="Calibri" w:cs="Calibri"/>
                <w:szCs w:val="24"/>
              </w:rPr>
              <w:t>Motivated to provide a high-quality student learning experience.</w:t>
            </w:r>
          </w:p>
        </w:tc>
        <w:tc>
          <w:tcPr>
            <w:tcW w:w="993" w:type="dxa"/>
          </w:tcPr>
          <w:p w14:paraId="47EC9DF2" w14:textId="77777777" w:rsidR="0027270B" w:rsidRPr="0027270B" w:rsidRDefault="0027270B" w:rsidP="0027270B">
            <w:pPr>
              <w:rPr>
                <w:rFonts w:ascii="Calibri" w:hAnsi="Calibri" w:cs="Calibri"/>
                <w:szCs w:val="24"/>
              </w:rPr>
            </w:pPr>
            <w:r w:rsidRPr="0027270B">
              <w:rPr>
                <w:rFonts w:ascii="Calibri" w:hAnsi="Calibri" w:cs="Calibri"/>
                <w:szCs w:val="24"/>
              </w:rPr>
              <w:t>E</w:t>
            </w:r>
          </w:p>
        </w:tc>
        <w:tc>
          <w:tcPr>
            <w:tcW w:w="1337" w:type="dxa"/>
          </w:tcPr>
          <w:p w14:paraId="5B7433CA" w14:textId="77777777" w:rsidR="0027270B" w:rsidRPr="0027270B" w:rsidRDefault="0027270B" w:rsidP="0027270B">
            <w:pPr>
              <w:rPr>
                <w:rFonts w:ascii="Calibri" w:hAnsi="Calibri" w:cs="Calibri"/>
                <w:szCs w:val="24"/>
              </w:rPr>
            </w:pPr>
            <w:r w:rsidRPr="0027270B">
              <w:rPr>
                <w:rFonts w:ascii="Calibri" w:hAnsi="Calibri" w:cs="Calibri"/>
                <w:szCs w:val="24"/>
              </w:rPr>
              <w:t>S</w:t>
            </w:r>
          </w:p>
        </w:tc>
      </w:tr>
    </w:tbl>
    <w:p w14:paraId="077E7063" w14:textId="77777777" w:rsidR="0027270B" w:rsidRPr="0027270B" w:rsidRDefault="0027270B" w:rsidP="0027270B">
      <w:pPr>
        <w:rPr>
          <w:rFonts w:ascii="Calibri" w:hAnsi="Calibri" w:cs="Calibri"/>
          <w:szCs w:val="24"/>
        </w:rPr>
      </w:pPr>
    </w:p>
    <w:p w14:paraId="18AA48A7" w14:textId="77777777" w:rsidR="0027270B" w:rsidRPr="0027270B" w:rsidRDefault="0027270B" w:rsidP="0027270B">
      <w:pPr>
        <w:rPr>
          <w:rFonts w:ascii="Calibri" w:hAnsi="Calibri" w:cs="Calibri"/>
          <w:szCs w:val="24"/>
        </w:rPr>
      </w:pPr>
      <w:r w:rsidRPr="0027270B">
        <w:rPr>
          <w:rFonts w:ascii="Calibri" w:hAnsi="Calibri" w:cs="Calibri"/>
          <w:b/>
          <w:szCs w:val="24"/>
        </w:rPr>
        <w:lastRenderedPageBreak/>
        <w:t>Legend</w:t>
      </w:r>
    </w:p>
    <w:p w14:paraId="57B1FB78" w14:textId="77777777" w:rsidR="0027270B" w:rsidRPr="0027270B" w:rsidRDefault="0027270B" w:rsidP="0027270B">
      <w:pPr>
        <w:rPr>
          <w:rFonts w:ascii="Calibri" w:hAnsi="Calibri" w:cs="Calibri"/>
          <w:szCs w:val="24"/>
        </w:rPr>
      </w:pPr>
      <w:r w:rsidRPr="0027270B">
        <w:rPr>
          <w:rFonts w:ascii="Calibri" w:hAnsi="Calibri" w:cs="Calibri"/>
          <w:szCs w:val="24"/>
        </w:rPr>
        <w:t>Rating of attribute: E = essential; D = desirable</w:t>
      </w:r>
    </w:p>
    <w:p w14:paraId="62090B66" w14:textId="77777777" w:rsidR="0027270B" w:rsidRPr="0027270B" w:rsidRDefault="0027270B" w:rsidP="0027270B">
      <w:pPr>
        <w:rPr>
          <w:rFonts w:ascii="Calibri" w:hAnsi="Calibri" w:cs="Calibri"/>
          <w:szCs w:val="24"/>
        </w:rPr>
      </w:pPr>
      <w:r w:rsidRPr="0027270B">
        <w:rPr>
          <w:rFonts w:ascii="Calibri" w:hAnsi="Calibri" w:cs="Calibri"/>
          <w:szCs w:val="24"/>
        </w:rPr>
        <w:t>Source of evidence: AF = Application Form; S = Selection Programme (including Interview, Test, Presentation, References)</w:t>
      </w:r>
    </w:p>
    <w:p w14:paraId="10073BF9" w14:textId="77777777" w:rsidR="0027270B" w:rsidRPr="0027270B" w:rsidRDefault="0027270B" w:rsidP="0027270B">
      <w:pPr>
        <w:rPr>
          <w:rFonts w:ascii="Calibri" w:hAnsi="Calibri" w:cs="Calibri"/>
          <w:szCs w:val="24"/>
        </w:rPr>
      </w:pPr>
    </w:p>
    <w:p w14:paraId="009472DD" w14:textId="77777777" w:rsidR="0027270B" w:rsidRPr="0027270B" w:rsidRDefault="0027270B" w:rsidP="0027270B">
      <w:pPr>
        <w:rPr>
          <w:rFonts w:ascii="Calibri" w:hAnsi="Calibri" w:cs="Calibri"/>
          <w:szCs w:val="24"/>
        </w:rPr>
      </w:pPr>
    </w:p>
    <w:p w14:paraId="5A072CA0" w14:textId="77777777" w:rsidR="0027270B" w:rsidRPr="0027270B" w:rsidRDefault="0027270B" w:rsidP="0027270B">
      <w:pPr>
        <w:rPr>
          <w:rFonts w:ascii="Calibri" w:hAnsi="Calibri" w:cs="Calibri"/>
          <w:szCs w:val="24"/>
        </w:rPr>
      </w:pPr>
    </w:p>
    <w:p w14:paraId="6047D3A3" w14:textId="77777777" w:rsidR="0027270B" w:rsidRPr="0027270B" w:rsidRDefault="0027270B" w:rsidP="0027270B">
      <w:pPr>
        <w:rPr>
          <w:rFonts w:ascii="Calibri" w:hAnsi="Calibri" w:cs="Calibri"/>
          <w:szCs w:val="24"/>
        </w:rPr>
      </w:pPr>
    </w:p>
    <w:p w14:paraId="3E8EED88" w14:textId="77777777" w:rsidR="0027270B" w:rsidRPr="0027270B" w:rsidRDefault="0027270B" w:rsidP="0027270B">
      <w:pPr>
        <w:rPr>
          <w:rFonts w:ascii="Calibri" w:hAnsi="Calibri" w:cs="Calibri"/>
          <w:szCs w:val="24"/>
        </w:rPr>
      </w:pPr>
    </w:p>
    <w:p w14:paraId="0C3B41AB" w14:textId="77777777" w:rsidR="0027270B" w:rsidRPr="0027270B" w:rsidRDefault="0027270B" w:rsidP="0027270B">
      <w:pPr>
        <w:rPr>
          <w:rFonts w:ascii="Calibri" w:hAnsi="Calibri" w:cs="Calibri"/>
          <w:szCs w:val="24"/>
        </w:rPr>
      </w:pPr>
    </w:p>
    <w:p w14:paraId="5852E6A1" w14:textId="77777777" w:rsidR="0027270B" w:rsidRPr="0027270B" w:rsidRDefault="0027270B" w:rsidP="0027270B">
      <w:pPr>
        <w:rPr>
          <w:rFonts w:ascii="Calibri" w:hAnsi="Calibri" w:cs="Calibri"/>
          <w:szCs w:val="24"/>
        </w:rPr>
      </w:pPr>
    </w:p>
    <w:p w14:paraId="7F66A073" w14:textId="77777777" w:rsidR="0027270B" w:rsidRPr="0027270B" w:rsidRDefault="0027270B" w:rsidP="0027270B">
      <w:pPr>
        <w:rPr>
          <w:rFonts w:ascii="Calibri" w:hAnsi="Calibri" w:cs="Calibri"/>
          <w:szCs w:val="24"/>
        </w:rPr>
      </w:pPr>
    </w:p>
    <w:p w14:paraId="1F26668C" w14:textId="77777777" w:rsidR="0027270B" w:rsidRPr="0027270B" w:rsidRDefault="0027270B" w:rsidP="0027270B">
      <w:pPr>
        <w:rPr>
          <w:rFonts w:ascii="Calibri" w:hAnsi="Calibri" w:cs="Calibri"/>
          <w:szCs w:val="24"/>
        </w:rPr>
      </w:pPr>
    </w:p>
    <w:p w14:paraId="1F38CB9F" w14:textId="77777777" w:rsidR="0027270B" w:rsidRPr="0027270B" w:rsidRDefault="0027270B" w:rsidP="0027270B">
      <w:pPr>
        <w:rPr>
          <w:rFonts w:ascii="Calibri" w:hAnsi="Calibri" w:cs="Calibri"/>
          <w:szCs w:val="24"/>
        </w:rPr>
      </w:pPr>
    </w:p>
    <w:p w14:paraId="60E86688" w14:textId="77777777" w:rsidR="0027270B" w:rsidRPr="0027270B" w:rsidRDefault="0027270B" w:rsidP="0027270B">
      <w:pPr>
        <w:rPr>
          <w:rFonts w:ascii="Calibri" w:hAnsi="Calibri" w:cs="Calibri"/>
          <w:szCs w:val="24"/>
        </w:rPr>
      </w:pPr>
    </w:p>
    <w:p w14:paraId="4EB24C18" w14:textId="77777777" w:rsidR="0027270B" w:rsidRPr="0027270B" w:rsidRDefault="0027270B" w:rsidP="0027270B">
      <w:pPr>
        <w:rPr>
          <w:rFonts w:ascii="Calibri" w:hAnsi="Calibri" w:cs="Calibri"/>
          <w:szCs w:val="24"/>
        </w:rPr>
      </w:pPr>
    </w:p>
    <w:p w14:paraId="291E02A5" w14:textId="77777777" w:rsidR="0027270B" w:rsidRPr="0027270B" w:rsidRDefault="0027270B" w:rsidP="0027270B">
      <w:pPr>
        <w:rPr>
          <w:rFonts w:ascii="Calibri" w:hAnsi="Calibri" w:cs="Calibri"/>
          <w:szCs w:val="24"/>
        </w:rPr>
      </w:pPr>
    </w:p>
    <w:p w14:paraId="7F584A2E" w14:textId="77777777" w:rsidR="0027270B" w:rsidRPr="0027270B" w:rsidRDefault="0027270B" w:rsidP="0027270B">
      <w:pPr>
        <w:rPr>
          <w:rFonts w:ascii="Calibri" w:hAnsi="Calibri" w:cs="Calibri"/>
          <w:szCs w:val="24"/>
        </w:rPr>
      </w:pPr>
    </w:p>
    <w:p w14:paraId="7922C988" w14:textId="77777777" w:rsidR="0027270B" w:rsidRPr="0027270B" w:rsidRDefault="0027270B" w:rsidP="0027270B">
      <w:pPr>
        <w:rPr>
          <w:rFonts w:ascii="Calibri" w:hAnsi="Calibri" w:cs="Calibri"/>
          <w:szCs w:val="24"/>
        </w:rPr>
      </w:pPr>
    </w:p>
    <w:p w14:paraId="469A6C4E" w14:textId="77777777" w:rsidR="0027270B" w:rsidRPr="0027270B" w:rsidRDefault="0027270B" w:rsidP="0027270B">
      <w:pPr>
        <w:rPr>
          <w:rFonts w:ascii="Calibri" w:hAnsi="Calibri" w:cs="Calibri"/>
          <w:szCs w:val="24"/>
        </w:rPr>
      </w:pPr>
    </w:p>
    <w:p w14:paraId="2D39B697" w14:textId="77777777" w:rsidR="0027270B" w:rsidRPr="0027270B" w:rsidRDefault="0027270B" w:rsidP="0027270B">
      <w:pPr>
        <w:rPr>
          <w:rFonts w:ascii="Calibri" w:hAnsi="Calibri" w:cs="Calibri"/>
          <w:szCs w:val="24"/>
        </w:rPr>
      </w:pPr>
    </w:p>
    <w:p w14:paraId="1A1E98EC" w14:textId="77777777" w:rsidR="0027270B" w:rsidRPr="0027270B" w:rsidRDefault="0027270B" w:rsidP="0027270B">
      <w:pPr>
        <w:rPr>
          <w:rFonts w:ascii="Calibri" w:hAnsi="Calibri" w:cs="Calibri"/>
          <w:b/>
          <w:szCs w:val="24"/>
        </w:rPr>
      </w:pPr>
      <w:r w:rsidRPr="0027270B">
        <w:rPr>
          <w:rFonts w:ascii="Calibri" w:hAnsi="Calibri" w:cs="Calibri"/>
          <w:b/>
          <w:szCs w:val="24"/>
        </w:rPr>
        <w:br w:type="page"/>
      </w:r>
    </w:p>
    <w:p w14:paraId="22DD55F3" w14:textId="1988B459" w:rsidR="0027270B" w:rsidRPr="004513B6" w:rsidRDefault="0027270B" w:rsidP="004513B6">
      <w:pPr>
        <w:pStyle w:val="ListParagraph"/>
        <w:numPr>
          <w:ilvl w:val="0"/>
          <w:numId w:val="8"/>
        </w:numPr>
        <w:ind w:left="284" w:hanging="284"/>
        <w:rPr>
          <w:rFonts w:cs="Calibri"/>
          <w:b/>
          <w:sz w:val="24"/>
          <w:szCs w:val="24"/>
        </w:rPr>
      </w:pPr>
      <w:r w:rsidRPr="004513B6">
        <w:rPr>
          <w:rFonts w:cs="Calibri"/>
          <w:b/>
          <w:sz w:val="24"/>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7270B" w:rsidRPr="0027270B" w14:paraId="7CAC37AE" w14:textId="77777777" w:rsidTr="004B7CC5">
        <w:trPr>
          <w:cantSplit/>
        </w:trPr>
        <w:tc>
          <w:tcPr>
            <w:tcW w:w="9214" w:type="dxa"/>
            <w:gridSpan w:val="4"/>
          </w:tcPr>
          <w:p w14:paraId="2037184E" w14:textId="77777777" w:rsidR="0027270B" w:rsidRPr="0027270B" w:rsidRDefault="0027270B" w:rsidP="0027270B">
            <w:pPr>
              <w:jc w:val="center"/>
              <w:rPr>
                <w:rFonts w:ascii="Calibri" w:hAnsi="Calibri" w:cs="Calibri"/>
                <w:b/>
                <w:bCs/>
                <w:szCs w:val="24"/>
              </w:rPr>
            </w:pPr>
            <w:r w:rsidRPr="0027270B">
              <w:rPr>
                <w:rFonts w:ascii="Calibri" w:hAnsi="Calibri" w:cs="Calibr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27270B">
                <w:rPr>
                  <w:rFonts w:ascii="Calibri" w:hAnsi="Calibri" w:cs="Calibri"/>
                  <w:b/>
                  <w:bCs/>
                  <w:color w:val="0000FF"/>
                  <w:szCs w:val="24"/>
                  <w:u w:val="single"/>
                </w:rPr>
                <w:t>Job Hazard Information</w:t>
              </w:r>
            </w:hyperlink>
            <w:r w:rsidRPr="0027270B">
              <w:rPr>
                <w:rFonts w:ascii="Calibri" w:hAnsi="Calibri" w:cs="Calibri"/>
                <w:b/>
                <w:bCs/>
                <w:szCs w:val="24"/>
              </w:rPr>
              <w:t xml:space="preserve"> document in order to do this. </w:t>
            </w:r>
          </w:p>
        </w:tc>
      </w:tr>
      <w:tr w:rsidR="0027270B" w:rsidRPr="0027270B" w14:paraId="0DF6B810" w14:textId="77777777" w:rsidTr="004B7CC5">
        <w:trPr>
          <w:trHeight w:val="560"/>
        </w:trPr>
        <w:tc>
          <w:tcPr>
            <w:tcW w:w="4114" w:type="dxa"/>
            <w:tcBorders>
              <w:right w:val="nil"/>
            </w:tcBorders>
          </w:tcPr>
          <w:p w14:paraId="75E11C1F" w14:textId="77777777" w:rsidR="0027270B" w:rsidRPr="0027270B" w:rsidRDefault="0027270B" w:rsidP="0027270B">
            <w:pPr>
              <w:widowControl/>
              <w:numPr>
                <w:ilvl w:val="0"/>
                <w:numId w:val="5"/>
              </w:numPr>
              <w:ind w:left="318" w:hanging="318"/>
              <w:rPr>
                <w:rFonts w:ascii="Calibri" w:hAnsi="Calibri" w:cs="Calibri"/>
                <w:szCs w:val="24"/>
              </w:rPr>
            </w:pPr>
            <w:r w:rsidRPr="0027270B">
              <w:rPr>
                <w:rFonts w:ascii="Calibri" w:hAnsi="Calibri" w:cs="Calibr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800D2A9" w14:textId="77777777" w:rsidR="0027270B" w:rsidRPr="0027270B" w:rsidRDefault="0027270B" w:rsidP="0027270B">
            <w:pPr>
              <w:ind w:left="318" w:hanging="318"/>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0528" behindDoc="0" locked="0" layoutInCell="1" allowOverlap="1" wp14:anchorId="4F477930" wp14:editId="04010C45">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FCE7B3" w14:textId="77777777" w:rsidR="0027270B" w:rsidRDefault="0027270B" w:rsidP="0027270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77930"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31FCE7B3" w14:textId="77777777" w:rsidR="0027270B" w:rsidRDefault="0027270B" w:rsidP="0027270B">
                            <w:r>
                              <w:t>X</w:t>
                            </w:r>
                          </w:p>
                        </w:txbxContent>
                      </v:textbox>
                    </v:shape>
                  </w:pict>
                </mc:Fallback>
              </mc:AlternateContent>
            </w:r>
          </w:p>
        </w:tc>
        <w:tc>
          <w:tcPr>
            <w:tcW w:w="4074" w:type="dxa"/>
            <w:tcBorders>
              <w:left w:val="single" w:sz="4" w:space="0" w:color="auto"/>
              <w:right w:val="nil"/>
            </w:tcBorders>
          </w:tcPr>
          <w:p w14:paraId="329E91E9" w14:textId="77777777" w:rsidR="0027270B" w:rsidRPr="0027270B" w:rsidRDefault="0027270B" w:rsidP="0027270B">
            <w:pPr>
              <w:ind w:left="382" w:hanging="382"/>
              <w:rPr>
                <w:rFonts w:ascii="Calibri" w:hAnsi="Calibri" w:cs="Calibri"/>
                <w:szCs w:val="24"/>
              </w:rPr>
            </w:pPr>
            <w:r w:rsidRPr="0027270B">
              <w:rPr>
                <w:rFonts w:ascii="Calibri" w:hAnsi="Calibri" w:cs="Calibri"/>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08505C6F"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3600" behindDoc="0" locked="0" layoutInCell="1" allowOverlap="1" wp14:anchorId="374060C6" wp14:editId="3BCD5E20">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958FD8"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060C6"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28958FD8" w14:textId="77777777" w:rsidR="0027270B" w:rsidRDefault="0027270B" w:rsidP="0027270B"/>
                        </w:txbxContent>
                      </v:textbox>
                    </v:shape>
                  </w:pict>
                </mc:Fallback>
              </mc:AlternateContent>
            </w:r>
          </w:p>
        </w:tc>
      </w:tr>
      <w:tr w:rsidR="0027270B" w:rsidRPr="0027270B" w14:paraId="0387F1F5" w14:textId="77777777" w:rsidTr="004B7CC5">
        <w:trPr>
          <w:trHeight w:val="560"/>
        </w:trPr>
        <w:tc>
          <w:tcPr>
            <w:tcW w:w="4114" w:type="dxa"/>
            <w:tcBorders>
              <w:right w:val="nil"/>
            </w:tcBorders>
          </w:tcPr>
          <w:p w14:paraId="4CFFF7F5" w14:textId="77777777" w:rsidR="0027270B" w:rsidRPr="0027270B" w:rsidRDefault="0027270B" w:rsidP="0027270B">
            <w:pPr>
              <w:widowControl/>
              <w:numPr>
                <w:ilvl w:val="0"/>
                <w:numId w:val="5"/>
              </w:numPr>
              <w:ind w:left="318" w:hanging="318"/>
              <w:rPr>
                <w:rFonts w:ascii="Calibri" w:hAnsi="Calibri" w:cs="Calibri"/>
                <w:szCs w:val="24"/>
              </w:rPr>
            </w:pPr>
            <w:r w:rsidRPr="0027270B">
              <w:rPr>
                <w:rFonts w:ascii="Calibri" w:hAnsi="Calibri" w:cs="Calibr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2D84A0C" w14:textId="77777777" w:rsidR="0027270B" w:rsidRPr="0027270B" w:rsidRDefault="0027270B" w:rsidP="0027270B">
            <w:pPr>
              <w:ind w:left="318" w:hanging="318"/>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62336" behindDoc="0" locked="0" layoutInCell="1" allowOverlap="1" wp14:anchorId="50A0D56E" wp14:editId="4528B4B4">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0AB316"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0D56E"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260AB316" w14:textId="77777777" w:rsidR="0027270B" w:rsidRDefault="0027270B" w:rsidP="0027270B"/>
                        </w:txbxContent>
                      </v:textbox>
                    </v:shape>
                  </w:pict>
                </mc:Fallback>
              </mc:AlternateContent>
            </w:r>
          </w:p>
        </w:tc>
        <w:tc>
          <w:tcPr>
            <w:tcW w:w="4074" w:type="dxa"/>
            <w:tcBorders>
              <w:left w:val="single" w:sz="4" w:space="0" w:color="auto"/>
              <w:right w:val="nil"/>
            </w:tcBorders>
          </w:tcPr>
          <w:p w14:paraId="0E9D723F" w14:textId="77777777" w:rsidR="0027270B" w:rsidRPr="0027270B" w:rsidRDefault="0027270B" w:rsidP="0027270B">
            <w:pPr>
              <w:rPr>
                <w:rFonts w:ascii="Calibri" w:hAnsi="Calibri" w:cs="Calibri"/>
                <w:szCs w:val="24"/>
              </w:rPr>
            </w:pPr>
            <w:r w:rsidRPr="0027270B">
              <w:rPr>
                <w:rFonts w:ascii="Calibri" w:hAnsi="Calibri" w:cs="Calibri"/>
                <w:szCs w:val="24"/>
              </w:rPr>
              <w:t>14.  Working at height</w:t>
            </w:r>
          </w:p>
        </w:tc>
        <w:tc>
          <w:tcPr>
            <w:tcW w:w="526" w:type="dxa"/>
            <w:tcBorders>
              <w:top w:val="single" w:sz="4" w:space="0" w:color="auto"/>
              <w:left w:val="nil"/>
              <w:bottom w:val="single" w:sz="4" w:space="0" w:color="auto"/>
              <w:right w:val="single" w:sz="4" w:space="0" w:color="auto"/>
            </w:tcBorders>
          </w:tcPr>
          <w:p w14:paraId="4934A417"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4624" behindDoc="0" locked="0" layoutInCell="1" allowOverlap="1" wp14:anchorId="45A92BC4" wp14:editId="0600D7E5">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0AE79C"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92BC4"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230AE79C" w14:textId="77777777" w:rsidR="0027270B" w:rsidRDefault="0027270B" w:rsidP="0027270B"/>
                        </w:txbxContent>
                      </v:textbox>
                    </v:shape>
                  </w:pict>
                </mc:Fallback>
              </mc:AlternateContent>
            </w:r>
          </w:p>
        </w:tc>
      </w:tr>
      <w:tr w:rsidR="0027270B" w:rsidRPr="0027270B" w14:paraId="05732C20" w14:textId="77777777" w:rsidTr="004B7CC5">
        <w:trPr>
          <w:trHeight w:val="560"/>
        </w:trPr>
        <w:tc>
          <w:tcPr>
            <w:tcW w:w="4114" w:type="dxa"/>
            <w:tcBorders>
              <w:right w:val="nil"/>
            </w:tcBorders>
          </w:tcPr>
          <w:p w14:paraId="1159F130" w14:textId="77777777" w:rsidR="0027270B" w:rsidRPr="0027270B" w:rsidRDefault="0027270B" w:rsidP="0027270B">
            <w:pPr>
              <w:widowControl/>
              <w:numPr>
                <w:ilvl w:val="0"/>
                <w:numId w:val="5"/>
              </w:numPr>
              <w:ind w:left="318" w:hanging="318"/>
              <w:rPr>
                <w:rFonts w:ascii="Calibri" w:hAnsi="Calibri" w:cs="Calibri"/>
                <w:iCs/>
                <w:szCs w:val="24"/>
              </w:rPr>
            </w:pPr>
            <w:r w:rsidRPr="0027270B">
              <w:rPr>
                <w:rFonts w:ascii="Calibri" w:hAnsi="Calibri" w:cs="Calibri"/>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42868638" w14:textId="77777777" w:rsidR="0027270B" w:rsidRPr="0027270B" w:rsidRDefault="0027270B" w:rsidP="0027270B">
            <w:pPr>
              <w:ind w:left="318" w:hanging="318"/>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63360" behindDoc="0" locked="0" layoutInCell="1" allowOverlap="1" wp14:anchorId="69672FED" wp14:editId="36A678BB">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0BBAC4"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72FED"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3F0BBAC4" w14:textId="77777777" w:rsidR="0027270B" w:rsidRDefault="0027270B" w:rsidP="0027270B"/>
                        </w:txbxContent>
                      </v:textbox>
                    </v:shape>
                  </w:pict>
                </mc:Fallback>
              </mc:AlternateContent>
            </w:r>
          </w:p>
        </w:tc>
        <w:tc>
          <w:tcPr>
            <w:tcW w:w="4074" w:type="dxa"/>
            <w:tcBorders>
              <w:left w:val="single" w:sz="4" w:space="0" w:color="auto"/>
              <w:right w:val="nil"/>
            </w:tcBorders>
          </w:tcPr>
          <w:p w14:paraId="3DD7ECA2" w14:textId="16A4C278" w:rsidR="0027270B" w:rsidRPr="0027270B" w:rsidRDefault="0027270B" w:rsidP="004513B6">
            <w:pPr>
              <w:ind w:left="382" w:hanging="382"/>
              <w:rPr>
                <w:rFonts w:ascii="Calibri" w:hAnsi="Calibri" w:cs="Calibri"/>
                <w:szCs w:val="24"/>
              </w:rPr>
            </w:pPr>
            <w:r w:rsidRPr="0027270B">
              <w:rPr>
                <w:rFonts w:ascii="Calibri" w:hAnsi="Calibri" w:cs="Calibr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F9DD7F9"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5648" behindDoc="0" locked="0" layoutInCell="1" allowOverlap="1" wp14:anchorId="2B726B69" wp14:editId="5F8F6DF0">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8ACBE1"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26B69"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2A8ACBE1" w14:textId="77777777" w:rsidR="0027270B" w:rsidRDefault="0027270B" w:rsidP="0027270B"/>
                        </w:txbxContent>
                      </v:textbox>
                    </v:shape>
                  </w:pict>
                </mc:Fallback>
              </mc:AlternateContent>
            </w:r>
          </w:p>
        </w:tc>
      </w:tr>
      <w:tr w:rsidR="0027270B" w:rsidRPr="0027270B" w14:paraId="6F671BCC" w14:textId="77777777" w:rsidTr="004B7CC5">
        <w:trPr>
          <w:trHeight w:val="560"/>
        </w:trPr>
        <w:tc>
          <w:tcPr>
            <w:tcW w:w="4114" w:type="dxa"/>
            <w:tcBorders>
              <w:right w:val="nil"/>
            </w:tcBorders>
          </w:tcPr>
          <w:p w14:paraId="2E7071BC" w14:textId="77777777" w:rsidR="0027270B" w:rsidRPr="0027270B" w:rsidRDefault="0027270B" w:rsidP="0027270B">
            <w:pPr>
              <w:widowControl/>
              <w:numPr>
                <w:ilvl w:val="0"/>
                <w:numId w:val="5"/>
              </w:numPr>
              <w:ind w:left="318" w:hanging="318"/>
              <w:rPr>
                <w:rFonts w:ascii="Calibri" w:hAnsi="Calibri" w:cs="Calibri"/>
                <w:szCs w:val="24"/>
              </w:rPr>
            </w:pPr>
            <w:r w:rsidRPr="0027270B">
              <w:rPr>
                <w:rFonts w:ascii="Calibri" w:hAnsi="Calibri" w:cs="Calibr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AC81649" w14:textId="77777777" w:rsidR="0027270B" w:rsidRPr="0027270B" w:rsidRDefault="0027270B" w:rsidP="0027270B">
            <w:pPr>
              <w:ind w:left="318" w:hanging="318"/>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64384" behindDoc="0" locked="0" layoutInCell="1" allowOverlap="1" wp14:anchorId="1C798561" wp14:editId="7CFE9102">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276990"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98561"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36276990" w14:textId="77777777" w:rsidR="0027270B" w:rsidRDefault="0027270B" w:rsidP="0027270B"/>
                        </w:txbxContent>
                      </v:textbox>
                    </v:shape>
                  </w:pict>
                </mc:Fallback>
              </mc:AlternateContent>
            </w:r>
          </w:p>
        </w:tc>
        <w:tc>
          <w:tcPr>
            <w:tcW w:w="4074" w:type="dxa"/>
            <w:tcBorders>
              <w:left w:val="single" w:sz="4" w:space="0" w:color="auto"/>
              <w:right w:val="nil"/>
            </w:tcBorders>
          </w:tcPr>
          <w:p w14:paraId="590BB1F4" w14:textId="77777777" w:rsidR="0027270B" w:rsidRPr="0027270B" w:rsidRDefault="0027270B" w:rsidP="0027270B">
            <w:pPr>
              <w:rPr>
                <w:rFonts w:ascii="Calibri" w:hAnsi="Calibri" w:cs="Calibri"/>
                <w:szCs w:val="24"/>
              </w:rPr>
            </w:pPr>
            <w:r w:rsidRPr="0027270B">
              <w:rPr>
                <w:rFonts w:ascii="Calibri" w:hAnsi="Calibri" w:cs="Calibri"/>
                <w:szCs w:val="24"/>
              </w:rPr>
              <w:t>16.  Confined spaces</w:t>
            </w:r>
          </w:p>
        </w:tc>
        <w:tc>
          <w:tcPr>
            <w:tcW w:w="526" w:type="dxa"/>
            <w:tcBorders>
              <w:top w:val="single" w:sz="4" w:space="0" w:color="auto"/>
              <w:left w:val="nil"/>
              <w:bottom w:val="single" w:sz="4" w:space="0" w:color="auto"/>
              <w:right w:val="single" w:sz="4" w:space="0" w:color="auto"/>
            </w:tcBorders>
          </w:tcPr>
          <w:p w14:paraId="30B6C9C3"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6672" behindDoc="0" locked="0" layoutInCell="1" allowOverlap="1" wp14:anchorId="4D0DF176" wp14:editId="2AF51FE6">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932589"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DF176"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05932589" w14:textId="77777777" w:rsidR="0027270B" w:rsidRDefault="0027270B" w:rsidP="0027270B"/>
                        </w:txbxContent>
                      </v:textbox>
                    </v:shape>
                  </w:pict>
                </mc:Fallback>
              </mc:AlternateContent>
            </w:r>
          </w:p>
        </w:tc>
      </w:tr>
      <w:tr w:rsidR="0027270B" w:rsidRPr="0027270B" w14:paraId="0CB9593A" w14:textId="77777777" w:rsidTr="004B7CC5">
        <w:trPr>
          <w:trHeight w:val="560"/>
        </w:trPr>
        <w:tc>
          <w:tcPr>
            <w:tcW w:w="4114" w:type="dxa"/>
            <w:tcBorders>
              <w:right w:val="nil"/>
            </w:tcBorders>
          </w:tcPr>
          <w:p w14:paraId="61A258C5" w14:textId="77777777" w:rsidR="0027270B" w:rsidRPr="0027270B" w:rsidRDefault="0027270B" w:rsidP="0027270B">
            <w:pPr>
              <w:widowControl/>
              <w:numPr>
                <w:ilvl w:val="0"/>
                <w:numId w:val="5"/>
              </w:numPr>
              <w:ind w:left="318" w:hanging="318"/>
              <w:rPr>
                <w:rFonts w:ascii="Calibri" w:hAnsi="Calibri" w:cs="Calibri"/>
                <w:szCs w:val="24"/>
              </w:rPr>
            </w:pPr>
            <w:r w:rsidRPr="0027270B">
              <w:rPr>
                <w:rFonts w:ascii="Calibri" w:hAnsi="Calibri" w:cs="Calibri"/>
                <w:szCs w:val="24"/>
              </w:rPr>
              <w:t xml:space="preserve">Noise &gt; 80 DbA                                                 </w:t>
            </w:r>
          </w:p>
        </w:tc>
        <w:tc>
          <w:tcPr>
            <w:tcW w:w="500" w:type="dxa"/>
            <w:tcBorders>
              <w:top w:val="single" w:sz="4" w:space="0" w:color="auto"/>
              <w:left w:val="nil"/>
              <w:bottom w:val="single" w:sz="4" w:space="0" w:color="auto"/>
              <w:right w:val="single" w:sz="4" w:space="0" w:color="auto"/>
            </w:tcBorders>
          </w:tcPr>
          <w:p w14:paraId="2C345A8E" w14:textId="77777777" w:rsidR="0027270B" w:rsidRPr="0027270B" w:rsidRDefault="0027270B" w:rsidP="0027270B">
            <w:pPr>
              <w:ind w:left="318" w:hanging="318"/>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65408" behindDoc="0" locked="0" layoutInCell="1" allowOverlap="1" wp14:anchorId="18D580D7" wp14:editId="51BC7A1E">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C672EC"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580D7"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03C672EC" w14:textId="77777777" w:rsidR="0027270B" w:rsidRDefault="0027270B" w:rsidP="0027270B"/>
                        </w:txbxContent>
                      </v:textbox>
                    </v:shape>
                  </w:pict>
                </mc:Fallback>
              </mc:AlternateContent>
            </w:r>
          </w:p>
        </w:tc>
        <w:tc>
          <w:tcPr>
            <w:tcW w:w="4074" w:type="dxa"/>
            <w:tcBorders>
              <w:left w:val="single" w:sz="4" w:space="0" w:color="auto"/>
              <w:right w:val="nil"/>
            </w:tcBorders>
          </w:tcPr>
          <w:p w14:paraId="6F82BD05" w14:textId="77777777" w:rsidR="0027270B" w:rsidRPr="0027270B" w:rsidRDefault="0027270B" w:rsidP="0027270B">
            <w:pPr>
              <w:rPr>
                <w:rFonts w:ascii="Calibri" w:hAnsi="Calibri" w:cs="Calibri"/>
                <w:szCs w:val="24"/>
              </w:rPr>
            </w:pPr>
            <w:r w:rsidRPr="0027270B">
              <w:rPr>
                <w:rFonts w:ascii="Calibri" w:hAnsi="Calibri" w:cs="Calibri"/>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59A54F1"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7696" behindDoc="0" locked="0" layoutInCell="1" allowOverlap="1" wp14:anchorId="46A5ABB6" wp14:editId="5CB944A6">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E20315"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5ABB6"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6E20315" w14:textId="77777777" w:rsidR="0027270B" w:rsidRDefault="0027270B" w:rsidP="0027270B"/>
                        </w:txbxContent>
                      </v:textbox>
                    </v:shape>
                  </w:pict>
                </mc:Fallback>
              </mc:AlternateContent>
            </w:r>
          </w:p>
        </w:tc>
      </w:tr>
      <w:tr w:rsidR="0027270B" w:rsidRPr="0027270B" w14:paraId="2C2F2595" w14:textId="77777777" w:rsidTr="004B7CC5">
        <w:trPr>
          <w:trHeight w:val="560"/>
        </w:trPr>
        <w:tc>
          <w:tcPr>
            <w:tcW w:w="4114" w:type="dxa"/>
            <w:tcBorders>
              <w:right w:val="nil"/>
            </w:tcBorders>
          </w:tcPr>
          <w:p w14:paraId="3DA0B7F9" w14:textId="77777777" w:rsidR="0027270B" w:rsidRPr="0027270B" w:rsidRDefault="0027270B" w:rsidP="0027270B">
            <w:pPr>
              <w:widowControl/>
              <w:numPr>
                <w:ilvl w:val="0"/>
                <w:numId w:val="5"/>
              </w:numPr>
              <w:ind w:left="318" w:hanging="318"/>
              <w:rPr>
                <w:rFonts w:ascii="Calibri" w:hAnsi="Calibri" w:cs="Calibri"/>
                <w:szCs w:val="24"/>
              </w:rPr>
            </w:pPr>
            <w:r w:rsidRPr="0027270B">
              <w:rPr>
                <w:rFonts w:ascii="Calibri" w:hAnsi="Calibri" w:cs="Calibri"/>
                <w:szCs w:val="24"/>
              </w:rPr>
              <w:t>Night Working</w:t>
            </w:r>
          </w:p>
          <w:p w14:paraId="59BEA43F" w14:textId="77777777" w:rsidR="0027270B" w:rsidRPr="0027270B" w:rsidRDefault="0027270B" w:rsidP="0027270B">
            <w:pPr>
              <w:ind w:left="318" w:hanging="318"/>
              <w:rPr>
                <w:rFonts w:ascii="Calibri" w:hAnsi="Calibri" w:cs="Calibri"/>
                <w:szCs w:val="24"/>
              </w:rPr>
            </w:pPr>
            <w:r w:rsidRPr="0027270B">
              <w:rPr>
                <w:rFonts w:ascii="Calibri" w:hAnsi="Calibri" w:cs="Calibri"/>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1AFE819" w14:textId="77777777" w:rsidR="0027270B" w:rsidRPr="0027270B" w:rsidRDefault="0027270B" w:rsidP="0027270B">
            <w:pPr>
              <w:ind w:left="318" w:hanging="318"/>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66432" behindDoc="0" locked="0" layoutInCell="1" allowOverlap="1" wp14:anchorId="4A8B84D9" wp14:editId="65744BED">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DBF4A6"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B84D9"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CDBF4A6" w14:textId="77777777" w:rsidR="0027270B" w:rsidRDefault="0027270B" w:rsidP="0027270B"/>
                        </w:txbxContent>
                      </v:textbox>
                    </v:shape>
                  </w:pict>
                </mc:Fallback>
              </mc:AlternateContent>
            </w:r>
          </w:p>
        </w:tc>
        <w:tc>
          <w:tcPr>
            <w:tcW w:w="4074" w:type="dxa"/>
            <w:tcBorders>
              <w:left w:val="single" w:sz="4" w:space="0" w:color="auto"/>
              <w:right w:val="nil"/>
            </w:tcBorders>
          </w:tcPr>
          <w:p w14:paraId="5467A713" w14:textId="77777777" w:rsidR="0027270B" w:rsidRPr="0027270B" w:rsidRDefault="0027270B" w:rsidP="0027270B">
            <w:pPr>
              <w:rPr>
                <w:rFonts w:ascii="Calibri" w:hAnsi="Calibri" w:cs="Calibri"/>
                <w:szCs w:val="24"/>
              </w:rPr>
            </w:pPr>
            <w:r w:rsidRPr="0027270B">
              <w:rPr>
                <w:rFonts w:ascii="Calibri" w:hAnsi="Calibri" w:cs="Calibri"/>
                <w:szCs w:val="24"/>
              </w:rPr>
              <w:t>18.  Diving</w:t>
            </w:r>
          </w:p>
        </w:tc>
        <w:tc>
          <w:tcPr>
            <w:tcW w:w="526" w:type="dxa"/>
            <w:tcBorders>
              <w:top w:val="single" w:sz="4" w:space="0" w:color="auto"/>
              <w:left w:val="nil"/>
              <w:bottom w:val="single" w:sz="4" w:space="0" w:color="auto"/>
              <w:right w:val="single" w:sz="4" w:space="0" w:color="auto"/>
            </w:tcBorders>
          </w:tcPr>
          <w:p w14:paraId="27817340"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8720" behindDoc="0" locked="0" layoutInCell="1" allowOverlap="1" wp14:anchorId="3991ADCC" wp14:editId="24C537C3">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502B21"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1ADCC"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7B502B21" w14:textId="77777777" w:rsidR="0027270B" w:rsidRDefault="0027270B" w:rsidP="0027270B"/>
                        </w:txbxContent>
                      </v:textbox>
                    </v:shape>
                  </w:pict>
                </mc:Fallback>
              </mc:AlternateContent>
            </w:r>
          </w:p>
        </w:tc>
      </w:tr>
      <w:tr w:rsidR="0027270B" w:rsidRPr="0027270B" w14:paraId="0E3B3869" w14:textId="77777777" w:rsidTr="004B7CC5">
        <w:trPr>
          <w:trHeight w:val="560"/>
        </w:trPr>
        <w:tc>
          <w:tcPr>
            <w:tcW w:w="4114" w:type="dxa"/>
            <w:tcBorders>
              <w:right w:val="nil"/>
            </w:tcBorders>
          </w:tcPr>
          <w:p w14:paraId="27C19BF9" w14:textId="77777777" w:rsidR="0027270B" w:rsidRPr="0027270B" w:rsidRDefault="0027270B" w:rsidP="0027270B">
            <w:pPr>
              <w:widowControl/>
              <w:numPr>
                <w:ilvl w:val="0"/>
                <w:numId w:val="5"/>
              </w:numPr>
              <w:ind w:left="318" w:hanging="318"/>
              <w:rPr>
                <w:rFonts w:ascii="Calibri" w:hAnsi="Calibri" w:cs="Calibri"/>
                <w:szCs w:val="24"/>
              </w:rPr>
            </w:pPr>
            <w:r w:rsidRPr="0027270B">
              <w:rPr>
                <w:rFonts w:ascii="Calibri" w:hAnsi="Calibri" w:cs="Calibri"/>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98966F0" w14:textId="77777777" w:rsidR="0027270B" w:rsidRPr="0027270B" w:rsidRDefault="0027270B" w:rsidP="0027270B">
            <w:pPr>
              <w:ind w:left="318" w:hanging="318"/>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67456" behindDoc="0" locked="0" layoutInCell="1" allowOverlap="1" wp14:anchorId="3CF906B6" wp14:editId="388349E9">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4CA9EE" w14:textId="77777777" w:rsidR="0027270B" w:rsidRDefault="0027270B" w:rsidP="0027270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906B6"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324CA9EE" w14:textId="77777777" w:rsidR="0027270B" w:rsidRDefault="0027270B" w:rsidP="0027270B">
                            <w:r>
                              <w:t>X</w:t>
                            </w:r>
                          </w:p>
                        </w:txbxContent>
                      </v:textbox>
                    </v:shape>
                  </w:pict>
                </mc:Fallback>
              </mc:AlternateContent>
            </w:r>
          </w:p>
        </w:tc>
        <w:tc>
          <w:tcPr>
            <w:tcW w:w="4074" w:type="dxa"/>
            <w:tcBorders>
              <w:left w:val="single" w:sz="4" w:space="0" w:color="auto"/>
              <w:right w:val="nil"/>
            </w:tcBorders>
          </w:tcPr>
          <w:p w14:paraId="373EE9F8" w14:textId="77777777" w:rsidR="0027270B" w:rsidRPr="0027270B" w:rsidRDefault="0027270B" w:rsidP="0027270B">
            <w:pPr>
              <w:rPr>
                <w:rFonts w:ascii="Calibri" w:hAnsi="Calibri" w:cs="Calibri"/>
                <w:szCs w:val="24"/>
              </w:rPr>
            </w:pPr>
            <w:r w:rsidRPr="0027270B">
              <w:rPr>
                <w:rFonts w:ascii="Calibri" w:hAnsi="Calibri" w:cs="Calibri"/>
                <w:szCs w:val="24"/>
              </w:rPr>
              <w:t>19.  Compressed gases</w:t>
            </w:r>
          </w:p>
        </w:tc>
        <w:tc>
          <w:tcPr>
            <w:tcW w:w="526" w:type="dxa"/>
            <w:tcBorders>
              <w:top w:val="nil"/>
              <w:left w:val="nil"/>
              <w:bottom w:val="single" w:sz="4" w:space="0" w:color="auto"/>
              <w:right w:val="single" w:sz="4" w:space="0" w:color="auto"/>
            </w:tcBorders>
          </w:tcPr>
          <w:p w14:paraId="03A28E56"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9744" behindDoc="0" locked="0" layoutInCell="1" allowOverlap="1" wp14:anchorId="1FB748A9" wp14:editId="556B4D24">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CABD39"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748A9"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5ACABD39" w14:textId="77777777" w:rsidR="0027270B" w:rsidRDefault="0027270B" w:rsidP="0027270B"/>
                        </w:txbxContent>
                      </v:textbox>
                    </v:shape>
                  </w:pict>
                </mc:Fallback>
              </mc:AlternateContent>
            </w:r>
          </w:p>
        </w:tc>
      </w:tr>
      <w:tr w:rsidR="0027270B" w:rsidRPr="0027270B" w14:paraId="3A5C40C1" w14:textId="77777777" w:rsidTr="004B7CC5">
        <w:trPr>
          <w:trHeight w:val="560"/>
        </w:trPr>
        <w:tc>
          <w:tcPr>
            <w:tcW w:w="4114" w:type="dxa"/>
            <w:tcBorders>
              <w:right w:val="nil"/>
            </w:tcBorders>
          </w:tcPr>
          <w:p w14:paraId="10EFCC58" w14:textId="77777777" w:rsidR="0027270B" w:rsidRPr="0027270B" w:rsidRDefault="0027270B" w:rsidP="0027270B">
            <w:pPr>
              <w:widowControl/>
              <w:numPr>
                <w:ilvl w:val="0"/>
                <w:numId w:val="5"/>
              </w:numPr>
              <w:ind w:left="318" w:hanging="318"/>
              <w:rPr>
                <w:rFonts w:ascii="Calibri" w:hAnsi="Calibri" w:cs="Calibri"/>
                <w:szCs w:val="24"/>
              </w:rPr>
            </w:pPr>
            <w:r w:rsidRPr="0027270B">
              <w:rPr>
                <w:rFonts w:ascii="Calibri" w:hAnsi="Calibri" w:cs="Calibri"/>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14:paraId="5A7F0849" w14:textId="77777777" w:rsidR="0027270B" w:rsidRPr="0027270B" w:rsidRDefault="0027270B" w:rsidP="0027270B">
            <w:pPr>
              <w:ind w:left="318" w:hanging="318"/>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68480" behindDoc="0" locked="0" layoutInCell="1" allowOverlap="1" wp14:anchorId="107B3E70" wp14:editId="631718CA">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A6B54C"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B3E70"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CA6B54C" w14:textId="77777777" w:rsidR="0027270B" w:rsidRDefault="0027270B" w:rsidP="0027270B"/>
                        </w:txbxContent>
                      </v:textbox>
                    </v:shape>
                  </w:pict>
                </mc:Fallback>
              </mc:AlternateContent>
            </w:r>
          </w:p>
        </w:tc>
        <w:tc>
          <w:tcPr>
            <w:tcW w:w="4074" w:type="dxa"/>
            <w:tcBorders>
              <w:left w:val="single" w:sz="4" w:space="0" w:color="auto"/>
              <w:bottom w:val="single" w:sz="4" w:space="0" w:color="auto"/>
              <w:right w:val="nil"/>
            </w:tcBorders>
          </w:tcPr>
          <w:p w14:paraId="566DBAD3" w14:textId="77777777" w:rsidR="0027270B" w:rsidRPr="0027270B" w:rsidRDefault="0027270B" w:rsidP="0027270B">
            <w:pPr>
              <w:rPr>
                <w:rFonts w:ascii="Calibri" w:hAnsi="Calibri" w:cs="Calibri"/>
                <w:szCs w:val="24"/>
              </w:rPr>
            </w:pPr>
            <w:r w:rsidRPr="0027270B">
              <w:rPr>
                <w:rFonts w:ascii="Calibri" w:hAnsi="Calibri" w:cs="Calibri"/>
                <w:szCs w:val="24"/>
              </w:rPr>
              <w:t>20.  Small print/colour coding</w:t>
            </w:r>
          </w:p>
        </w:tc>
        <w:tc>
          <w:tcPr>
            <w:tcW w:w="526" w:type="dxa"/>
            <w:tcBorders>
              <w:top w:val="single" w:sz="4" w:space="0" w:color="auto"/>
              <w:left w:val="nil"/>
              <w:bottom w:val="single" w:sz="4" w:space="0" w:color="auto"/>
              <w:right w:val="single" w:sz="4" w:space="0" w:color="auto"/>
            </w:tcBorders>
          </w:tcPr>
          <w:p w14:paraId="4AA5167B"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80768" behindDoc="0" locked="0" layoutInCell="1" allowOverlap="1" wp14:anchorId="081EEFE1" wp14:editId="25E52CD5">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49BAF8"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EEFE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2349BAF8" w14:textId="77777777" w:rsidR="0027270B" w:rsidRDefault="0027270B" w:rsidP="0027270B"/>
                        </w:txbxContent>
                      </v:textbox>
                    </v:shape>
                  </w:pict>
                </mc:Fallback>
              </mc:AlternateContent>
            </w:r>
          </w:p>
        </w:tc>
      </w:tr>
      <w:tr w:rsidR="0027270B" w:rsidRPr="0027270B" w14:paraId="0B691313" w14:textId="77777777" w:rsidTr="004B7CC5">
        <w:trPr>
          <w:cantSplit/>
          <w:trHeight w:val="560"/>
        </w:trPr>
        <w:tc>
          <w:tcPr>
            <w:tcW w:w="4614" w:type="dxa"/>
            <w:gridSpan w:val="2"/>
            <w:tcBorders>
              <w:right w:val="single" w:sz="4" w:space="0" w:color="auto"/>
            </w:tcBorders>
          </w:tcPr>
          <w:p w14:paraId="002CFE50" w14:textId="77777777" w:rsidR="0027270B" w:rsidRPr="0027270B" w:rsidRDefault="0027270B" w:rsidP="0027270B">
            <w:pPr>
              <w:widowControl/>
              <w:numPr>
                <w:ilvl w:val="0"/>
                <w:numId w:val="5"/>
              </w:numPr>
              <w:ind w:left="318" w:hanging="318"/>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69504" behindDoc="0" locked="0" layoutInCell="1" allowOverlap="1" wp14:anchorId="63F5B3A7" wp14:editId="63FA0A6C">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84CBB7"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5B3A7"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E84CBB7" w14:textId="77777777" w:rsidR="0027270B" w:rsidRDefault="0027270B" w:rsidP="0027270B"/>
                        </w:txbxContent>
                      </v:textbox>
                    </v:shape>
                  </w:pict>
                </mc:Fallback>
              </mc:AlternateContent>
            </w:r>
            <w:r w:rsidRPr="0027270B">
              <w:rPr>
                <w:rFonts w:ascii="Calibri" w:hAnsi="Calibri" w:cs="Calibri"/>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59250081" w14:textId="77777777" w:rsidR="0027270B" w:rsidRPr="0027270B" w:rsidRDefault="0027270B" w:rsidP="0027270B">
            <w:pPr>
              <w:rPr>
                <w:rFonts w:ascii="Calibri" w:hAnsi="Calibri" w:cs="Calibri"/>
                <w:szCs w:val="24"/>
              </w:rPr>
            </w:pPr>
            <w:r w:rsidRPr="0027270B">
              <w:rPr>
                <w:rFonts w:ascii="Calibri" w:hAnsi="Calibri" w:cs="Calibri"/>
                <w:szCs w:val="24"/>
              </w:rPr>
              <w:t>21.  Contaminated soil/bio-aerosols</w:t>
            </w:r>
          </w:p>
        </w:tc>
        <w:tc>
          <w:tcPr>
            <w:tcW w:w="526" w:type="dxa"/>
            <w:tcBorders>
              <w:left w:val="nil"/>
            </w:tcBorders>
          </w:tcPr>
          <w:p w14:paraId="7B912C9A"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81792" behindDoc="0" locked="0" layoutInCell="1" allowOverlap="1" wp14:anchorId="0A6EBBA3" wp14:editId="55210CFE">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887236"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EBBA3"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A887236" w14:textId="77777777" w:rsidR="0027270B" w:rsidRDefault="0027270B" w:rsidP="0027270B"/>
                        </w:txbxContent>
                      </v:textbox>
                    </v:shape>
                  </w:pict>
                </mc:Fallback>
              </mc:AlternateContent>
            </w:r>
          </w:p>
        </w:tc>
      </w:tr>
      <w:tr w:rsidR="0027270B" w:rsidRPr="0027270B" w14:paraId="18574809" w14:textId="77777777" w:rsidTr="004B7CC5">
        <w:trPr>
          <w:cantSplit/>
          <w:trHeight w:val="560"/>
        </w:trPr>
        <w:tc>
          <w:tcPr>
            <w:tcW w:w="4614" w:type="dxa"/>
            <w:gridSpan w:val="2"/>
          </w:tcPr>
          <w:p w14:paraId="590D6E95"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61312" behindDoc="0" locked="0" layoutInCell="1" allowOverlap="1" wp14:anchorId="6FFC4FA0" wp14:editId="3D87A7C8">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16FF5D"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C4FA0"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816FF5D" w14:textId="77777777" w:rsidR="0027270B" w:rsidRDefault="0027270B" w:rsidP="0027270B"/>
                        </w:txbxContent>
                      </v:textbox>
                    </v:shape>
                  </w:pict>
                </mc:Fallback>
              </mc:AlternateContent>
            </w:r>
            <w:r w:rsidRPr="0027270B">
              <w:rPr>
                <w:rFonts w:ascii="Calibri" w:hAnsi="Calibri" w:cs="Calibri"/>
                <w:szCs w:val="24"/>
              </w:rPr>
              <w:t xml:space="preserve">10.  Asbestos and lead                                                         </w:t>
            </w:r>
          </w:p>
        </w:tc>
        <w:tc>
          <w:tcPr>
            <w:tcW w:w="4600" w:type="dxa"/>
            <w:gridSpan w:val="2"/>
          </w:tcPr>
          <w:p w14:paraId="73582A2F"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82816" behindDoc="0" locked="0" layoutInCell="1" allowOverlap="1" wp14:anchorId="183C8AD6" wp14:editId="65A6EBC9">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0707CD"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C8AD6"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230707CD" w14:textId="77777777" w:rsidR="0027270B" w:rsidRDefault="0027270B" w:rsidP="0027270B"/>
                        </w:txbxContent>
                      </v:textbox>
                    </v:shape>
                  </w:pict>
                </mc:Fallback>
              </mc:AlternateContent>
            </w:r>
            <w:r w:rsidRPr="0027270B">
              <w:rPr>
                <w:rFonts w:ascii="Calibri" w:hAnsi="Calibri" w:cs="Calibri"/>
                <w:szCs w:val="24"/>
              </w:rPr>
              <w:t xml:space="preserve">22.  Nanomaterials                                           </w:t>
            </w:r>
          </w:p>
        </w:tc>
      </w:tr>
      <w:tr w:rsidR="0027270B" w:rsidRPr="0027270B" w14:paraId="112EB1B0" w14:textId="77777777" w:rsidTr="004B7CC5">
        <w:trPr>
          <w:cantSplit/>
          <w:trHeight w:val="560"/>
        </w:trPr>
        <w:tc>
          <w:tcPr>
            <w:tcW w:w="4614" w:type="dxa"/>
            <w:gridSpan w:val="2"/>
          </w:tcPr>
          <w:p w14:paraId="67733797" w14:textId="4118F0B4" w:rsidR="0027270B" w:rsidRPr="0027270B" w:rsidRDefault="0027270B" w:rsidP="004513B6">
            <w:pPr>
              <w:ind w:left="318" w:hanging="284"/>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1552" behindDoc="0" locked="0" layoutInCell="1" allowOverlap="1" wp14:anchorId="4FB07920" wp14:editId="4023AB2C">
                      <wp:simplePos x="0" y="0"/>
                      <wp:positionH relativeFrom="column">
                        <wp:posOffset>2571115</wp:posOffset>
                      </wp:positionH>
                      <wp:positionV relativeFrom="paragraph">
                        <wp:posOffset>61595</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775AB9"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07920" id="Text Box 1"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HTjgWEqAgAAVwQAAA4AAAAAAAAAAAAAAAAALgIAAGRycy9l&#10;Mm9Eb2MueG1sUEsBAi0AFAAGAAgAAAAhAFRjfTneAAAACAEAAA8AAAAAAAAAAAAAAAAAhAQAAGRy&#10;cy9kb3ducmV2LnhtbFBLBQYAAAAABAAEAPMAAACPBQAAAAA=&#10;">
                      <v:textbox>
                        <w:txbxContent>
                          <w:p w14:paraId="55775AB9" w14:textId="77777777" w:rsidR="0027270B" w:rsidRDefault="0027270B" w:rsidP="0027270B"/>
                        </w:txbxContent>
                      </v:textbox>
                    </v:shape>
                  </w:pict>
                </mc:Fallback>
              </mc:AlternateContent>
            </w:r>
            <w:r w:rsidRPr="0027270B">
              <w:rPr>
                <w:rFonts w:ascii="Calibri" w:hAnsi="Calibri" w:cs="Calibri"/>
                <w:szCs w:val="24"/>
              </w:rPr>
              <w:t xml:space="preserve">11.  Driving on University business (mini-bus, van, bus, forklift truck etc)                                                </w:t>
            </w:r>
          </w:p>
        </w:tc>
        <w:tc>
          <w:tcPr>
            <w:tcW w:w="4600" w:type="dxa"/>
            <w:gridSpan w:val="2"/>
          </w:tcPr>
          <w:p w14:paraId="4A289025"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83840" behindDoc="0" locked="0" layoutInCell="1" allowOverlap="1" wp14:anchorId="336A9C10" wp14:editId="1BF1ECEE">
                      <wp:simplePos x="0" y="0"/>
                      <wp:positionH relativeFrom="column">
                        <wp:posOffset>2536825</wp:posOffset>
                      </wp:positionH>
                      <wp:positionV relativeFrom="paragraph">
                        <wp:posOffset>61595</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690521" w14:textId="77777777" w:rsidR="0027270B" w:rsidRDefault="0027270B" w:rsidP="0027270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A9C10"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60690521" w14:textId="77777777" w:rsidR="0027270B" w:rsidRDefault="0027270B" w:rsidP="0027270B">
                            <w:r>
                              <w:t>X</w:t>
                            </w:r>
                          </w:p>
                        </w:txbxContent>
                      </v:textbox>
                    </v:shape>
                  </w:pict>
                </mc:Fallback>
              </mc:AlternateContent>
            </w:r>
            <w:r w:rsidRPr="0027270B">
              <w:rPr>
                <w:rFonts w:ascii="Calibri" w:hAnsi="Calibri" w:cs="Calibri"/>
                <w:szCs w:val="24"/>
              </w:rPr>
              <w:t xml:space="preserve">23.  Workplace stressors (e.g. workload, relationships, job role etc)                                           </w:t>
            </w:r>
          </w:p>
        </w:tc>
      </w:tr>
      <w:tr w:rsidR="0027270B" w:rsidRPr="0027270B" w14:paraId="413DE4C4" w14:textId="77777777" w:rsidTr="004B7CC5">
        <w:trPr>
          <w:cantSplit/>
          <w:trHeight w:val="560"/>
        </w:trPr>
        <w:tc>
          <w:tcPr>
            <w:tcW w:w="4614" w:type="dxa"/>
            <w:gridSpan w:val="2"/>
          </w:tcPr>
          <w:p w14:paraId="47636309"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72576" behindDoc="0" locked="0" layoutInCell="1" allowOverlap="1" wp14:anchorId="2B1B1525" wp14:editId="4906E623">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F97689"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B1525"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0BF97689" w14:textId="77777777" w:rsidR="0027270B" w:rsidRDefault="0027270B" w:rsidP="0027270B"/>
                        </w:txbxContent>
                      </v:textbox>
                    </v:shape>
                  </w:pict>
                </mc:Fallback>
              </mc:AlternateContent>
            </w:r>
            <w:r w:rsidRPr="0027270B">
              <w:rPr>
                <w:rFonts w:ascii="Calibri" w:hAnsi="Calibri" w:cs="Calibri"/>
                <w:szCs w:val="24"/>
              </w:rPr>
              <w:t xml:space="preserve">12.  Food handling                                              </w:t>
            </w:r>
          </w:p>
        </w:tc>
        <w:tc>
          <w:tcPr>
            <w:tcW w:w="4600" w:type="dxa"/>
            <w:gridSpan w:val="2"/>
          </w:tcPr>
          <w:p w14:paraId="4ADB2FA7" w14:textId="77777777" w:rsidR="0027270B" w:rsidRPr="0027270B" w:rsidRDefault="0027270B" w:rsidP="0027270B">
            <w:pPr>
              <w:rPr>
                <w:rFonts w:ascii="Calibri" w:hAnsi="Calibri" w:cs="Calibri"/>
                <w:szCs w:val="24"/>
              </w:rPr>
            </w:pPr>
            <w:r w:rsidRPr="0027270B">
              <w:rPr>
                <w:rFonts w:ascii="Calibri" w:hAnsi="Calibri" w:cs="Calibri"/>
                <w:noProof/>
                <w:szCs w:val="24"/>
                <w:lang w:val="en-GB" w:eastAsia="en-GB"/>
              </w:rPr>
              <mc:AlternateContent>
                <mc:Choice Requires="wps">
                  <w:drawing>
                    <wp:anchor distT="0" distB="0" distL="114300" distR="114300" simplePos="0" relativeHeight="251684864" behindDoc="0" locked="0" layoutInCell="1" allowOverlap="1" wp14:anchorId="28B7A150" wp14:editId="27B43050">
                      <wp:simplePos x="0" y="0"/>
                      <wp:positionH relativeFrom="column">
                        <wp:posOffset>2536825</wp:posOffset>
                      </wp:positionH>
                      <wp:positionV relativeFrom="paragraph">
                        <wp:posOffset>71120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455ECE" w14:textId="77777777" w:rsidR="0027270B" w:rsidRDefault="0027270B" w:rsidP="002727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7A150"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01455ECE" w14:textId="77777777" w:rsidR="0027270B" w:rsidRDefault="0027270B" w:rsidP="0027270B"/>
                        </w:txbxContent>
                      </v:textbox>
                    </v:shape>
                  </w:pict>
                </mc:Fallback>
              </mc:AlternateContent>
            </w:r>
            <w:r w:rsidRPr="0027270B">
              <w:rPr>
                <w:rFonts w:ascii="Calibri" w:hAnsi="Calibri" w:cs="Calibri"/>
                <w:szCs w:val="24"/>
              </w:rPr>
              <w:t xml:space="preserve">24.  Other (please specify)                      </w:t>
            </w:r>
          </w:p>
          <w:p w14:paraId="55BFFC46" w14:textId="77777777" w:rsidR="0027270B" w:rsidRPr="0027270B" w:rsidRDefault="0027270B" w:rsidP="0027270B">
            <w:pPr>
              <w:rPr>
                <w:rFonts w:ascii="Calibri" w:hAnsi="Calibri" w:cs="Calibri"/>
                <w:szCs w:val="24"/>
              </w:rPr>
            </w:pPr>
          </w:p>
        </w:tc>
      </w:tr>
    </w:tbl>
    <w:p w14:paraId="7E7E1D26" w14:textId="77777777" w:rsidR="0027270B" w:rsidRPr="0027270B" w:rsidRDefault="0027270B" w:rsidP="0027270B">
      <w:pPr>
        <w:rPr>
          <w:rFonts w:ascii="Calibri" w:hAnsi="Calibri" w:cs="Calibri"/>
          <w:szCs w:val="24"/>
        </w:rPr>
      </w:pPr>
    </w:p>
    <w:p w14:paraId="473134DD" w14:textId="77777777" w:rsidR="0027270B" w:rsidRPr="0027270B" w:rsidRDefault="0027270B" w:rsidP="0027270B">
      <w:pPr>
        <w:rPr>
          <w:rFonts w:ascii="Calibri" w:hAnsi="Calibri" w:cs="Calibri"/>
          <w:b/>
          <w:szCs w:val="24"/>
        </w:rPr>
      </w:pPr>
      <w:r w:rsidRPr="0027270B">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27270B" w:rsidRPr="0027270B" w14:paraId="4AB7ABE7" w14:textId="77777777" w:rsidTr="004B7CC5">
        <w:tc>
          <w:tcPr>
            <w:tcW w:w="2660" w:type="dxa"/>
          </w:tcPr>
          <w:p w14:paraId="45C5D814" w14:textId="77777777" w:rsidR="0027270B" w:rsidRPr="0027270B" w:rsidRDefault="0027270B" w:rsidP="0027270B">
            <w:pPr>
              <w:rPr>
                <w:rFonts w:ascii="Calibri" w:hAnsi="Calibri" w:cs="Calibri"/>
                <w:b/>
                <w:szCs w:val="24"/>
              </w:rPr>
            </w:pPr>
            <w:r w:rsidRPr="0027270B">
              <w:rPr>
                <w:rFonts w:ascii="Calibri" w:hAnsi="Calibri" w:cs="Calibri"/>
                <w:b/>
                <w:szCs w:val="24"/>
              </w:rPr>
              <w:t>Name (block capitals)</w:t>
            </w:r>
          </w:p>
        </w:tc>
        <w:tc>
          <w:tcPr>
            <w:tcW w:w="6582" w:type="dxa"/>
          </w:tcPr>
          <w:p w14:paraId="51FF5048" w14:textId="77777777" w:rsidR="0027270B" w:rsidRPr="0027270B" w:rsidRDefault="0027270B" w:rsidP="0027270B">
            <w:pPr>
              <w:rPr>
                <w:rFonts w:ascii="Calibri" w:hAnsi="Calibri" w:cs="Calibri"/>
                <w:szCs w:val="24"/>
              </w:rPr>
            </w:pPr>
            <w:r w:rsidRPr="0027270B">
              <w:rPr>
                <w:rFonts w:ascii="Calibri" w:hAnsi="Calibri" w:cs="Calibri"/>
                <w:szCs w:val="24"/>
              </w:rPr>
              <w:t>Matthew Weait</w:t>
            </w:r>
          </w:p>
        </w:tc>
      </w:tr>
      <w:tr w:rsidR="0027270B" w:rsidRPr="0027270B" w14:paraId="3B5E21AF" w14:textId="77777777" w:rsidTr="004B7CC5">
        <w:tc>
          <w:tcPr>
            <w:tcW w:w="2660" w:type="dxa"/>
          </w:tcPr>
          <w:p w14:paraId="034A9D48" w14:textId="77777777" w:rsidR="0027270B" w:rsidRPr="0027270B" w:rsidRDefault="0027270B" w:rsidP="0027270B">
            <w:pPr>
              <w:rPr>
                <w:rFonts w:ascii="Calibri" w:hAnsi="Calibri" w:cs="Calibri"/>
                <w:b/>
                <w:szCs w:val="24"/>
              </w:rPr>
            </w:pPr>
            <w:r w:rsidRPr="0027270B">
              <w:rPr>
                <w:rFonts w:ascii="Calibri" w:hAnsi="Calibri" w:cs="Calibri"/>
                <w:b/>
                <w:szCs w:val="24"/>
              </w:rPr>
              <w:t>Date</w:t>
            </w:r>
          </w:p>
        </w:tc>
        <w:tc>
          <w:tcPr>
            <w:tcW w:w="6582" w:type="dxa"/>
          </w:tcPr>
          <w:p w14:paraId="608076E5" w14:textId="77777777" w:rsidR="0027270B" w:rsidRPr="0027270B" w:rsidRDefault="0027270B" w:rsidP="0027270B">
            <w:pPr>
              <w:rPr>
                <w:rFonts w:ascii="Calibri" w:hAnsi="Calibri" w:cs="Calibri"/>
                <w:szCs w:val="24"/>
              </w:rPr>
            </w:pPr>
            <w:r w:rsidRPr="0027270B">
              <w:rPr>
                <w:rFonts w:ascii="Calibri" w:hAnsi="Calibri" w:cs="Calibri"/>
                <w:szCs w:val="24"/>
              </w:rPr>
              <w:t>5/9/2018</w:t>
            </w:r>
          </w:p>
        </w:tc>
      </w:tr>
      <w:tr w:rsidR="0027270B" w:rsidRPr="0027270B" w14:paraId="432DB7E6" w14:textId="77777777" w:rsidTr="004B7CC5">
        <w:tc>
          <w:tcPr>
            <w:tcW w:w="2660" w:type="dxa"/>
          </w:tcPr>
          <w:p w14:paraId="253F1609" w14:textId="77777777" w:rsidR="0027270B" w:rsidRPr="0027270B" w:rsidRDefault="0027270B" w:rsidP="0027270B">
            <w:pPr>
              <w:rPr>
                <w:rFonts w:ascii="Calibri" w:hAnsi="Calibri" w:cs="Calibri"/>
                <w:b/>
                <w:szCs w:val="24"/>
              </w:rPr>
            </w:pPr>
            <w:r w:rsidRPr="0027270B">
              <w:rPr>
                <w:rFonts w:ascii="Calibri" w:hAnsi="Calibri" w:cs="Calibri"/>
                <w:b/>
                <w:szCs w:val="24"/>
              </w:rPr>
              <w:t>Extension number</w:t>
            </w:r>
          </w:p>
        </w:tc>
        <w:tc>
          <w:tcPr>
            <w:tcW w:w="6582" w:type="dxa"/>
          </w:tcPr>
          <w:p w14:paraId="003D1A7C" w14:textId="77777777" w:rsidR="0027270B" w:rsidRPr="0027270B" w:rsidRDefault="0027270B" w:rsidP="0027270B">
            <w:pPr>
              <w:rPr>
                <w:rFonts w:ascii="Calibri" w:hAnsi="Calibri" w:cs="Calibri"/>
                <w:szCs w:val="24"/>
              </w:rPr>
            </w:pPr>
            <w:r w:rsidRPr="0027270B">
              <w:rPr>
                <w:rFonts w:ascii="Calibri" w:hAnsi="Calibri" w:cs="Calibri"/>
                <w:szCs w:val="24"/>
              </w:rPr>
              <w:t>6014</w:t>
            </w:r>
          </w:p>
        </w:tc>
      </w:tr>
    </w:tbl>
    <w:p w14:paraId="4BF4DCE1" w14:textId="77777777" w:rsidR="0027270B" w:rsidRPr="0027270B" w:rsidRDefault="0027270B" w:rsidP="0027270B">
      <w:pPr>
        <w:rPr>
          <w:rFonts w:ascii="Calibri" w:hAnsi="Calibri" w:cs="Calibri"/>
          <w:szCs w:val="24"/>
        </w:rPr>
      </w:pPr>
    </w:p>
    <w:p w14:paraId="0BCA824D" w14:textId="77777777" w:rsidR="0027270B" w:rsidRPr="0027270B" w:rsidRDefault="0027270B" w:rsidP="0027270B">
      <w:pPr>
        <w:rPr>
          <w:rFonts w:ascii="Calibri" w:hAnsi="Calibri" w:cs="Calibri"/>
          <w:szCs w:val="24"/>
        </w:rPr>
      </w:pPr>
      <w:r w:rsidRPr="0027270B">
        <w:rPr>
          <w:rFonts w:ascii="Calibri" w:hAnsi="Calibri" w:cs="Calibri"/>
          <w:szCs w:val="24"/>
        </w:rPr>
        <w:t>Managers should use this form and the information contained in it during induction of new staff to identify any training needs or requirement for referral to Occupational Health (OH).</w:t>
      </w:r>
    </w:p>
    <w:p w14:paraId="72F5804A" w14:textId="77777777" w:rsidR="0027270B" w:rsidRPr="0027270B" w:rsidRDefault="0027270B" w:rsidP="0027270B">
      <w:pPr>
        <w:rPr>
          <w:rFonts w:ascii="Calibri" w:hAnsi="Calibri" w:cs="Calibri"/>
          <w:szCs w:val="24"/>
        </w:rPr>
      </w:pPr>
      <w:r w:rsidRPr="0027270B">
        <w:rPr>
          <w:rFonts w:ascii="Calibri" w:hAnsi="Calibri" w:cs="Calibri"/>
          <w:szCs w:val="24"/>
        </w:rPr>
        <w:t>Should any of this associated information be unavailable please contact OH (Tel: 023 9284 3187) so that appropriate advice can be given.</w:t>
      </w:r>
    </w:p>
    <w:p w14:paraId="432E7D64" w14:textId="77777777" w:rsidR="00F66E69" w:rsidRPr="00063C78" w:rsidRDefault="00F66E69" w:rsidP="00F66E69">
      <w:pPr>
        <w:jc w:val="both"/>
        <w:rPr>
          <w:rFonts w:ascii="Calibri" w:hAnsi="Calibri"/>
          <w:b/>
          <w:sz w:val="32"/>
          <w:lang w:val="en-GB"/>
        </w:rPr>
      </w:pPr>
    </w:p>
    <w:sectPr w:rsidR="00F66E69" w:rsidRPr="00063C78" w:rsidSect="00A53362">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5D9C2" w14:textId="77777777" w:rsidR="0027270B" w:rsidRDefault="0027270B" w:rsidP="0027270B">
      <w:r>
        <w:separator/>
      </w:r>
    </w:p>
  </w:endnote>
  <w:endnote w:type="continuationSeparator" w:id="0">
    <w:p w14:paraId="79EDC71F" w14:textId="77777777" w:rsidR="0027270B" w:rsidRDefault="0027270B" w:rsidP="0027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A338" w14:textId="77777777" w:rsidR="0027270B" w:rsidRDefault="0027270B" w:rsidP="0027270B">
      <w:r>
        <w:separator/>
      </w:r>
    </w:p>
  </w:footnote>
  <w:footnote w:type="continuationSeparator" w:id="0">
    <w:p w14:paraId="5116EC69" w14:textId="77777777" w:rsidR="0027270B" w:rsidRDefault="0027270B" w:rsidP="0027270B">
      <w:r>
        <w:continuationSeparator/>
      </w:r>
    </w:p>
  </w:footnote>
  <w:footnote w:id="1">
    <w:p w14:paraId="46AE3405" w14:textId="77777777" w:rsidR="0027270B" w:rsidRDefault="0027270B" w:rsidP="0027270B">
      <w:pPr>
        <w:pStyle w:val="FootnoteText"/>
      </w:pPr>
      <w:r>
        <w:rPr>
          <w:rStyle w:val="FootnoteReference"/>
        </w:rPr>
        <w:footnoteRef/>
      </w:r>
      <w:r>
        <w:t xml:space="preserve"> </w:t>
      </w:r>
      <w:r w:rsidRPr="00D22C36">
        <w:t xml:space="preserve">In determining whether an applicant who does not already possess a PhD meets this criterion the selection panel will have regard, for example, to the stage s/he is at in any PhD-level research, or any qualification(s) s/he has that map onto the descriptor for a higher education qualification at level 8 on the FHEQ and SCQF level 12 on the FQHEIS (details of which may be found </w:t>
      </w:r>
      <w:r>
        <w:t xml:space="preserve">at </w:t>
      </w:r>
      <w:hyperlink r:id="rId1" w:history="1">
        <w:r w:rsidRPr="00D22C36">
          <w:rPr>
            <w:rStyle w:val="Hyperlink"/>
          </w:rPr>
          <w:t>https://www.qaa.ac.uk/docs/qaa/quality-code/qualifications-frameworks.pdf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7EFF"/>
    <w:multiLevelType w:val="multilevel"/>
    <w:tmpl w:val="AEC2F9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F4842E5"/>
    <w:multiLevelType w:val="hybridMultilevel"/>
    <w:tmpl w:val="368C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E17CD6"/>
    <w:multiLevelType w:val="hybridMultilevel"/>
    <w:tmpl w:val="DC48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2"/>
  </w:num>
  <w:num w:numId="6">
    <w:abstractNumId w:val="3"/>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7270B"/>
    <w:rsid w:val="002C6381"/>
    <w:rsid w:val="003010CF"/>
    <w:rsid w:val="003E4E1E"/>
    <w:rsid w:val="00406355"/>
    <w:rsid w:val="004513B6"/>
    <w:rsid w:val="004A66FA"/>
    <w:rsid w:val="004B2B5A"/>
    <w:rsid w:val="004D49FA"/>
    <w:rsid w:val="0056516D"/>
    <w:rsid w:val="00762745"/>
    <w:rsid w:val="007A6D0C"/>
    <w:rsid w:val="007E1DE4"/>
    <w:rsid w:val="009761DF"/>
    <w:rsid w:val="009925F5"/>
    <w:rsid w:val="009E4EBB"/>
    <w:rsid w:val="00A4244F"/>
    <w:rsid w:val="00A53362"/>
    <w:rsid w:val="00C15B25"/>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FootnoteText">
    <w:name w:val="footnote text"/>
    <w:basedOn w:val="Normal"/>
    <w:link w:val="FootnoteTextChar"/>
    <w:uiPriority w:val="99"/>
    <w:semiHidden/>
    <w:unhideWhenUsed/>
    <w:rsid w:val="0027270B"/>
    <w:pPr>
      <w:widowControl/>
    </w:pPr>
    <w:rPr>
      <w:rFonts w:ascii="Calibri" w:eastAsia="Calibri" w:hAnsi="Calibri" w:cs="Calibri"/>
      <w:snapToGrid/>
      <w:color w:val="000000"/>
      <w:sz w:val="20"/>
      <w:lang w:val="en-GB" w:eastAsia="en-GB"/>
    </w:rPr>
  </w:style>
  <w:style w:type="character" w:customStyle="1" w:styleId="FootnoteTextChar">
    <w:name w:val="Footnote Text Char"/>
    <w:basedOn w:val="DefaultParagraphFont"/>
    <w:link w:val="FootnoteText"/>
    <w:uiPriority w:val="99"/>
    <w:semiHidden/>
    <w:rsid w:val="0027270B"/>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272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801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docs/qaa/quality-code/qualifications-frame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DFA2-FAA2-4A7E-BA74-85982F47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5</cp:revision>
  <dcterms:created xsi:type="dcterms:W3CDTF">2018-10-10T15:23:00Z</dcterms:created>
  <dcterms:modified xsi:type="dcterms:W3CDTF">2018-10-16T16:23:00Z</dcterms:modified>
</cp:coreProperties>
</file>