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D2654A" w:rsidP="009E4EBB">
      <w:pPr>
        <w:jc w:val="both"/>
        <w:rPr>
          <w:rFonts w:ascii="Calibri" w:hAnsi="Calibri"/>
          <w:b/>
          <w:sz w:val="32"/>
        </w:rPr>
      </w:pPr>
      <w:r>
        <w:rPr>
          <w:rFonts w:ascii="Calibri" w:hAnsi="Calibri"/>
          <w:b/>
          <w:sz w:val="32"/>
        </w:rPr>
        <w:t>Support and Professional Services</w:t>
      </w:r>
    </w:p>
    <w:p w:rsidR="009E4EBB" w:rsidRPr="003C36B9" w:rsidRDefault="00D2654A" w:rsidP="009E4EBB">
      <w:pPr>
        <w:jc w:val="both"/>
        <w:rPr>
          <w:rFonts w:ascii="Calibri" w:hAnsi="Calibri"/>
          <w:b/>
          <w:sz w:val="32"/>
        </w:rPr>
      </w:pPr>
      <w:r>
        <w:rPr>
          <w:rFonts w:ascii="Calibri" w:hAnsi="Calibri"/>
          <w:b/>
          <w:sz w:val="32"/>
        </w:rPr>
        <w:t xml:space="preserve">Employability </w:t>
      </w:r>
    </w:p>
    <w:p w:rsidR="009E4EBB" w:rsidRPr="003C36B9" w:rsidRDefault="009E4EBB" w:rsidP="009E4EBB">
      <w:pPr>
        <w:jc w:val="both"/>
        <w:rPr>
          <w:rFonts w:ascii="Calibri" w:hAnsi="Calibri"/>
          <w:b/>
          <w:sz w:val="32"/>
          <w:szCs w:val="32"/>
          <w:lang w:val="en-GB"/>
        </w:rPr>
      </w:pPr>
    </w:p>
    <w:p w:rsidR="009E4EBB" w:rsidRPr="003C36B9" w:rsidRDefault="00D2654A" w:rsidP="009E4EBB">
      <w:pPr>
        <w:jc w:val="both"/>
        <w:rPr>
          <w:rFonts w:ascii="Calibri" w:hAnsi="Calibri"/>
          <w:b/>
          <w:sz w:val="32"/>
          <w:szCs w:val="32"/>
          <w:lang w:val="en-GB"/>
        </w:rPr>
      </w:pPr>
      <w:r>
        <w:rPr>
          <w:rFonts w:ascii="Calibri" w:hAnsi="Calibri"/>
          <w:b/>
          <w:sz w:val="32"/>
          <w:szCs w:val="32"/>
          <w:lang w:val="en-GB"/>
        </w:rPr>
        <w:t>Departmental Administrator</w:t>
      </w:r>
    </w:p>
    <w:p w:rsidR="009E4EBB" w:rsidRPr="003C36B9" w:rsidRDefault="00D2654A" w:rsidP="009E4EBB">
      <w:pPr>
        <w:jc w:val="both"/>
        <w:rPr>
          <w:rFonts w:ascii="Calibri" w:hAnsi="Calibri"/>
          <w:b/>
          <w:sz w:val="32"/>
          <w:szCs w:val="32"/>
          <w:lang w:val="en-GB"/>
        </w:rPr>
      </w:pPr>
      <w:r>
        <w:rPr>
          <w:rFonts w:ascii="Calibri" w:hAnsi="Calibri"/>
          <w:b/>
          <w:sz w:val="32"/>
          <w:szCs w:val="32"/>
          <w:lang w:val="en-GB"/>
        </w:rPr>
        <w:t>ZZ600925</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D2654A" w:rsidRPr="003C36B9" w:rsidRDefault="00D2654A" w:rsidP="009E4EBB">
      <w:pPr>
        <w:jc w:val="both"/>
        <w:rPr>
          <w:rFonts w:ascii="Calibri" w:hAnsi="Calibri"/>
          <w:lang w:val="en-GB"/>
        </w:rPr>
      </w:pPr>
      <w:r w:rsidRPr="00414B63">
        <w:rPr>
          <w:rStyle w:val="Strong"/>
          <w:rFonts w:asciiTheme="minorHAnsi" w:hAnsiTheme="minorHAnsi" w:cs="Arial"/>
          <w:color w:val="333333"/>
          <w:szCs w:val="24"/>
          <w:shd w:val="clear" w:color="auto" w:fill="FFFFFF"/>
        </w:rPr>
        <w:t>Fixed term contract for 12 months (or the earlier return of the substantive post holder) to cover a period of maternity leave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w:t>
      </w:r>
      <w:r w:rsidRPr="00D2654A">
        <w:rPr>
          <w:rFonts w:ascii="Calibri" w:hAnsi="Calibri"/>
          <w:szCs w:val="24"/>
          <w:lang w:val="en-GB"/>
        </w:rPr>
        <w:t xml:space="preserve">range </w:t>
      </w:r>
      <w:r w:rsidR="00D2654A" w:rsidRPr="00D2654A">
        <w:rPr>
          <w:rFonts w:asciiTheme="minorHAnsi" w:hAnsiTheme="minorHAnsi"/>
          <w:szCs w:val="24"/>
        </w:rPr>
        <w:t xml:space="preserve">£11,107 - £12,864 per annum (£22,214 - £25,728 per annum x 0.5 </w:t>
      </w:r>
      <w:proofErr w:type="spellStart"/>
      <w:r w:rsidR="00D2654A" w:rsidRPr="00D2654A">
        <w:rPr>
          <w:rFonts w:asciiTheme="minorHAnsi" w:hAnsiTheme="minorHAnsi"/>
          <w:szCs w:val="24"/>
        </w:rPr>
        <w:t>fte</w:t>
      </w:r>
      <w:proofErr w:type="spellEnd"/>
      <w:r w:rsidR="00D2654A" w:rsidRPr="00D2654A">
        <w:rPr>
          <w:rFonts w:asciiTheme="minorHAnsi" w:hAnsiTheme="minorHAnsi"/>
          <w:szCs w:val="24"/>
        </w:rPr>
        <w:t>)</w:t>
      </w:r>
      <w:r>
        <w:rPr>
          <w:rFonts w:ascii="Calibri" w:hAnsi="Calibri"/>
          <w:szCs w:val="24"/>
          <w:lang w:val="en-GB"/>
        </w:rPr>
        <w:t xml:space="preserve">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D2654A" w:rsidP="009E4EBB">
      <w:pPr>
        <w:rPr>
          <w:rFonts w:ascii="Calibri" w:hAnsi="Calibri"/>
          <w:lang w:val="en-GB"/>
        </w:rPr>
      </w:pPr>
      <w:r>
        <w:rPr>
          <w:rFonts w:ascii="Calibri" w:hAnsi="Calibri"/>
          <w:lang w:val="en-GB"/>
        </w:rPr>
        <w:t>Working hours are 18.5</w:t>
      </w:r>
      <w:r w:rsidR="009E4EBB" w:rsidRPr="003C36B9">
        <w:rPr>
          <w:rFonts w:ascii="Calibri" w:hAnsi="Calibri"/>
          <w:b/>
          <w:lang w:val="en-GB"/>
        </w:rPr>
        <w:t xml:space="preserve"> </w:t>
      </w:r>
      <w:r w:rsidR="009E4EBB"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D2654A" w:rsidRDefault="00D2654A">
      <w:pPr>
        <w:widowControl/>
        <w:spacing w:after="200" w:line="276" w:lineRule="auto"/>
        <w:rPr>
          <w:rFonts w:asciiTheme="minorHAnsi" w:hAnsiTheme="minorHAnsi"/>
          <w:b/>
          <w:szCs w:val="24"/>
        </w:rPr>
      </w:pPr>
      <w:r>
        <w:rPr>
          <w:rFonts w:asciiTheme="minorHAnsi" w:hAnsiTheme="minorHAnsi"/>
          <w:b/>
          <w:szCs w:val="24"/>
        </w:rPr>
        <w:br w:type="page"/>
      </w:r>
    </w:p>
    <w:p w:rsidR="00D2654A" w:rsidRPr="00A21F5C" w:rsidRDefault="00D2654A" w:rsidP="00D2654A">
      <w:pPr>
        <w:rPr>
          <w:rFonts w:asciiTheme="minorHAnsi" w:hAnsiTheme="minorHAnsi"/>
          <w:b/>
          <w:szCs w:val="24"/>
        </w:rPr>
      </w:pPr>
      <w:r w:rsidRPr="00A21F5C">
        <w:rPr>
          <w:rFonts w:asciiTheme="minorHAnsi" w:hAnsiTheme="minorHAnsi"/>
          <w:b/>
          <w:szCs w:val="24"/>
        </w:rPr>
        <w:t>UNIVERSITY OF PORTSMOUTH – RECRUITMENT PAPERWORK</w:t>
      </w:r>
    </w:p>
    <w:p w:rsidR="00D2654A" w:rsidRPr="00A21F5C" w:rsidRDefault="00D2654A" w:rsidP="00D2654A">
      <w:pPr>
        <w:pStyle w:val="ListParagraph"/>
        <w:numPr>
          <w:ilvl w:val="0"/>
          <w:numId w:val="1"/>
        </w:numPr>
        <w:spacing w:after="0"/>
        <w:rPr>
          <w:rFonts w:asciiTheme="minorHAnsi" w:hAnsiTheme="minorHAnsi"/>
          <w:b/>
          <w:sz w:val="24"/>
          <w:szCs w:val="24"/>
        </w:rPr>
      </w:pPr>
      <w:r w:rsidRPr="00A21F5C">
        <w:rPr>
          <w:rFonts w:asciiTheme="minorHAnsi" w:hAnsiTheme="minorHAnsi"/>
          <w:b/>
          <w:sz w:val="24"/>
          <w:szCs w:val="24"/>
        </w:rPr>
        <w:t>JOB DESCRIPTION</w:t>
      </w:r>
    </w:p>
    <w:p w:rsidR="00D2654A" w:rsidRPr="00A21F5C" w:rsidRDefault="00D2654A" w:rsidP="00D2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92"/>
      </w:tblGrid>
      <w:tr w:rsidR="00D2654A" w:rsidRPr="00A21F5C" w:rsidTr="00D90193">
        <w:tc>
          <w:tcPr>
            <w:tcW w:w="3369" w:type="dxa"/>
          </w:tcPr>
          <w:p w:rsidR="00D2654A" w:rsidRPr="00A21F5C" w:rsidRDefault="00D2654A" w:rsidP="00D90193">
            <w:pPr>
              <w:rPr>
                <w:rFonts w:asciiTheme="minorHAnsi" w:hAnsiTheme="minorHAnsi"/>
                <w:b/>
                <w:szCs w:val="24"/>
              </w:rPr>
            </w:pPr>
            <w:r w:rsidRPr="00A21F5C">
              <w:rPr>
                <w:rFonts w:asciiTheme="minorHAnsi" w:hAnsiTheme="minorHAnsi"/>
                <w:b/>
                <w:szCs w:val="24"/>
              </w:rPr>
              <w:t>Job Title:</w:t>
            </w:r>
          </w:p>
          <w:p w:rsidR="00D2654A" w:rsidRPr="00A21F5C" w:rsidRDefault="00D2654A" w:rsidP="00D90193">
            <w:pPr>
              <w:rPr>
                <w:rFonts w:asciiTheme="minorHAnsi" w:hAnsiTheme="minorHAnsi"/>
                <w:b/>
                <w:szCs w:val="24"/>
              </w:rPr>
            </w:pPr>
          </w:p>
        </w:tc>
        <w:tc>
          <w:tcPr>
            <w:tcW w:w="5873" w:type="dxa"/>
          </w:tcPr>
          <w:p w:rsidR="00D2654A" w:rsidRPr="00A21F5C" w:rsidRDefault="00D2654A" w:rsidP="00D90193">
            <w:pPr>
              <w:rPr>
                <w:rFonts w:asciiTheme="minorHAnsi" w:hAnsiTheme="minorHAnsi"/>
                <w:szCs w:val="24"/>
              </w:rPr>
            </w:pPr>
            <w:r w:rsidRPr="00A21F5C">
              <w:rPr>
                <w:rFonts w:asciiTheme="minorHAnsi" w:hAnsiTheme="minorHAnsi"/>
                <w:szCs w:val="24"/>
              </w:rPr>
              <w:t>Departmental Administrator</w:t>
            </w:r>
          </w:p>
        </w:tc>
      </w:tr>
      <w:tr w:rsidR="00D2654A" w:rsidRPr="00A21F5C" w:rsidTr="00D90193">
        <w:tc>
          <w:tcPr>
            <w:tcW w:w="3369" w:type="dxa"/>
          </w:tcPr>
          <w:p w:rsidR="00D2654A" w:rsidRPr="00A21F5C" w:rsidRDefault="00D2654A" w:rsidP="00D90193">
            <w:pPr>
              <w:rPr>
                <w:rFonts w:asciiTheme="minorHAnsi" w:hAnsiTheme="minorHAnsi"/>
                <w:b/>
                <w:szCs w:val="24"/>
              </w:rPr>
            </w:pPr>
            <w:r w:rsidRPr="00A21F5C">
              <w:rPr>
                <w:rFonts w:asciiTheme="minorHAnsi" w:hAnsiTheme="minorHAnsi"/>
                <w:b/>
                <w:szCs w:val="24"/>
              </w:rPr>
              <w:t>Faculty/Centre:</w:t>
            </w:r>
          </w:p>
          <w:p w:rsidR="00D2654A" w:rsidRPr="00A21F5C" w:rsidRDefault="00D2654A" w:rsidP="00D90193">
            <w:pPr>
              <w:rPr>
                <w:rFonts w:asciiTheme="minorHAnsi" w:hAnsiTheme="minorHAnsi"/>
                <w:b/>
                <w:szCs w:val="24"/>
              </w:rPr>
            </w:pPr>
          </w:p>
        </w:tc>
        <w:tc>
          <w:tcPr>
            <w:tcW w:w="5873" w:type="dxa"/>
          </w:tcPr>
          <w:p w:rsidR="00D2654A" w:rsidRPr="00A21F5C" w:rsidRDefault="00D2654A" w:rsidP="00D90193">
            <w:pPr>
              <w:rPr>
                <w:rFonts w:asciiTheme="minorHAnsi" w:hAnsiTheme="minorHAnsi"/>
                <w:szCs w:val="24"/>
              </w:rPr>
            </w:pPr>
            <w:r>
              <w:rPr>
                <w:rFonts w:asciiTheme="minorHAnsi" w:hAnsiTheme="minorHAnsi"/>
                <w:szCs w:val="24"/>
              </w:rPr>
              <w:t>Support and Professional Services</w:t>
            </w:r>
          </w:p>
        </w:tc>
      </w:tr>
      <w:tr w:rsidR="00D2654A" w:rsidRPr="00A21F5C" w:rsidTr="00D90193">
        <w:tc>
          <w:tcPr>
            <w:tcW w:w="3369" w:type="dxa"/>
          </w:tcPr>
          <w:p w:rsidR="00D2654A" w:rsidRPr="00A21F5C" w:rsidRDefault="00D2654A" w:rsidP="00D90193">
            <w:pPr>
              <w:rPr>
                <w:rFonts w:asciiTheme="minorHAnsi" w:hAnsiTheme="minorHAnsi"/>
                <w:b/>
                <w:szCs w:val="24"/>
              </w:rPr>
            </w:pPr>
            <w:r w:rsidRPr="00A21F5C">
              <w:rPr>
                <w:rFonts w:asciiTheme="minorHAnsi" w:hAnsiTheme="minorHAnsi"/>
                <w:b/>
                <w:szCs w:val="24"/>
              </w:rPr>
              <w:t>Department/Service:</w:t>
            </w:r>
          </w:p>
          <w:p w:rsidR="00D2654A" w:rsidRPr="00A21F5C" w:rsidRDefault="00D2654A" w:rsidP="00D90193">
            <w:pPr>
              <w:rPr>
                <w:rFonts w:asciiTheme="minorHAnsi" w:hAnsiTheme="minorHAnsi"/>
                <w:b/>
                <w:szCs w:val="24"/>
              </w:rPr>
            </w:pPr>
            <w:r w:rsidRPr="00A21F5C">
              <w:rPr>
                <w:rFonts w:asciiTheme="minorHAnsi" w:hAnsiTheme="minorHAnsi"/>
                <w:b/>
                <w:szCs w:val="24"/>
              </w:rPr>
              <w:t>Location:</w:t>
            </w:r>
          </w:p>
        </w:tc>
        <w:tc>
          <w:tcPr>
            <w:tcW w:w="5873" w:type="dxa"/>
          </w:tcPr>
          <w:p w:rsidR="00D2654A" w:rsidRPr="00A21F5C" w:rsidRDefault="00D2654A" w:rsidP="00D90193">
            <w:pPr>
              <w:rPr>
                <w:rFonts w:asciiTheme="minorHAnsi" w:hAnsiTheme="minorHAnsi"/>
                <w:szCs w:val="24"/>
              </w:rPr>
            </w:pPr>
            <w:r w:rsidRPr="00A21F5C">
              <w:rPr>
                <w:rFonts w:asciiTheme="minorHAnsi" w:hAnsiTheme="minorHAnsi"/>
                <w:szCs w:val="24"/>
              </w:rPr>
              <w:t>Employability</w:t>
            </w:r>
          </w:p>
          <w:p w:rsidR="00D2654A" w:rsidRPr="00A21F5C" w:rsidRDefault="00D2654A" w:rsidP="00D90193">
            <w:pPr>
              <w:rPr>
                <w:rFonts w:asciiTheme="minorHAnsi" w:hAnsiTheme="minorHAnsi"/>
                <w:szCs w:val="24"/>
              </w:rPr>
            </w:pPr>
            <w:r w:rsidRPr="00A21F5C">
              <w:rPr>
                <w:rFonts w:asciiTheme="minorHAnsi" w:hAnsiTheme="minorHAnsi"/>
                <w:szCs w:val="24"/>
              </w:rPr>
              <w:t>Purple Door</w:t>
            </w:r>
          </w:p>
        </w:tc>
      </w:tr>
      <w:tr w:rsidR="00D2654A" w:rsidRPr="00A21F5C" w:rsidTr="00D90193">
        <w:tc>
          <w:tcPr>
            <w:tcW w:w="3369" w:type="dxa"/>
          </w:tcPr>
          <w:p w:rsidR="00D2654A" w:rsidRPr="00A21F5C" w:rsidRDefault="00D2654A" w:rsidP="00D90193">
            <w:pPr>
              <w:rPr>
                <w:rFonts w:asciiTheme="minorHAnsi" w:hAnsiTheme="minorHAnsi"/>
                <w:b/>
                <w:szCs w:val="24"/>
              </w:rPr>
            </w:pPr>
            <w:r w:rsidRPr="00A21F5C">
              <w:rPr>
                <w:rFonts w:asciiTheme="minorHAnsi" w:hAnsiTheme="minorHAnsi"/>
                <w:b/>
                <w:szCs w:val="24"/>
              </w:rPr>
              <w:t>Position Reference No:</w:t>
            </w:r>
          </w:p>
          <w:p w:rsidR="00D2654A" w:rsidRPr="00A21F5C" w:rsidRDefault="00D2654A" w:rsidP="00D90193">
            <w:pPr>
              <w:rPr>
                <w:rFonts w:asciiTheme="minorHAnsi" w:hAnsiTheme="minorHAnsi"/>
                <w:b/>
                <w:szCs w:val="24"/>
              </w:rPr>
            </w:pPr>
          </w:p>
        </w:tc>
        <w:tc>
          <w:tcPr>
            <w:tcW w:w="5873" w:type="dxa"/>
          </w:tcPr>
          <w:p w:rsidR="00D2654A" w:rsidRPr="00A21F5C" w:rsidRDefault="00D2654A" w:rsidP="00D90193">
            <w:pPr>
              <w:rPr>
                <w:rFonts w:asciiTheme="minorHAnsi" w:hAnsiTheme="minorHAnsi"/>
                <w:szCs w:val="24"/>
              </w:rPr>
            </w:pPr>
            <w:r>
              <w:rPr>
                <w:rFonts w:asciiTheme="minorHAnsi" w:hAnsiTheme="minorHAnsi"/>
                <w:szCs w:val="24"/>
              </w:rPr>
              <w:t>ZZ600925</w:t>
            </w:r>
          </w:p>
        </w:tc>
      </w:tr>
      <w:tr w:rsidR="00D2654A" w:rsidRPr="00A21F5C" w:rsidTr="00D90193">
        <w:tc>
          <w:tcPr>
            <w:tcW w:w="3369" w:type="dxa"/>
          </w:tcPr>
          <w:p w:rsidR="00D2654A" w:rsidRPr="00A21F5C" w:rsidRDefault="00D2654A" w:rsidP="00D90193">
            <w:pPr>
              <w:rPr>
                <w:rFonts w:asciiTheme="minorHAnsi" w:hAnsiTheme="minorHAnsi"/>
                <w:b/>
                <w:szCs w:val="24"/>
              </w:rPr>
            </w:pPr>
            <w:r w:rsidRPr="00A21F5C">
              <w:rPr>
                <w:rFonts w:asciiTheme="minorHAnsi" w:hAnsiTheme="minorHAnsi"/>
                <w:b/>
                <w:szCs w:val="24"/>
              </w:rPr>
              <w:t>Cost Centre:</w:t>
            </w:r>
          </w:p>
          <w:p w:rsidR="00D2654A" w:rsidRPr="00A21F5C" w:rsidRDefault="00D2654A" w:rsidP="00D90193">
            <w:pPr>
              <w:rPr>
                <w:rFonts w:asciiTheme="minorHAnsi" w:hAnsiTheme="minorHAnsi"/>
                <w:b/>
                <w:szCs w:val="24"/>
              </w:rPr>
            </w:pPr>
          </w:p>
        </w:tc>
        <w:tc>
          <w:tcPr>
            <w:tcW w:w="5873" w:type="dxa"/>
          </w:tcPr>
          <w:p w:rsidR="00D2654A" w:rsidRPr="00A21F5C" w:rsidRDefault="00D2654A" w:rsidP="00D90193">
            <w:pPr>
              <w:rPr>
                <w:rFonts w:asciiTheme="minorHAnsi" w:hAnsiTheme="minorHAnsi"/>
                <w:szCs w:val="24"/>
              </w:rPr>
            </w:pPr>
            <w:r w:rsidRPr="00A21F5C">
              <w:rPr>
                <w:rFonts w:asciiTheme="minorHAnsi" w:hAnsiTheme="minorHAnsi"/>
                <w:szCs w:val="24"/>
              </w:rPr>
              <w:t>46001</w:t>
            </w:r>
          </w:p>
        </w:tc>
      </w:tr>
      <w:tr w:rsidR="00D2654A" w:rsidRPr="00A21F5C" w:rsidTr="00D90193">
        <w:tc>
          <w:tcPr>
            <w:tcW w:w="3369" w:type="dxa"/>
          </w:tcPr>
          <w:p w:rsidR="00D2654A" w:rsidRPr="00A21F5C" w:rsidRDefault="00D2654A" w:rsidP="00D90193">
            <w:pPr>
              <w:rPr>
                <w:rFonts w:asciiTheme="minorHAnsi" w:hAnsiTheme="minorHAnsi"/>
                <w:b/>
                <w:szCs w:val="24"/>
              </w:rPr>
            </w:pPr>
            <w:r w:rsidRPr="00A21F5C">
              <w:rPr>
                <w:rFonts w:asciiTheme="minorHAnsi" w:hAnsiTheme="minorHAnsi"/>
                <w:b/>
                <w:szCs w:val="24"/>
              </w:rPr>
              <w:t>Responsible to:</w:t>
            </w:r>
          </w:p>
          <w:p w:rsidR="00D2654A" w:rsidRPr="00A21F5C" w:rsidRDefault="00D2654A" w:rsidP="00D90193">
            <w:pPr>
              <w:rPr>
                <w:rFonts w:asciiTheme="minorHAnsi" w:hAnsiTheme="minorHAnsi"/>
                <w:b/>
                <w:szCs w:val="24"/>
              </w:rPr>
            </w:pPr>
          </w:p>
        </w:tc>
        <w:tc>
          <w:tcPr>
            <w:tcW w:w="5873" w:type="dxa"/>
          </w:tcPr>
          <w:p w:rsidR="00D2654A" w:rsidRPr="00A21F5C" w:rsidRDefault="00D2654A" w:rsidP="00D90193">
            <w:pPr>
              <w:rPr>
                <w:rFonts w:asciiTheme="minorHAnsi" w:hAnsiTheme="minorHAnsi"/>
                <w:szCs w:val="24"/>
              </w:rPr>
            </w:pPr>
            <w:r w:rsidRPr="00A21F5C">
              <w:rPr>
                <w:rFonts w:asciiTheme="minorHAnsi" w:hAnsiTheme="minorHAnsi"/>
                <w:szCs w:val="24"/>
              </w:rPr>
              <w:t>Head of Employability</w:t>
            </w:r>
          </w:p>
        </w:tc>
      </w:tr>
      <w:tr w:rsidR="00D2654A" w:rsidRPr="00A21F5C" w:rsidTr="00D90193">
        <w:tc>
          <w:tcPr>
            <w:tcW w:w="3369" w:type="dxa"/>
          </w:tcPr>
          <w:p w:rsidR="00D2654A" w:rsidRPr="00A21F5C" w:rsidRDefault="00D2654A" w:rsidP="00D90193">
            <w:pPr>
              <w:rPr>
                <w:rFonts w:asciiTheme="minorHAnsi" w:hAnsiTheme="minorHAnsi"/>
                <w:b/>
                <w:szCs w:val="24"/>
              </w:rPr>
            </w:pPr>
            <w:r w:rsidRPr="00A21F5C">
              <w:rPr>
                <w:rFonts w:asciiTheme="minorHAnsi" w:hAnsiTheme="minorHAnsi"/>
                <w:b/>
                <w:szCs w:val="24"/>
              </w:rPr>
              <w:t>Responsible for:</w:t>
            </w:r>
          </w:p>
          <w:p w:rsidR="00D2654A" w:rsidRPr="00A21F5C" w:rsidRDefault="00D2654A" w:rsidP="00D90193">
            <w:pPr>
              <w:rPr>
                <w:rFonts w:asciiTheme="minorHAnsi" w:hAnsiTheme="minorHAnsi"/>
                <w:b/>
                <w:szCs w:val="24"/>
              </w:rPr>
            </w:pPr>
          </w:p>
        </w:tc>
        <w:tc>
          <w:tcPr>
            <w:tcW w:w="5873" w:type="dxa"/>
          </w:tcPr>
          <w:p w:rsidR="00D2654A" w:rsidRPr="00A21F5C" w:rsidRDefault="00D2654A" w:rsidP="00D90193">
            <w:pPr>
              <w:rPr>
                <w:rFonts w:asciiTheme="minorHAnsi" w:hAnsiTheme="minorHAnsi"/>
                <w:szCs w:val="24"/>
              </w:rPr>
            </w:pPr>
            <w:r>
              <w:rPr>
                <w:rFonts w:asciiTheme="minorHAnsi" w:hAnsiTheme="minorHAnsi"/>
                <w:szCs w:val="24"/>
              </w:rPr>
              <w:t>n/a</w:t>
            </w:r>
          </w:p>
        </w:tc>
      </w:tr>
      <w:tr w:rsidR="00D2654A" w:rsidRPr="00A21F5C" w:rsidTr="00D90193">
        <w:tc>
          <w:tcPr>
            <w:tcW w:w="3369" w:type="dxa"/>
          </w:tcPr>
          <w:p w:rsidR="00D2654A" w:rsidRPr="00A21F5C" w:rsidRDefault="00D2654A" w:rsidP="00D90193">
            <w:pPr>
              <w:rPr>
                <w:rFonts w:asciiTheme="minorHAnsi" w:hAnsiTheme="minorHAnsi"/>
                <w:b/>
                <w:szCs w:val="24"/>
              </w:rPr>
            </w:pPr>
            <w:r w:rsidRPr="00A21F5C">
              <w:rPr>
                <w:rFonts w:asciiTheme="minorHAnsi" w:hAnsiTheme="minorHAnsi"/>
                <w:b/>
                <w:szCs w:val="24"/>
              </w:rPr>
              <w:t>Effective date of job description:</w:t>
            </w:r>
          </w:p>
        </w:tc>
        <w:tc>
          <w:tcPr>
            <w:tcW w:w="5873" w:type="dxa"/>
          </w:tcPr>
          <w:p w:rsidR="00D2654A" w:rsidRPr="00A21F5C" w:rsidRDefault="00D2654A" w:rsidP="00D90193">
            <w:pPr>
              <w:rPr>
                <w:rFonts w:asciiTheme="minorHAnsi" w:hAnsiTheme="minorHAnsi"/>
                <w:szCs w:val="24"/>
              </w:rPr>
            </w:pPr>
            <w:r w:rsidRPr="00A21F5C">
              <w:rPr>
                <w:rFonts w:asciiTheme="minorHAnsi" w:hAnsiTheme="minorHAnsi"/>
                <w:szCs w:val="24"/>
              </w:rPr>
              <w:t>August 2017</w:t>
            </w:r>
          </w:p>
        </w:tc>
      </w:tr>
    </w:tbl>
    <w:p w:rsidR="00D2654A" w:rsidRPr="00A21F5C" w:rsidRDefault="00D2654A" w:rsidP="00D2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2654A" w:rsidRPr="00A21F5C" w:rsidTr="00D90193">
        <w:tc>
          <w:tcPr>
            <w:tcW w:w="9016" w:type="dxa"/>
          </w:tcPr>
          <w:p w:rsidR="00D2654A" w:rsidRPr="00A21F5C" w:rsidRDefault="00D2654A" w:rsidP="00D90193">
            <w:pPr>
              <w:rPr>
                <w:rFonts w:asciiTheme="minorHAnsi" w:hAnsiTheme="minorHAnsi"/>
                <w:b/>
                <w:szCs w:val="24"/>
              </w:rPr>
            </w:pPr>
            <w:r w:rsidRPr="00A21F5C">
              <w:rPr>
                <w:rFonts w:asciiTheme="minorHAnsi" w:hAnsiTheme="minorHAnsi"/>
                <w:b/>
                <w:szCs w:val="24"/>
              </w:rPr>
              <w:t>Purpose of Job:</w:t>
            </w:r>
          </w:p>
        </w:tc>
      </w:tr>
      <w:tr w:rsidR="00D2654A" w:rsidRPr="00A21F5C" w:rsidTr="00D90193">
        <w:tc>
          <w:tcPr>
            <w:tcW w:w="9016" w:type="dxa"/>
          </w:tcPr>
          <w:p w:rsidR="00D2654A" w:rsidRPr="00A21F5C" w:rsidRDefault="00D2654A" w:rsidP="00D90193">
            <w:pPr>
              <w:rPr>
                <w:rFonts w:asciiTheme="minorHAnsi" w:hAnsiTheme="minorHAnsi"/>
                <w:szCs w:val="24"/>
              </w:rPr>
            </w:pPr>
            <w:r w:rsidRPr="00A21F5C">
              <w:rPr>
                <w:rFonts w:asciiTheme="minorHAnsi" w:hAnsiTheme="minorHAnsi"/>
                <w:szCs w:val="24"/>
              </w:rPr>
              <w:t xml:space="preserve">The role is responsible for all administrative functions in relation to the Department of Employability, including premises, equipment, IT, HR and finance.  </w:t>
            </w:r>
          </w:p>
          <w:p w:rsidR="00D2654A" w:rsidRPr="00A21F5C" w:rsidRDefault="00D2654A" w:rsidP="00D90193">
            <w:pPr>
              <w:rPr>
                <w:rFonts w:asciiTheme="minorHAnsi" w:hAnsiTheme="minorHAnsi" w:cs="Arial"/>
                <w:szCs w:val="24"/>
              </w:rPr>
            </w:pPr>
            <w:r w:rsidRPr="00A21F5C">
              <w:rPr>
                <w:rFonts w:asciiTheme="minorHAnsi" w:hAnsiTheme="minorHAnsi" w:cs="Arial"/>
                <w:szCs w:val="24"/>
              </w:rPr>
              <w:t xml:space="preserve">The main focus is on finance, working with E5, the university finance system. This will involve procurement, raising orders and invoices, keeping accounts and general financial management. </w:t>
            </w:r>
          </w:p>
          <w:p w:rsidR="00D2654A" w:rsidRPr="00A21F5C" w:rsidRDefault="00D2654A" w:rsidP="00D90193">
            <w:pPr>
              <w:rPr>
                <w:rFonts w:asciiTheme="minorHAnsi" w:hAnsiTheme="minorHAnsi" w:cs="Arial"/>
                <w:szCs w:val="24"/>
              </w:rPr>
            </w:pPr>
          </w:p>
          <w:p w:rsidR="00D2654A" w:rsidRPr="00A21F5C" w:rsidRDefault="00D2654A" w:rsidP="00D90193">
            <w:pPr>
              <w:rPr>
                <w:rFonts w:asciiTheme="minorHAnsi" w:hAnsiTheme="minorHAnsi" w:cs="Arial"/>
                <w:szCs w:val="24"/>
              </w:rPr>
            </w:pPr>
            <w:r w:rsidRPr="00A21F5C">
              <w:rPr>
                <w:rFonts w:asciiTheme="minorHAnsi" w:hAnsiTheme="minorHAnsi" w:cs="Arial"/>
                <w:szCs w:val="24"/>
              </w:rPr>
              <w:t xml:space="preserve">The role also involves providing administrative support to the Head of Department and taking Minutes at the monthly Departmental Meeting. </w:t>
            </w:r>
          </w:p>
          <w:p w:rsidR="00D2654A" w:rsidRPr="00A21F5C" w:rsidRDefault="00D2654A" w:rsidP="00D90193">
            <w:pPr>
              <w:pStyle w:val="ListParagraph"/>
              <w:spacing w:after="0"/>
              <w:ind w:left="0"/>
              <w:rPr>
                <w:rFonts w:asciiTheme="minorHAnsi" w:hAnsiTheme="minorHAnsi"/>
                <w:sz w:val="24"/>
                <w:szCs w:val="24"/>
              </w:rPr>
            </w:pPr>
          </w:p>
          <w:p w:rsidR="00D2654A" w:rsidRPr="00A21F5C" w:rsidRDefault="00D2654A" w:rsidP="00D90193">
            <w:pPr>
              <w:pStyle w:val="ListParagraph"/>
              <w:spacing w:after="0"/>
              <w:ind w:left="0"/>
              <w:rPr>
                <w:rFonts w:asciiTheme="minorHAnsi" w:hAnsiTheme="minorHAnsi"/>
                <w:sz w:val="24"/>
                <w:szCs w:val="24"/>
              </w:rPr>
            </w:pPr>
            <w:r w:rsidRPr="00A21F5C">
              <w:rPr>
                <w:rFonts w:asciiTheme="minorHAnsi" w:hAnsiTheme="minorHAnsi"/>
                <w:sz w:val="24"/>
                <w:szCs w:val="24"/>
              </w:rPr>
              <w:t xml:space="preserve">The Department of Employability is based within Purple Door; our overall aim is to support our students and graduates in obtaining graduate employment or accessing further study.  </w:t>
            </w:r>
          </w:p>
        </w:tc>
      </w:tr>
    </w:tbl>
    <w:p w:rsidR="00D2654A" w:rsidRPr="00A21F5C" w:rsidRDefault="00D2654A" w:rsidP="00D2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2654A" w:rsidRPr="00A21F5C" w:rsidTr="00D90193">
        <w:tc>
          <w:tcPr>
            <w:tcW w:w="9242" w:type="dxa"/>
          </w:tcPr>
          <w:p w:rsidR="00D2654A" w:rsidRPr="00A21F5C" w:rsidRDefault="00D2654A" w:rsidP="00D90193">
            <w:pPr>
              <w:rPr>
                <w:rFonts w:asciiTheme="minorHAnsi" w:hAnsiTheme="minorHAnsi"/>
                <w:b/>
                <w:szCs w:val="24"/>
              </w:rPr>
            </w:pPr>
            <w:r w:rsidRPr="00A21F5C">
              <w:rPr>
                <w:rFonts w:asciiTheme="minorHAnsi" w:hAnsiTheme="minorHAnsi"/>
                <w:b/>
                <w:szCs w:val="24"/>
              </w:rPr>
              <w:t>Key Responsibilities:</w:t>
            </w:r>
          </w:p>
        </w:tc>
      </w:tr>
      <w:tr w:rsidR="00D2654A" w:rsidRPr="00A21F5C" w:rsidTr="00D90193">
        <w:tc>
          <w:tcPr>
            <w:tcW w:w="9242" w:type="dxa"/>
          </w:tcPr>
          <w:p w:rsidR="00D2654A" w:rsidRPr="00A21F5C" w:rsidRDefault="00D2654A" w:rsidP="00D2654A">
            <w:pPr>
              <w:widowControl/>
              <w:numPr>
                <w:ilvl w:val="0"/>
                <w:numId w:val="2"/>
              </w:numPr>
              <w:rPr>
                <w:rFonts w:asciiTheme="minorHAnsi" w:hAnsiTheme="minorHAnsi"/>
                <w:b/>
                <w:szCs w:val="24"/>
              </w:rPr>
            </w:pPr>
            <w:r w:rsidRPr="00A21F5C">
              <w:rPr>
                <w:rFonts w:asciiTheme="minorHAnsi" w:hAnsiTheme="minorHAnsi"/>
                <w:b/>
                <w:szCs w:val="24"/>
              </w:rPr>
              <w:t>Finance</w:t>
            </w:r>
          </w:p>
          <w:p w:rsidR="00D2654A" w:rsidRPr="00A21F5C" w:rsidRDefault="00D2654A" w:rsidP="00D2654A">
            <w:pPr>
              <w:widowControl/>
              <w:numPr>
                <w:ilvl w:val="1"/>
                <w:numId w:val="2"/>
              </w:numPr>
              <w:rPr>
                <w:rFonts w:asciiTheme="minorHAnsi" w:hAnsiTheme="minorHAnsi"/>
                <w:szCs w:val="24"/>
              </w:rPr>
            </w:pPr>
            <w:r w:rsidRPr="00A21F5C">
              <w:rPr>
                <w:rFonts w:asciiTheme="minorHAnsi" w:hAnsiTheme="minorHAnsi"/>
                <w:szCs w:val="24"/>
              </w:rPr>
              <w:t>Administration and monitoring of the departmental budget, through the E5 Finance system,  including all purchase orders and other financial transactions including completing the Year End Schedule</w:t>
            </w:r>
          </w:p>
          <w:p w:rsidR="00D2654A" w:rsidRPr="00A21F5C" w:rsidRDefault="00D2654A" w:rsidP="00D2654A">
            <w:pPr>
              <w:widowControl/>
              <w:numPr>
                <w:ilvl w:val="1"/>
                <w:numId w:val="2"/>
              </w:numPr>
              <w:rPr>
                <w:rFonts w:asciiTheme="minorHAnsi" w:hAnsiTheme="minorHAnsi"/>
                <w:szCs w:val="24"/>
              </w:rPr>
            </w:pPr>
            <w:r w:rsidRPr="00A21F5C">
              <w:rPr>
                <w:rFonts w:asciiTheme="minorHAnsi" w:hAnsiTheme="minorHAnsi"/>
                <w:szCs w:val="24"/>
              </w:rPr>
              <w:t xml:space="preserve">Complete, record and monitor spending through travel related FIN1s, </w:t>
            </w:r>
            <w:proofErr w:type="spellStart"/>
            <w:r w:rsidRPr="00A21F5C">
              <w:rPr>
                <w:rFonts w:asciiTheme="minorHAnsi" w:hAnsiTheme="minorHAnsi"/>
                <w:szCs w:val="24"/>
              </w:rPr>
              <w:t>etc</w:t>
            </w:r>
            <w:proofErr w:type="spellEnd"/>
            <w:r w:rsidRPr="00A21F5C">
              <w:rPr>
                <w:rFonts w:asciiTheme="minorHAnsi" w:hAnsiTheme="minorHAnsi"/>
                <w:szCs w:val="24"/>
              </w:rPr>
              <w:t>, log expenditure     under appropriate departmental cost codes prior forwarding FIN1’s to Finance for coding and processing for payment</w:t>
            </w:r>
          </w:p>
          <w:p w:rsidR="00D2654A" w:rsidRPr="00A21F5C" w:rsidRDefault="00D2654A" w:rsidP="00D2654A">
            <w:pPr>
              <w:widowControl/>
              <w:numPr>
                <w:ilvl w:val="1"/>
                <w:numId w:val="2"/>
              </w:numPr>
              <w:rPr>
                <w:rFonts w:asciiTheme="minorHAnsi" w:hAnsiTheme="minorHAnsi"/>
                <w:szCs w:val="24"/>
              </w:rPr>
            </w:pPr>
            <w:r w:rsidRPr="00A21F5C">
              <w:rPr>
                <w:rFonts w:asciiTheme="minorHAnsi" w:hAnsiTheme="minorHAnsi"/>
                <w:szCs w:val="24"/>
              </w:rPr>
              <w:t xml:space="preserve">Meet with RIS to monitor joint purchase and internal recharging  </w:t>
            </w:r>
          </w:p>
          <w:p w:rsidR="00D2654A" w:rsidRPr="00A21F5C" w:rsidRDefault="00D2654A" w:rsidP="00D2654A">
            <w:pPr>
              <w:widowControl/>
              <w:numPr>
                <w:ilvl w:val="1"/>
                <w:numId w:val="2"/>
              </w:numPr>
              <w:rPr>
                <w:rFonts w:asciiTheme="minorHAnsi" w:hAnsiTheme="minorHAnsi"/>
                <w:szCs w:val="24"/>
              </w:rPr>
            </w:pPr>
            <w:r w:rsidRPr="00A21F5C">
              <w:rPr>
                <w:rFonts w:asciiTheme="minorHAnsi" w:hAnsiTheme="minorHAnsi"/>
                <w:szCs w:val="24"/>
              </w:rPr>
              <w:t>Meetings with the Finance Officer and the HOD to discuss the departmental budget and to monitor spend against allocations</w:t>
            </w:r>
          </w:p>
          <w:p w:rsidR="00D2654A" w:rsidRDefault="00D2654A" w:rsidP="00D90193">
            <w:pPr>
              <w:rPr>
                <w:rFonts w:asciiTheme="minorHAnsi" w:hAnsiTheme="minorHAnsi"/>
                <w:szCs w:val="24"/>
              </w:rPr>
            </w:pPr>
          </w:p>
          <w:p w:rsidR="00EE7035" w:rsidRDefault="00EE7035" w:rsidP="00D90193">
            <w:pPr>
              <w:rPr>
                <w:rFonts w:asciiTheme="minorHAnsi" w:hAnsiTheme="minorHAnsi"/>
                <w:szCs w:val="24"/>
              </w:rPr>
            </w:pPr>
          </w:p>
          <w:p w:rsidR="00EE7035" w:rsidRDefault="00EE7035" w:rsidP="00D90193">
            <w:pPr>
              <w:rPr>
                <w:rFonts w:asciiTheme="minorHAnsi" w:hAnsiTheme="minorHAnsi"/>
                <w:szCs w:val="24"/>
              </w:rPr>
            </w:pPr>
          </w:p>
          <w:p w:rsidR="00EE7035" w:rsidRPr="00A21F5C" w:rsidRDefault="00EE7035" w:rsidP="00D90193">
            <w:pPr>
              <w:rPr>
                <w:rFonts w:asciiTheme="minorHAnsi" w:hAnsiTheme="minorHAnsi"/>
                <w:szCs w:val="24"/>
              </w:rPr>
            </w:pPr>
          </w:p>
          <w:p w:rsidR="00D2654A" w:rsidRPr="00A21F5C" w:rsidRDefault="00D2654A" w:rsidP="00D2654A">
            <w:pPr>
              <w:widowControl/>
              <w:numPr>
                <w:ilvl w:val="0"/>
                <w:numId w:val="2"/>
              </w:numPr>
              <w:rPr>
                <w:rFonts w:asciiTheme="minorHAnsi" w:hAnsiTheme="minorHAnsi"/>
                <w:b/>
                <w:szCs w:val="24"/>
              </w:rPr>
            </w:pPr>
            <w:r w:rsidRPr="00A21F5C">
              <w:rPr>
                <w:rFonts w:asciiTheme="minorHAnsi" w:hAnsiTheme="minorHAnsi"/>
                <w:b/>
                <w:szCs w:val="24"/>
              </w:rPr>
              <w:t>IT, Premises and equipment</w:t>
            </w:r>
          </w:p>
          <w:p w:rsidR="00D2654A" w:rsidRPr="00A21F5C" w:rsidRDefault="00D2654A" w:rsidP="00D90193">
            <w:pPr>
              <w:ind w:left="709" w:hanging="425"/>
              <w:rPr>
                <w:rFonts w:asciiTheme="minorHAnsi" w:hAnsiTheme="minorHAnsi"/>
                <w:szCs w:val="24"/>
                <w:lang w:eastAsia="en-GB"/>
              </w:rPr>
            </w:pPr>
            <w:r w:rsidRPr="00A21F5C">
              <w:rPr>
                <w:rFonts w:asciiTheme="minorHAnsi" w:hAnsiTheme="minorHAnsi"/>
                <w:szCs w:val="24"/>
              </w:rPr>
              <w:t xml:space="preserve">  2.1. </w:t>
            </w:r>
            <w:r w:rsidRPr="00A21F5C">
              <w:rPr>
                <w:rFonts w:asciiTheme="minorHAnsi" w:hAnsiTheme="minorHAnsi"/>
                <w:bCs/>
                <w:color w:val="000000"/>
                <w:szCs w:val="24"/>
                <w:lang w:eastAsia="en-GB"/>
              </w:rPr>
              <w:t>To act as the first point of contact for all Purple Door building maintenance issues,  taking responsibility to resolve matters and inform all staff in Purple Door as required</w:t>
            </w:r>
          </w:p>
          <w:p w:rsidR="00D2654A" w:rsidRPr="00A21F5C" w:rsidRDefault="00D2654A" w:rsidP="00D90193">
            <w:pPr>
              <w:ind w:left="426"/>
              <w:rPr>
                <w:rFonts w:asciiTheme="minorHAnsi" w:hAnsiTheme="minorHAnsi"/>
                <w:szCs w:val="24"/>
                <w:lang w:eastAsia="en-GB"/>
              </w:rPr>
            </w:pPr>
            <w:r w:rsidRPr="00A21F5C">
              <w:rPr>
                <w:rFonts w:asciiTheme="minorHAnsi" w:hAnsiTheme="minorHAnsi"/>
                <w:bCs/>
                <w:color w:val="000000"/>
                <w:szCs w:val="24"/>
                <w:lang w:eastAsia="en-GB"/>
              </w:rPr>
              <w:t xml:space="preserve">2.2   Responsible for day to day operational issues within Purple Door and liaising with staff in  Purple Door and in Estates, as required; this will include communal areas, </w:t>
            </w:r>
            <w:r w:rsidRPr="00A21F5C">
              <w:rPr>
                <w:rFonts w:asciiTheme="minorHAnsi" w:hAnsiTheme="minorHAnsi"/>
                <w:color w:val="000000"/>
                <w:szCs w:val="24"/>
                <w:lang w:eastAsia="en-GB"/>
              </w:rPr>
              <w:t xml:space="preserve">sharing of storage space with RIS, staff desk changes, clear out days with Employability and cleaning issues </w:t>
            </w:r>
          </w:p>
          <w:p w:rsidR="00D2654A" w:rsidRPr="00A21F5C" w:rsidRDefault="00D2654A" w:rsidP="00D90193">
            <w:pPr>
              <w:ind w:left="284"/>
              <w:rPr>
                <w:rFonts w:asciiTheme="minorHAnsi" w:hAnsiTheme="minorHAnsi" w:cs="Arial"/>
                <w:szCs w:val="24"/>
                <w:lang w:eastAsia="en-GB"/>
              </w:rPr>
            </w:pPr>
            <w:r w:rsidRPr="00A21F5C">
              <w:rPr>
                <w:rFonts w:asciiTheme="minorHAnsi" w:hAnsiTheme="minorHAnsi"/>
                <w:szCs w:val="24"/>
              </w:rPr>
              <w:t xml:space="preserve">   2.3 Named contacts and responsibility for the IT Managed Desktop Service </w:t>
            </w:r>
            <w:r w:rsidRPr="00A21F5C">
              <w:rPr>
                <w:rFonts w:asciiTheme="minorHAnsi" w:hAnsiTheme="minorHAnsi" w:cs="Arial"/>
                <w:szCs w:val="24"/>
                <w:lang w:eastAsia="en-GB"/>
              </w:rPr>
              <w:t xml:space="preserve"> </w:t>
            </w:r>
          </w:p>
          <w:p w:rsidR="00D2654A" w:rsidRPr="00A21F5C" w:rsidRDefault="00D2654A" w:rsidP="00D90193">
            <w:pPr>
              <w:rPr>
                <w:rFonts w:asciiTheme="minorHAnsi" w:hAnsiTheme="minorHAnsi"/>
                <w:szCs w:val="24"/>
              </w:rPr>
            </w:pPr>
            <w:r w:rsidRPr="00A21F5C">
              <w:rPr>
                <w:rFonts w:asciiTheme="minorHAnsi" w:hAnsiTheme="minorHAnsi" w:cs="Arial"/>
                <w:szCs w:val="24"/>
                <w:lang w:eastAsia="en-GB"/>
              </w:rPr>
              <w:t xml:space="preserve">   </w:t>
            </w:r>
            <w:r>
              <w:rPr>
                <w:rFonts w:asciiTheme="minorHAnsi" w:hAnsiTheme="minorHAnsi" w:cs="Arial"/>
                <w:szCs w:val="24"/>
                <w:lang w:eastAsia="en-GB"/>
              </w:rPr>
              <w:t xml:space="preserve"> </w:t>
            </w:r>
            <w:r w:rsidRPr="00A21F5C">
              <w:rPr>
                <w:rFonts w:asciiTheme="minorHAnsi" w:hAnsiTheme="minorHAnsi" w:cs="Arial"/>
                <w:szCs w:val="24"/>
                <w:lang w:eastAsia="en-GB"/>
              </w:rPr>
              <w:t xml:space="preserve">    </w:t>
            </w:r>
            <w:r w:rsidRPr="00A21F5C">
              <w:rPr>
                <w:rFonts w:asciiTheme="minorHAnsi" w:hAnsiTheme="minorHAnsi"/>
                <w:szCs w:val="24"/>
              </w:rPr>
              <w:t>2.4. Produce an annual inventory of all equipment and work with the departmental Health and  Safety Co-</w:t>
            </w:r>
            <w:proofErr w:type="spellStart"/>
            <w:r w:rsidRPr="00A21F5C">
              <w:rPr>
                <w:rFonts w:asciiTheme="minorHAnsi" w:hAnsiTheme="minorHAnsi"/>
                <w:szCs w:val="24"/>
              </w:rPr>
              <w:t>ordinators</w:t>
            </w:r>
            <w:proofErr w:type="spellEnd"/>
            <w:r w:rsidRPr="00A21F5C">
              <w:rPr>
                <w:rFonts w:asciiTheme="minorHAnsi" w:hAnsiTheme="minorHAnsi"/>
                <w:szCs w:val="24"/>
              </w:rPr>
              <w:t xml:space="preserve"> to ensure that all equipment meets university standards</w:t>
            </w:r>
          </w:p>
          <w:p w:rsidR="00D2654A" w:rsidRPr="00A21F5C" w:rsidRDefault="00D2654A" w:rsidP="00D90193">
            <w:pPr>
              <w:ind w:left="360"/>
              <w:rPr>
                <w:rFonts w:asciiTheme="minorHAnsi" w:hAnsiTheme="minorHAnsi"/>
                <w:szCs w:val="24"/>
              </w:rPr>
            </w:pPr>
          </w:p>
          <w:p w:rsidR="00D2654A" w:rsidRPr="00A21F5C" w:rsidRDefault="00D2654A" w:rsidP="00D2654A">
            <w:pPr>
              <w:widowControl/>
              <w:numPr>
                <w:ilvl w:val="0"/>
                <w:numId w:val="2"/>
              </w:numPr>
              <w:rPr>
                <w:rFonts w:asciiTheme="minorHAnsi" w:hAnsiTheme="minorHAnsi"/>
                <w:b/>
                <w:szCs w:val="24"/>
              </w:rPr>
            </w:pPr>
            <w:r w:rsidRPr="00A21F5C">
              <w:rPr>
                <w:rFonts w:asciiTheme="minorHAnsi" w:hAnsiTheme="minorHAnsi"/>
                <w:b/>
                <w:szCs w:val="24"/>
              </w:rPr>
              <w:t>HR</w:t>
            </w:r>
          </w:p>
          <w:p w:rsidR="00D2654A" w:rsidRPr="00A21F5C" w:rsidRDefault="00D2654A" w:rsidP="00D2654A">
            <w:pPr>
              <w:widowControl/>
              <w:numPr>
                <w:ilvl w:val="1"/>
                <w:numId w:val="2"/>
              </w:numPr>
              <w:rPr>
                <w:rFonts w:asciiTheme="minorHAnsi" w:hAnsiTheme="minorHAnsi"/>
                <w:szCs w:val="24"/>
              </w:rPr>
            </w:pPr>
            <w:r w:rsidRPr="00A21F5C">
              <w:rPr>
                <w:rFonts w:asciiTheme="minorHAnsi" w:hAnsiTheme="minorHAnsi"/>
                <w:szCs w:val="24"/>
              </w:rPr>
              <w:t xml:space="preserve">Responsibility for sorting out the Induction </w:t>
            </w:r>
            <w:proofErr w:type="spellStart"/>
            <w:r w:rsidRPr="00A21F5C">
              <w:rPr>
                <w:rFonts w:asciiTheme="minorHAnsi" w:hAnsiTheme="minorHAnsi"/>
                <w:szCs w:val="24"/>
              </w:rPr>
              <w:t>Programme</w:t>
            </w:r>
            <w:proofErr w:type="spellEnd"/>
            <w:r w:rsidRPr="00A21F5C">
              <w:rPr>
                <w:rFonts w:asciiTheme="minorHAnsi" w:hAnsiTheme="minorHAnsi"/>
                <w:szCs w:val="24"/>
              </w:rPr>
              <w:t xml:space="preserve"> for new members of staff including IT account, desk phone access, Staff Pass, name badge and to liaise with managers on the content of each individual </w:t>
            </w:r>
            <w:proofErr w:type="spellStart"/>
            <w:r w:rsidRPr="00A21F5C">
              <w:rPr>
                <w:rFonts w:asciiTheme="minorHAnsi" w:hAnsiTheme="minorHAnsi"/>
                <w:szCs w:val="24"/>
              </w:rPr>
              <w:t>programme</w:t>
            </w:r>
            <w:proofErr w:type="spellEnd"/>
          </w:p>
          <w:p w:rsidR="00D2654A" w:rsidRPr="00A21F5C" w:rsidRDefault="00D2654A" w:rsidP="00D90193">
            <w:pPr>
              <w:ind w:left="360"/>
              <w:rPr>
                <w:rFonts w:asciiTheme="minorHAnsi" w:hAnsiTheme="minorHAnsi"/>
                <w:szCs w:val="24"/>
              </w:rPr>
            </w:pPr>
            <w:r w:rsidRPr="00A21F5C">
              <w:rPr>
                <w:rFonts w:asciiTheme="minorHAnsi" w:hAnsiTheme="minorHAnsi"/>
                <w:szCs w:val="24"/>
              </w:rPr>
              <w:t xml:space="preserve">  Ensure that staff HR Files are up to date and kept confidential</w:t>
            </w:r>
          </w:p>
          <w:p w:rsidR="00D2654A" w:rsidRPr="00A21F5C" w:rsidRDefault="00D2654A" w:rsidP="00D90193">
            <w:pPr>
              <w:ind w:left="360"/>
              <w:rPr>
                <w:rFonts w:asciiTheme="minorHAnsi" w:hAnsiTheme="minorHAnsi"/>
                <w:szCs w:val="24"/>
              </w:rPr>
            </w:pPr>
          </w:p>
          <w:p w:rsidR="00D2654A" w:rsidRPr="00A21F5C" w:rsidRDefault="00D2654A" w:rsidP="00D2654A">
            <w:pPr>
              <w:widowControl/>
              <w:numPr>
                <w:ilvl w:val="0"/>
                <w:numId w:val="2"/>
              </w:numPr>
              <w:rPr>
                <w:rFonts w:asciiTheme="minorHAnsi" w:hAnsiTheme="minorHAnsi"/>
                <w:b/>
                <w:szCs w:val="24"/>
              </w:rPr>
            </w:pPr>
            <w:r w:rsidRPr="00A21F5C">
              <w:rPr>
                <w:rFonts w:asciiTheme="minorHAnsi" w:hAnsiTheme="minorHAnsi"/>
                <w:b/>
                <w:szCs w:val="24"/>
              </w:rPr>
              <w:t>Secretarial and administrative support</w:t>
            </w:r>
          </w:p>
          <w:p w:rsidR="00D2654A" w:rsidRPr="00A21F5C" w:rsidRDefault="00D2654A" w:rsidP="00D90193">
            <w:pPr>
              <w:ind w:left="360"/>
              <w:rPr>
                <w:rFonts w:asciiTheme="minorHAnsi" w:hAnsiTheme="minorHAnsi"/>
                <w:szCs w:val="24"/>
              </w:rPr>
            </w:pPr>
            <w:r w:rsidRPr="00A21F5C">
              <w:rPr>
                <w:rFonts w:asciiTheme="minorHAnsi" w:hAnsiTheme="minorHAnsi"/>
                <w:szCs w:val="24"/>
              </w:rPr>
              <w:t xml:space="preserve">4.1 Responsibility for all administrative work to support the Department of Employability. </w:t>
            </w:r>
          </w:p>
          <w:p w:rsidR="00D2654A" w:rsidRPr="00A21F5C" w:rsidRDefault="00D2654A" w:rsidP="00D90193">
            <w:pPr>
              <w:ind w:left="360"/>
              <w:rPr>
                <w:rFonts w:asciiTheme="minorHAnsi" w:hAnsiTheme="minorHAnsi"/>
                <w:szCs w:val="24"/>
              </w:rPr>
            </w:pPr>
            <w:r w:rsidRPr="00A21F5C">
              <w:rPr>
                <w:rFonts w:asciiTheme="minorHAnsi" w:hAnsiTheme="minorHAnsi"/>
                <w:szCs w:val="24"/>
              </w:rPr>
              <w:t xml:space="preserve">      Tasks will include :</w:t>
            </w:r>
          </w:p>
          <w:p w:rsidR="00D2654A" w:rsidRPr="00A21F5C" w:rsidRDefault="00D2654A" w:rsidP="00D2654A">
            <w:pPr>
              <w:widowControl/>
              <w:numPr>
                <w:ilvl w:val="0"/>
                <w:numId w:val="3"/>
              </w:numPr>
              <w:rPr>
                <w:rFonts w:asciiTheme="minorHAnsi" w:hAnsiTheme="minorHAnsi"/>
                <w:szCs w:val="24"/>
              </w:rPr>
            </w:pPr>
            <w:r w:rsidRPr="00A21F5C">
              <w:rPr>
                <w:rFonts w:asciiTheme="minorHAnsi" w:hAnsiTheme="minorHAnsi"/>
                <w:szCs w:val="24"/>
              </w:rPr>
              <w:t>Maintaining an efficient office system</w:t>
            </w:r>
          </w:p>
          <w:p w:rsidR="00D2654A" w:rsidRPr="00A21F5C" w:rsidRDefault="00D2654A" w:rsidP="00D2654A">
            <w:pPr>
              <w:widowControl/>
              <w:numPr>
                <w:ilvl w:val="0"/>
                <w:numId w:val="3"/>
              </w:numPr>
              <w:rPr>
                <w:rFonts w:asciiTheme="minorHAnsi" w:hAnsiTheme="minorHAnsi"/>
                <w:szCs w:val="24"/>
              </w:rPr>
            </w:pPr>
            <w:r w:rsidRPr="00A21F5C">
              <w:rPr>
                <w:rFonts w:asciiTheme="minorHAnsi" w:hAnsiTheme="minorHAnsi"/>
                <w:szCs w:val="24"/>
              </w:rPr>
              <w:t>Distribute and co-ordinate incoming and outgoing mail</w:t>
            </w:r>
          </w:p>
          <w:p w:rsidR="00D2654A" w:rsidRPr="00A21F5C" w:rsidRDefault="00D2654A" w:rsidP="00D2654A">
            <w:pPr>
              <w:widowControl/>
              <w:numPr>
                <w:ilvl w:val="0"/>
                <w:numId w:val="3"/>
              </w:numPr>
              <w:rPr>
                <w:rFonts w:asciiTheme="minorHAnsi" w:hAnsiTheme="minorHAnsi"/>
                <w:szCs w:val="24"/>
              </w:rPr>
            </w:pPr>
            <w:r w:rsidRPr="00A21F5C">
              <w:rPr>
                <w:rFonts w:asciiTheme="minorHAnsi" w:hAnsiTheme="minorHAnsi"/>
                <w:szCs w:val="24"/>
              </w:rPr>
              <w:t>Work within the university EDM system</w:t>
            </w:r>
          </w:p>
          <w:p w:rsidR="00D2654A" w:rsidRPr="00A21F5C" w:rsidRDefault="00D2654A" w:rsidP="00D2654A">
            <w:pPr>
              <w:widowControl/>
              <w:numPr>
                <w:ilvl w:val="0"/>
                <w:numId w:val="3"/>
              </w:numPr>
              <w:rPr>
                <w:rFonts w:asciiTheme="minorHAnsi" w:hAnsiTheme="minorHAnsi"/>
                <w:szCs w:val="24"/>
              </w:rPr>
            </w:pPr>
            <w:r w:rsidRPr="00A21F5C">
              <w:rPr>
                <w:rFonts w:asciiTheme="minorHAnsi" w:hAnsiTheme="minorHAnsi"/>
                <w:szCs w:val="24"/>
              </w:rPr>
              <w:t xml:space="preserve">Responsibility for all stationary ordering and storage </w:t>
            </w:r>
          </w:p>
          <w:p w:rsidR="00D2654A" w:rsidRPr="00A21F5C" w:rsidRDefault="00D2654A" w:rsidP="00D90193">
            <w:pPr>
              <w:ind w:left="284"/>
              <w:rPr>
                <w:rFonts w:asciiTheme="minorHAnsi" w:hAnsiTheme="minorHAnsi"/>
                <w:szCs w:val="24"/>
              </w:rPr>
            </w:pPr>
            <w:r w:rsidRPr="00A21F5C">
              <w:rPr>
                <w:rFonts w:asciiTheme="minorHAnsi" w:hAnsiTheme="minorHAnsi"/>
                <w:szCs w:val="24"/>
              </w:rPr>
              <w:t>4.2 Arrange meetings, copy documentation, minute and provide full administrative support for departmental meetings and individual meetings for the Head of Department</w:t>
            </w:r>
          </w:p>
          <w:p w:rsidR="00D2654A" w:rsidRPr="00A21F5C" w:rsidRDefault="00D2654A" w:rsidP="00D90193">
            <w:pPr>
              <w:ind w:left="284"/>
              <w:rPr>
                <w:rFonts w:asciiTheme="minorHAnsi" w:hAnsiTheme="minorHAnsi"/>
                <w:szCs w:val="24"/>
              </w:rPr>
            </w:pPr>
            <w:r>
              <w:rPr>
                <w:rFonts w:asciiTheme="minorHAnsi" w:hAnsiTheme="minorHAnsi"/>
                <w:szCs w:val="24"/>
              </w:rPr>
              <w:t>4.3</w:t>
            </w:r>
            <w:r w:rsidRPr="00A21F5C">
              <w:rPr>
                <w:rFonts w:asciiTheme="minorHAnsi" w:hAnsiTheme="minorHAnsi"/>
                <w:szCs w:val="24"/>
              </w:rPr>
              <w:t>. To fulfil other such tasks as may be reasonably required by the Head of Department</w:t>
            </w:r>
          </w:p>
        </w:tc>
      </w:tr>
    </w:tbl>
    <w:p w:rsidR="00D2654A" w:rsidRPr="00A21F5C" w:rsidRDefault="00D2654A" w:rsidP="00D2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2654A" w:rsidRPr="00A21F5C" w:rsidTr="00D90193">
        <w:tc>
          <w:tcPr>
            <w:tcW w:w="9242" w:type="dxa"/>
          </w:tcPr>
          <w:p w:rsidR="00D2654A" w:rsidRPr="00A21F5C" w:rsidRDefault="00D2654A" w:rsidP="00D90193">
            <w:pPr>
              <w:rPr>
                <w:rFonts w:asciiTheme="minorHAnsi" w:hAnsiTheme="minorHAnsi"/>
                <w:b/>
                <w:szCs w:val="24"/>
              </w:rPr>
            </w:pPr>
            <w:r w:rsidRPr="00A21F5C">
              <w:rPr>
                <w:rFonts w:asciiTheme="minorHAnsi" w:hAnsiTheme="minorHAnsi"/>
                <w:b/>
                <w:szCs w:val="24"/>
              </w:rPr>
              <w:t>Working Relationships:</w:t>
            </w:r>
          </w:p>
        </w:tc>
      </w:tr>
      <w:tr w:rsidR="00D2654A" w:rsidRPr="00A21F5C" w:rsidTr="00D90193">
        <w:tc>
          <w:tcPr>
            <w:tcW w:w="9242" w:type="dxa"/>
          </w:tcPr>
          <w:p w:rsidR="00D2654A" w:rsidRPr="00A21F5C" w:rsidRDefault="00D2654A" w:rsidP="00D90193">
            <w:pPr>
              <w:rPr>
                <w:rFonts w:asciiTheme="minorHAnsi" w:hAnsiTheme="minorHAnsi"/>
                <w:szCs w:val="24"/>
              </w:rPr>
            </w:pPr>
            <w:r w:rsidRPr="00A21F5C">
              <w:rPr>
                <w:rFonts w:asciiTheme="minorHAnsi" w:hAnsiTheme="minorHAnsi"/>
                <w:szCs w:val="24"/>
              </w:rPr>
              <w:t>Head of Department of Employability</w:t>
            </w:r>
          </w:p>
          <w:p w:rsidR="00D2654A" w:rsidRPr="00A21F5C" w:rsidRDefault="00D2654A" w:rsidP="00D90193">
            <w:pPr>
              <w:rPr>
                <w:rFonts w:asciiTheme="minorHAnsi" w:hAnsiTheme="minorHAnsi"/>
                <w:szCs w:val="24"/>
              </w:rPr>
            </w:pPr>
            <w:r w:rsidRPr="00A21F5C">
              <w:rPr>
                <w:rFonts w:asciiTheme="minorHAnsi" w:hAnsiTheme="minorHAnsi"/>
                <w:szCs w:val="24"/>
              </w:rPr>
              <w:t xml:space="preserve">Careers Manager </w:t>
            </w:r>
          </w:p>
          <w:p w:rsidR="00D2654A" w:rsidRPr="00A21F5C" w:rsidRDefault="00D2654A" w:rsidP="00D90193">
            <w:pPr>
              <w:rPr>
                <w:rFonts w:asciiTheme="minorHAnsi" w:hAnsiTheme="minorHAnsi"/>
                <w:szCs w:val="24"/>
              </w:rPr>
            </w:pPr>
            <w:r w:rsidRPr="00A21F5C">
              <w:rPr>
                <w:rFonts w:asciiTheme="minorHAnsi" w:hAnsiTheme="minorHAnsi"/>
                <w:szCs w:val="24"/>
              </w:rPr>
              <w:t>Information Manager</w:t>
            </w:r>
          </w:p>
          <w:p w:rsidR="00D2654A" w:rsidRPr="00A21F5C" w:rsidRDefault="00D2654A" w:rsidP="00D90193">
            <w:pPr>
              <w:rPr>
                <w:rFonts w:asciiTheme="minorHAnsi" w:hAnsiTheme="minorHAnsi"/>
                <w:szCs w:val="24"/>
              </w:rPr>
            </w:pPr>
            <w:r w:rsidRPr="00A21F5C">
              <w:rPr>
                <w:rFonts w:asciiTheme="minorHAnsi" w:hAnsiTheme="minorHAnsi"/>
                <w:szCs w:val="24"/>
              </w:rPr>
              <w:t>Recruitment Manager</w:t>
            </w:r>
          </w:p>
          <w:p w:rsidR="00D2654A" w:rsidRPr="00A21F5C" w:rsidRDefault="00D2654A" w:rsidP="00D90193">
            <w:pPr>
              <w:rPr>
                <w:rFonts w:asciiTheme="minorHAnsi" w:hAnsiTheme="minorHAnsi"/>
                <w:szCs w:val="24"/>
              </w:rPr>
            </w:pPr>
            <w:r w:rsidRPr="00A21F5C">
              <w:rPr>
                <w:rFonts w:asciiTheme="minorHAnsi" w:hAnsiTheme="minorHAnsi"/>
                <w:szCs w:val="24"/>
              </w:rPr>
              <w:t>Student Employment, Enterprise and Opportunities Manager</w:t>
            </w:r>
          </w:p>
          <w:p w:rsidR="00D2654A" w:rsidRPr="00A21F5C" w:rsidRDefault="00D2654A" w:rsidP="00D90193">
            <w:pPr>
              <w:rPr>
                <w:rFonts w:asciiTheme="minorHAnsi" w:hAnsiTheme="minorHAnsi"/>
                <w:szCs w:val="24"/>
              </w:rPr>
            </w:pPr>
            <w:r w:rsidRPr="00A21F5C">
              <w:rPr>
                <w:rFonts w:asciiTheme="minorHAnsi" w:hAnsiTheme="minorHAnsi"/>
                <w:szCs w:val="24"/>
              </w:rPr>
              <w:t>Graduate Recruitment and Consultancy Team</w:t>
            </w:r>
          </w:p>
          <w:p w:rsidR="00D2654A" w:rsidRPr="00A21F5C" w:rsidRDefault="00D2654A" w:rsidP="00D90193">
            <w:pPr>
              <w:rPr>
                <w:rFonts w:asciiTheme="minorHAnsi" w:hAnsiTheme="minorHAnsi"/>
                <w:szCs w:val="24"/>
              </w:rPr>
            </w:pPr>
            <w:r w:rsidRPr="00A21F5C">
              <w:rPr>
                <w:rFonts w:asciiTheme="minorHAnsi" w:hAnsiTheme="minorHAnsi"/>
                <w:szCs w:val="24"/>
              </w:rPr>
              <w:t>Finance Officer</w:t>
            </w:r>
          </w:p>
        </w:tc>
      </w:tr>
    </w:tbl>
    <w:p w:rsidR="00D2654A" w:rsidRPr="00A21F5C" w:rsidRDefault="00D2654A" w:rsidP="00D2654A">
      <w:pPr>
        <w:rPr>
          <w:rFonts w:asciiTheme="minorHAnsi" w:hAnsiTheme="minorHAnsi"/>
          <w:szCs w:val="24"/>
        </w:rPr>
      </w:pPr>
    </w:p>
    <w:p w:rsidR="00D2654A" w:rsidRDefault="00D2654A" w:rsidP="00D2654A">
      <w:pPr>
        <w:rPr>
          <w:rFonts w:asciiTheme="minorHAnsi" w:hAnsiTheme="minorHAnsi"/>
          <w:b/>
          <w:szCs w:val="24"/>
        </w:rPr>
      </w:pPr>
      <w:r>
        <w:rPr>
          <w:rFonts w:asciiTheme="minorHAnsi" w:hAnsiTheme="minorHAnsi"/>
          <w:b/>
          <w:szCs w:val="24"/>
        </w:rPr>
        <w:br w:type="page"/>
      </w:r>
    </w:p>
    <w:p w:rsidR="00D2654A" w:rsidRDefault="00D2654A" w:rsidP="00D2654A">
      <w:pPr>
        <w:pStyle w:val="ListParagraph"/>
        <w:numPr>
          <w:ilvl w:val="0"/>
          <w:numId w:val="1"/>
        </w:numPr>
        <w:spacing w:after="0"/>
        <w:rPr>
          <w:rFonts w:asciiTheme="minorHAnsi" w:hAnsiTheme="minorHAnsi"/>
          <w:b/>
          <w:sz w:val="24"/>
          <w:szCs w:val="24"/>
        </w:rPr>
      </w:pPr>
      <w:r w:rsidRPr="00A21F5C">
        <w:rPr>
          <w:rFonts w:asciiTheme="minorHAnsi" w:hAnsiTheme="minorHAnsi"/>
          <w:b/>
          <w:sz w:val="24"/>
          <w:szCs w:val="24"/>
        </w:rPr>
        <w:t>PERSON SPECIFICATION</w:t>
      </w:r>
    </w:p>
    <w:p w:rsidR="00EE7035" w:rsidRPr="00A21F5C" w:rsidRDefault="00EE7035" w:rsidP="00D2654A">
      <w:pPr>
        <w:pStyle w:val="ListParagraph"/>
        <w:numPr>
          <w:ilvl w:val="0"/>
          <w:numId w:val="1"/>
        </w:numPr>
        <w:spacing w:after="0"/>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D2654A" w:rsidRPr="00A21F5C" w:rsidTr="00D90193">
        <w:tc>
          <w:tcPr>
            <w:tcW w:w="817" w:type="dxa"/>
          </w:tcPr>
          <w:p w:rsidR="00D2654A" w:rsidRPr="00A21F5C" w:rsidRDefault="00D2654A" w:rsidP="00D90193">
            <w:pPr>
              <w:rPr>
                <w:rFonts w:asciiTheme="minorHAnsi" w:hAnsiTheme="minorHAnsi"/>
                <w:b/>
                <w:szCs w:val="24"/>
              </w:rPr>
            </w:pPr>
            <w:r w:rsidRPr="00A21F5C">
              <w:rPr>
                <w:rFonts w:asciiTheme="minorHAnsi" w:hAnsiTheme="minorHAnsi"/>
                <w:b/>
                <w:szCs w:val="24"/>
              </w:rPr>
              <w:t>No</w:t>
            </w:r>
          </w:p>
        </w:tc>
        <w:tc>
          <w:tcPr>
            <w:tcW w:w="6095" w:type="dxa"/>
          </w:tcPr>
          <w:p w:rsidR="00D2654A" w:rsidRPr="00A21F5C" w:rsidRDefault="00D2654A" w:rsidP="00D90193">
            <w:pPr>
              <w:rPr>
                <w:rFonts w:asciiTheme="minorHAnsi" w:hAnsiTheme="minorHAnsi"/>
                <w:b/>
                <w:szCs w:val="24"/>
              </w:rPr>
            </w:pPr>
            <w:r w:rsidRPr="00A21F5C">
              <w:rPr>
                <w:rFonts w:asciiTheme="minorHAnsi" w:hAnsiTheme="minorHAnsi"/>
                <w:b/>
                <w:szCs w:val="24"/>
              </w:rPr>
              <w:t>Attributes</w:t>
            </w:r>
          </w:p>
        </w:tc>
        <w:tc>
          <w:tcPr>
            <w:tcW w:w="993" w:type="dxa"/>
          </w:tcPr>
          <w:p w:rsidR="00D2654A" w:rsidRPr="00A21F5C" w:rsidRDefault="00D2654A" w:rsidP="00D90193">
            <w:pPr>
              <w:rPr>
                <w:rFonts w:asciiTheme="minorHAnsi" w:hAnsiTheme="minorHAnsi"/>
                <w:b/>
                <w:szCs w:val="24"/>
              </w:rPr>
            </w:pPr>
            <w:r w:rsidRPr="00A21F5C">
              <w:rPr>
                <w:rFonts w:asciiTheme="minorHAnsi" w:hAnsiTheme="minorHAnsi"/>
                <w:b/>
                <w:szCs w:val="24"/>
              </w:rPr>
              <w:t>Rating</w:t>
            </w:r>
          </w:p>
        </w:tc>
        <w:tc>
          <w:tcPr>
            <w:tcW w:w="1337" w:type="dxa"/>
          </w:tcPr>
          <w:p w:rsidR="00D2654A" w:rsidRPr="00A21F5C" w:rsidRDefault="00D2654A" w:rsidP="00D90193">
            <w:pPr>
              <w:rPr>
                <w:rFonts w:asciiTheme="minorHAnsi" w:hAnsiTheme="minorHAnsi"/>
                <w:b/>
                <w:szCs w:val="24"/>
              </w:rPr>
            </w:pPr>
            <w:r w:rsidRPr="00A21F5C">
              <w:rPr>
                <w:rFonts w:asciiTheme="minorHAnsi" w:hAnsiTheme="minorHAnsi"/>
                <w:b/>
                <w:szCs w:val="24"/>
              </w:rPr>
              <w:t>Source</w:t>
            </w:r>
          </w:p>
        </w:tc>
      </w:tr>
      <w:tr w:rsidR="00D2654A" w:rsidRPr="00A21F5C" w:rsidTr="00D90193">
        <w:tc>
          <w:tcPr>
            <w:tcW w:w="817" w:type="dxa"/>
          </w:tcPr>
          <w:p w:rsidR="00D2654A" w:rsidRPr="00A21F5C" w:rsidRDefault="00D2654A" w:rsidP="00D90193">
            <w:pPr>
              <w:rPr>
                <w:rFonts w:asciiTheme="minorHAnsi" w:hAnsiTheme="minorHAnsi"/>
                <w:b/>
                <w:szCs w:val="24"/>
              </w:rPr>
            </w:pPr>
            <w:r w:rsidRPr="00A21F5C">
              <w:rPr>
                <w:rFonts w:asciiTheme="minorHAnsi" w:hAnsiTheme="minorHAnsi"/>
                <w:b/>
                <w:szCs w:val="24"/>
              </w:rPr>
              <w:t>1.</w:t>
            </w:r>
          </w:p>
        </w:tc>
        <w:tc>
          <w:tcPr>
            <w:tcW w:w="6095" w:type="dxa"/>
          </w:tcPr>
          <w:p w:rsidR="00D2654A" w:rsidRPr="00A21F5C" w:rsidRDefault="00D2654A" w:rsidP="00D90193">
            <w:pPr>
              <w:rPr>
                <w:rFonts w:asciiTheme="minorHAnsi" w:hAnsiTheme="minorHAnsi"/>
                <w:b/>
                <w:szCs w:val="24"/>
              </w:rPr>
            </w:pPr>
            <w:r w:rsidRPr="00A21F5C">
              <w:rPr>
                <w:rFonts w:asciiTheme="minorHAnsi" w:hAnsiTheme="minorHAnsi"/>
                <w:b/>
                <w:szCs w:val="24"/>
              </w:rPr>
              <w:t>Specific Knowledge &amp; Experience</w:t>
            </w:r>
          </w:p>
        </w:tc>
        <w:tc>
          <w:tcPr>
            <w:tcW w:w="993" w:type="dxa"/>
          </w:tcPr>
          <w:p w:rsidR="00D2654A" w:rsidRPr="00A21F5C" w:rsidRDefault="00D2654A" w:rsidP="00D90193">
            <w:pPr>
              <w:rPr>
                <w:rFonts w:asciiTheme="minorHAnsi" w:hAnsiTheme="minorHAnsi"/>
                <w:szCs w:val="24"/>
              </w:rPr>
            </w:pPr>
          </w:p>
        </w:tc>
        <w:tc>
          <w:tcPr>
            <w:tcW w:w="1337" w:type="dxa"/>
          </w:tcPr>
          <w:p w:rsidR="00D2654A" w:rsidRPr="00A21F5C" w:rsidRDefault="00D2654A" w:rsidP="00D90193">
            <w:pPr>
              <w:rPr>
                <w:rFonts w:asciiTheme="minorHAnsi" w:hAnsiTheme="minorHAnsi"/>
                <w:szCs w:val="24"/>
              </w:rPr>
            </w:pPr>
          </w:p>
        </w:tc>
      </w:tr>
      <w:tr w:rsidR="00D2654A" w:rsidRPr="00A21F5C" w:rsidTr="00D90193">
        <w:tc>
          <w:tcPr>
            <w:tcW w:w="817" w:type="dxa"/>
          </w:tcPr>
          <w:p w:rsidR="00D2654A" w:rsidRPr="00A21F5C" w:rsidRDefault="00D2654A" w:rsidP="00D90193">
            <w:pPr>
              <w:rPr>
                <w:rFonts w:asciiTheme="minorHAnsi" w:hAnsiTheme="minorHAnsi"/>
                <w:szCs w:val="24"/>
              </w:rPr>
            </w:pPr>
          </w:p>
        </w:tc>
        <w:tc>
          <w:tcPr>
            <w:tcW w:w="6095" w:type="dxa"/>
          </w:tcPr>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Knowledge of Microsoft packages, particularly Word, Excel and PowerPoint</w:t>
            </w:r>
          </w:p>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 xml:space="preserve">Knowledge of </w:t>
            </w:r>
            <w:proofErr w:type="spellStart"/>
            <w:r w:rsidRPr="00A21F5C">
              <w:rPr>
                <w:rFonts w:asciiTheme="minorHAnsi" w:hAnsiTheme="minorHAnsi"/>
                <w:szCs w:val="24"/>
              </w:rPr>
              <w:t>computerised</w:t>
            </w:r>
            <w:proofErr w:type="spellEnd"/>
            <w:r w:rsidRPr="00A21F5C">
              <w:rPr>
                <w:rFonts w:asciiTheme="minorHAnsi" w:hAnsiTheme="minorHAnsi"/>
                <w:szCs w:val="24"/>
              </w:rPr>
              <w:t xml:space="preserve"> management information systems </w:t>
            </w:r>
          </w:p>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Experience of working in a customer service environment</w:t>
            </w:r>
          </w:p>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Experience of dealing with confidential information</w:t>
            </w:r>
          </w:p>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Experience of taking minutes at meetings</w:t>
            </w:r>
          </w:p>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Experience of diary management</w:t>
            </w:r>
          </w:p>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Experience of monitoring a budget and working with complex financial systems</w:t>
            </w:r>
          </w:p>
          <w:p w:rsidR="00D2654A" w:rsidRPr="00A21F5C" w:rsidRDefault="00D2654A" w:rsidP="00D90193">
            <w:pPr>
              <w:rPr>
                <w:rFonts w:asciiTheme="minorHAnsi" w:hAnsiTheme="minorHAnsi"/>
                <w:szCs w:val="24"/>
              </w:rPr>
            </w:pPr>
            <w:r w:rsidRPr="00A21F5C">
              <w:rPr>
                <w:rFonts w:asciiTheme="minorHAnsi" w:hAnsiTheme="minorHAnsi"/>
                <w:szCs w:val="24"/>
              </w:rPr>
              <w:t xml:space="preserve">Experience of working in higher education or further education </w:t>
            </w:r>
          </w:p>
        </w:tc>
        <w:tc>
          <w:tcPr>
            <w:tcW w:w="993" w:type="dxa"/>
          </w:tcPr>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D</w:t>
            </w:r>
          </w:p>
          <w:p w:rsidR="00D2654A" w:rsidRPr="00A21F5C" w:rsidRDefault="00D2654A" w:rsidP="00D90193">
            <w:pPr>
              <w:rPr>
                <w:rFonts w:asciiTheme="minorHAnsi" w:hAnsiTheme="minorHAnsi"/>
                <w:szCs w:val="24"/>
              </w:rPr>
            </w:pPr>
          </w:p>
        </w:tc>
        <w:tc>
          <w:tcPr>
            <w:tcW w:w="1337" w:type="dxa"/>
          </w:tcPr>
          <w:p w:rsidR="00D2654A" w:rsidRPr="00A21F5C" w:rsidRDefault="00D2654A" w:rsidP="00D90193">
            <w:pPr>
              <w:rPr>
                <w:rFonts w:asciiTheme="minorHAnsi" w:hAnsiTheme="minorHAnsi"/>
                <w:szCs w:val="24"/>
              </w:rPr>
            </w:pPr>
            <w:r w:rsidRPr="00A21F5C">
              <w:rPr>
                <w:rFonts w:asciiTheme="minorHAnsi" w:hAnsiTheme="minorHAnsi"/>
                <w:szCs w:val="24"/>
              </w:rPr>
              <w:t>AF, S &amp; I</w:t>
            </w:r>
          </w:p>
          <w:p w:rsidR="00D2654A" w:rsidRPr="00A21F5C" w:rsidRDefault="00D2654A" w:rsidP="00D90193">
            <w:pPr>
              <w:rPr>
                <w:rFonts w:asciiTheme="minorHAnsi" w:hAnsiTheme="minorHAnsi"/>
                <w:szCs w:val="24"/>
              </w:rPr>
            </w:pPr>
          </w:p>
          <w:p w:rsidR="00D2654A" w:rsidRDefault="00D2654A" w:rsidP="00D90193">
            <w:pPr>
              <w:rPr>
                <w:rFonts w:asciiTheme="minorHAnsi" w:hAnsiTheme="minorHAnsi"/>
                <w:szCs w:val="24"/>
              </w:rPr>
            </w:pPr>
            <w:r w:rsidRPr="00A21F5C">
              <w:rPr>
                <w:rFonts w:asciiTheme="minorHAnsi" w:hAnsiTheme="minorHAnsi"/>
                <w:szCs w:val="24"/>
              </w:rPr>
              <w:t>AF &amp; I</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 xml:space="preserve">AF &amp; I </w:t>
            </w:r>
          </w:p>
          <w:p w:rsidR="00D2654A" w:rsidRPr="00A21F5C" w:rsidRDefault="00D2654A" w:rsidP="00D90193">
            <w:pPr>
              <w:rPr>
                <w:rFonts w:asciiTheme="minorHAnsi" w:hAnsiTheme="minorHAnsi"/>
                <w:szCs w:val="24"/>
              </w:rPr>
            </w:pPr>
            <w:r w:rsidRPr="00A21F5C">
              <w:rPr>
                <w:rFonts w:asciiTheme="minorHAnsi" w:hAnsiTheme="minorHAnsi"/>
                <w:szCs w:val="24"/>
              </w:rPr>
              <w:t>AF &amp; I</w:t>
            </w:r>
          </w:p>
          <w:p w:rsidR="00D2654A" w:rsidRPr="00A21F5C" w:rsidRDefault="00D2654A" w:rsidP="00D90193">
            <w:pPr>
              <w:rPr>
                <w:rFonts w:asciiTheme="minorHAnsi" w:hAnsiTheme="minorHAnsi"/>
                <w:szCs w:val="24"/>
              </w:rPr>
            </w:pPr>
            <w:r w:rsidRPr="00A21F5C">
              <w:rPr>
                <w:rFonts w:asciiTheme="minorHAnsi" w:hAnsiTheme="minorHAnsi"/>
                <w:szCs w:val="24"/>
              </w:rPr>
              <w:t>AF, S &amp; I</w:t>
            </w:r>
          </w:p>
          <w:p w:rsidR="00D2654A" w:rsidRPr="00A21F5C" w:rsidRDefault="00D2654A" w:rsidP="00D90193">
            <w:pPr>
              <w:rPr>
                <w:rFonts w:asciiTheme="minorHAnsi" w:hAnsiTheme="minorHAnsi"/>
                <w:szCs w:val="24"/>
              </w:rPr>
            </w:pPr>
            <w:r w:rsidRPr="00A21F5C">
              <w:rPr>
                <w:rFonts w:asciiTheme="minorHAnsi" w:hAnsiTheme="minorHAnsi"/>
                <w:szCs w:val="24"/>
              </w:rPr>
              <w:t>AF &amp; I</w:t>
            </w:r>
          </w:p>
          <w:p w:rsidR="00D2654A" w:rsidRPr="00A21F5C" w:rsidRDefault="00D2654A" w:rsidP="00D90193">
            <w:pPr>
              <w:rPr>
                <w:rFonts w:asciiTheme="minorHAnsi" w:hAnsiTheme="minorHAnsi"/>
                <w:szCs w:val="24"/>
              </w:rPr>
            </w:pPr>
            <w:r w:rsidRPr="00A21F5C">
              <w:rPr>
                <w:rFonts w:asciiTheme="minorHAnsi" w:hAnsiTheme="minorHAnsi"/>
                <w:szCs w:val="24"/>
              </w:rPr>
              <w:t>AF &amp; I</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 xml:space="preserve">AF, S &amp; I </w:t>
            </w:r>
          </w:p>
          <w:p w:rsidR="00D2654A" w:rsidRPr="00A21F5C" w:rsidRDefault="00D2654A" w:rsidP="00D90193">
            <w:pPr>
              <w:rPr>
                <w:rFonts w:asciiTheme="minorHAnsi" w:hAnsiTheme="minorHAnsi"/>
                <w:szCs w:val="24"/>
              </w:rPr>
            </w:pPr>
          </w:p>
        </w:tc>
      </w:tr>
      <w:tr w:rsidR="00D2654A" w:rsidRPr="00A21F5C" w:rsidTr="00D90193">
        <w:tc>
          <w:tcPr>
            <w:tcW w:w="817" w:type="dxa"/>
          </w:tcPr>
          <w:p w:rsidR="00D2654A" w:rsidRPr="00A21F5C" w:rsidRDefault="00D2654A" w:rsidP="00D90193">
            <w:pPr>
              <w:rPr>
                <w:rFonts w:asciiTheme="minorHAnsi" w:hAnsiTheme="minorHAnsi"/>
                <w:b/>
                <w:szCs w:val="24"/>
              </w:rPr>
            </w:pPr>
            <w:r w:rsidRPr="00A21F5C">
              <w:rPr>
                <w:rFonts w:asciiTheme="minorHAnsi" w:hAnsiTheme="minorHAnsi"/>
                <w:b/>
                <w:szCs w:val="24"/>
              </w:rPr>
              <w:t>2.</w:t>
            </w:r>
          </w:p>
        </w:tc>
        <w:tc>
          <w:tcPr>
            <w:tcW w:w="6095" w:type="dxa"/>
          </w:tcPr>
          <w:p w:rsidR="00D2654A" w:rsidRPr="00A21F5C" w:rsidRDefault="00D2654A" w:rsidP="00D90193">
            <w:pPr>
              <w:rPr>
                <w:rFonts w:asciiTheme="minorHAnsi" w:hAnsiTheme="minorHAnsi"/>
                <w:b/>
                <w:szCs w:val="24"/>
              </w:rPr>
            </w:pPr>
            <w:r w:rsidRPr="00A21F5C">
              <w:rPr>
                <w:rFonts w:asciiTheme="minorHAnsi" w:hAnsiTheme="minorHAnsi"/>
                <w:b/>
                <w:szCs w:val="24"/>
              </w:rPr>
              <w:t>Skills &amp; Abilities</w:t>
            </w:r>
          </w:p>
        </w:tc>
        <w:tc>
          <w:tcPr>
            <w:tcW w:w="993" w:type="dxa"/>
          </w:tcPr>
          <w:p w:rsidR="00D2654A" w:rsidRPr="00A21F5C" w:rsidRDefault="00D2654A" w:rsidP="00D90193">
            <w:pPr>
              <w:rPr>
                <w:rFonts w:asciiTheme="minorHAnsi" w:hAnsiTheme="minorHAnsi"/>
                <w:szCs w:val="24"/>
              </w:rPr>
            </w:pPr>
          </w:p>
        </w:tc>
        <w:tc>
          <w:tcPr>
            <w:tcW w:w="1337" w:type="dxa"/>
          </w:tcPr>
          <w:p w:rsidR="00D2654A" w:rsidRPr="00A21F5C" w:rsidRDefault="00D2654A" w:rsidP="00D90193">
            <w:pPr>
              <w:rPr>
                <w:rFonts w:asciiTheme="minorHAnsi" w:hAnsiTheme="minorHAnsi"/>
                <w:szCs w:val="24"/>
              </w:rPr>
            </w:pPr>
          </w:p>
        </w:tc>
      </w:tr>
      <w:tr w:rsidR="00D2654A" w:rsidRPr="00A21F5C" w:rsidTr="00D90193">
        <w:tc>
          <w:tcPr>
            <w:tcW w:w="817" w:type="dxa"/>
          </w:tcPr>
          <w:p w:rsidR="00D2654A" w:rsidRPr="00A21F5C" w:rsidRDefault="00D2654A" w:rsidP="00D90193">
            <w:pPr>
              <w:rPr>
                <w:rFonts w:asciiTheme="minorHAnsi" w:hAnsiTheme="minorHAnsi"/>
                <w:szCs w:val="24"/>
              </w:rPr>
            </w:pPr>
          </w:p>
        </w:tc>
        <w:tc>
          <w:tcPr>
            <w:tcW w:w="6095" w:type="dxa"/>
          </w:tcPr>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Ability to deal with matters sensitively and to maintain confidentiality</w:t>
            </w:r>
          </w:p>
          <w:p w:rsidR="00D2654A" w:rsidRPr="00A21F5C" w:rsidRDefault="00D2654A" w:rsidP="00D90193">
            <w:pPr>
              <w:rPr>
                <w:rFonts w:asciiTheme="minorHAnsi" w:hAnsiTheme="minorHAnsi"/>
                <w:szCs w:val="24"/>
              </w:rPr>
            </w:pPr>
            <w:r w:rsidRPr="00A21F5C">
              <w:rPr>
                <w:rFonts w:asciiTheme="minorHAnsi" w:hAnsiTheme="minorHAnsi"/>
                <w:szCs w:val="24"/>
              </w:rPr>
              <w:t>Willingness to undertake a variety of routine but essential tasks</w:t>
            </w:r>
          </w:p>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Excellent written and verbal communication skills and the ability to deal politely and effectively with staff, students and members of the public, in person, on the phone and via email</w:t>
            </w:r>
          </w:p>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 xml:space="preserve">Excellent </w:t>
            </w:r>
            <w:proofErr w:type="spellStart"/>
            <w:r w:rsidRPr="00A21F5C">
              <w:rPr>
                <w:rFonts w:asciiTheme="minorHAnsi" w:hAnsiTheme="minorHAnsi"/>
                <w:szCs w:val="24"/>
              </w:rPr>
              <w:t>organisation</w:t>
            </w:r>
            <w:proofErr w:type="spellEnd"/>
            <w:r w:rsidRPr="00A21F5C">
              <w:rPr>
                <w:rFonts w:asciiTheme="minorHAnsi" w:hAnsiTheme="minorHAnsi"/>
                <w:szCs w:val="24"/>
              </w:rPr>
              <w:t xml:space="preserve"> skills and ability to </w:t>
            </w:r>
            <w:proofErr w:type="spellStart"/>
            <w:r w:rsidRPr="00A21F5C">
              <w:rPr>
                <w:rFonts w:asciiTheme="minorHAnsi" w:hAnsiTheme="minorHAnsi"/>
                <w:szCs w:val="24"/>
              </w:rPr>
              <w:t>prioritise</w:t>
            </w:r>
            <w:proofErr w:type="spellEnd"/>
            <w:r w:rsidRPr="00A21F5C">
              <w:rPr>
                <w:rFonts w:asciiTheme="minorHAnsi" w:hAnsiTheme="minorHAnsi"/>
                <w:szCs w:val="24"/>
              </w:rPr>
              <w:t xml:space="preserve"> tasks and to meet deadlines</w:t>
            </w:r>
          </w:p>
          <w:p w:rsidR="00D2654A" w:rsidRPr="00A21F5C" w:rsidRDefault="00D2654A" w:rsidP="00D90193">
            <w:pPr>
              <w:rPr>
                <w:rFonts w:asciiTheme="minorHAnsi" w:hAnsiTheme="minorHAnsi"/>
                <w:szCs w:val="24"/>
              </w:rPr>
            </w:pPr>
            <w:r w:rsidRPr="00A21F5C">
              <w:rPr>
                <w:rFonts w:asciiTheme="minorHAnsi" w:hAnsiTheme="minorHAnsi"/>
                <w:szCs w:val="24"/>
              </w:rPr>
              <w:t xml:space="preserve">Excellent interpersonal skills and able to build positive working relationships with a wide range of staff </w:t>
            </w:r>
          </w:p>
          <w:p w:rsidR="00D2654A" w:rsidRPr="00A21F5C" w:rsidRDefault="00D2654A" w:rsidP="00D90193">
            <w:pPr>
              <w:rPr>
                <w:rFonts w:asciiTheme="minorHAnsi" w:hAnsiTheme="minorHAnsi"/>
                <w:szCs w:val="24"/>
              </w:rPr>
            </w:pPr>
            <w:r w:rsidRPr="00A21F5C">
              <w:rPr>
                <w:rFonts w:asciiTheme="minorHAnsi" w:hAnsiTheme="minorHAnsi"/>
                <w:szCs w:val="24"/>
              </w:rPr>
              <w:t xml:space="preserve">Able to work independently and </w:t>
            </w:r>
            <w:proofErr w:type="spellStart"/>
            <w:r w:rsidRPr="00A21F5C">
              <w:rPr>
                <w:rFonts w:asciiTheme="minorHAnsi" w:hAnsiTheme="minorHAnsi"/>
                <w:szCs w:val="24"/>
              </w:rPr>
              <w:t>organise</w:t>
            </w:r>
            <w:proofErr w:type="spellEnd"/>
            <w:r w:rsidRPr="00A21F5C">
              <w:rPr>
                <w:rFonts w:asciiTheme="minorHAnsi" w:hAnsiTheme="minorHAnsi"/>
                <w:szCs w:val="24"/>
              </w:rPr>
              <w:t xml:space="preserve"> and manage own time and workload  </w:t>
            </w:r>
          </w:p>
        </w:tc>
        <w:tc>
          <w:tcPr>
            <w:tcW w:w="993" w:type="dxa"/>
          </w:tcPr>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E</w:t>
            </w:r>
          </w:p>
        </w:tc>
        <w:tc>
          <w:tcPr>
            <w:tcW w:w="1337" w:type="dxa"/>
          </w:tcPr>
          <w:p w:rsidR="00D2654A" w:rsidRPr="00A21F5C" w:rsidRDefault="00D2654A" w:rsidP="00D90193">
            <w:pPr>
              <w:rPr>
                <w:rFonts w:asciiTheme="minorHAnsi" w:hAnsiTheme="minorHAnsi"/>
                <w:szCs w:val="24"/>
              </w:rPr>
            </w:pPr>
            <w:r w:rsidRPr="00A21F5C">
              <w:rPr>
                <w:rFonts w:asciiTheme="minorHAnsi" w:hAnsiTheme="minorHAnsi"/>
                <w:szCs w:val="24"/>
              </w:rPr>
              <w:t>AF &amp; I</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 xml:space="preserve">AF &amp; I </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AF, S &amp; I</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AF, S &amp; I</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AF &amp; I</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AF, S &amp; I</w:t>
            </w:r>
          </w:p>
          <w:p w:rsidR="00D2654A" w:rsidRPr="00A21F5C" w:rsidRDefault="00D2654A" w:rsidP="00D90193">
            <w:pPr>
              <w:rPr>
                <w:rFonts w:asciiTheme="minorHAnsi" w:hAnsiTheme="minorHAnsi"/>
                <w:szCs w:val="24"/>
              </w:rPr>
            </w:pPr>
          </w:p>
        </w:tc>
      </w:tr>
      <w:tr w:rsidR="00D2654A" w:rsidRPr="00A21F5C" w:rsidTr="00D90193">
        <w:tc>
          <w:tcPr>
            <w:tcW w:w="817" w:type="dxa"/>
          </w:tcPr>
          <w:p w:rsidR="00D2654A" w:rsidRPr="00A21F5C" w:rsidRDefault="00D2654A" w:rsidP="00D90193">
            <w:pPr>
              <w:rPr>
                <w:rFonts w:asciiTheme="minorHAnsi" w:hAnsiTheme="minorHAnsi"/>
                <w:b/>
                <w:szCs w:val="24"/>
              </w:rPr>
            </w:pPr>
            <w:r w:rsidRPr="00A21F5C">
              <w:rPr>
                <w:rFonts w:asciiTheme="minorHAnsi" w:hAnsiTheme="minorHAnsi"/>
                <w:b/>
                <w:szCs w:val="24"/>
              </w:rPr>
              <w:t xml:space="preserve">3. </w:t>
            </w:r>
          </w:p>
        </w:tc>
        <w:tc>
          <w:tcPr>
            <w:tcW w:w="6095" w:type="dxa"/>
          </w:tcPr>
          <w:p w:rsidR="00D2654A" w:rsidRPr="00A21F5C" w:rsidRDefault="00D2654A" w:rsidP="00D90193">
            <w:pPr>
              <w:rPr>
                <w:rFonts w:asciiTheme="minorHAnsi" w:hAnsiTheme="minorHAnsi"/>
                <w:b/>
                <w:szCs w:val="24"/>
              </w:rPr>
            </w:pPr>
            <w:r w:rsidRPr="00A21F5C">
              <w:rPr>
                <w:rFonts w:asciiTheme="minorHAnsi" w:hAnsiTheme="minorHAnsi"/>
                <w:b/>
                <w:szCs w:val="24"/>
              </w:rPr>
              <w:t>Education &amp;/or Training</w:t>
            </w:r>
          </w:p>
        </w:tc>
        <w:tc>
          <w:tcPr>
            <w:tcW w:w="993" w:type="dxa"/>
          </w:tcPr>
          <w:p w:rsidR="00D2654A" w:rsidRPr="00A21F5C" w:rsidRDefault="00D2654A" w:rsidP="00D90193">
            <w:pPr>
              <w:rPr>
                <w:rFonts w:asciiTheme="minorHAnsi" w:hAnsiTheme="minorHAnsi"/>
                <w:szCs w:val="24"/>
              </w:rPr>
            </w:pPr>
          </w:p>
        </w:tc>
        <w:tc>
          <w:tcPr>
            <w:tcW w:w="1337" w:type="dxa"/>
          </w:tcPr>
          <w:p w:rsidR="00D2654A" w:rsidRPr="00A21F5C" w:rsidRDefault="00D2654A" w:rsidP="00D90193">
            <w:pPr>
              <w:rPr>
                <w:rFonts w:asciiTheme="minorHAnsi" w:hAnsiTheme="minorHAnsi"/>
                <w:szCs w:val="24"/>
              </w:rPr>
            </w:pPr>
          </w:p>
        </w:tc>
      </w:tr>
      <w:tr w:rsidR="00D2654A" w:rsidRPr="00A21F5C" w:rsidTr="00D90193">
        <w:trPr>
          <w:trHeight w:val="621"/>
        </w:trPr>
        <w:tc>
          <w:tcPr>
            <w:tcW w:w="817" w:type="dxa"/>
          </w:tcPr>
          <w:p w:rsidR="00D2654A" w:rsidRPr="00A21F5C" w:rsidRDefault="00D2654A" w:rsidP="00D90193">
            <w:pPr>
              <w:rPr>
                <w:rFonts w:asciiTheme="minorHAnsi" w:hAnsiTheme="minorHAnsi"/>
                <w:szCs w:val="24"/>
              </w:rPr>
            </w:pPr>
          </w:p>
        </w:tc>
        <w:tc>
          <w:tcPr>
            <w:tcW w:w="6095" w:type="dxa"/>
          </w:tcPr>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Minimum of 2 A levels or equi</w:t>
            </w:r>
            <w:r>
              <w:rPr>
                <w:rFonts w:asciiTheme="minorHAnsi" w:hAnsiTheme="minorHAnsi"/>
                <w:szCs w:val="24"/>
              </w:rPr>
              <w:t>valent  and GCSE pass at C or ab</w:t>
            </w:r>
            <w:r w:rsidRPr="00A21F5C">
              <w:rPr>
                <w:rFonts w:asciiTheme="minorHAnsi" w:hAnsiTheme="minorHAnsi"/>
                <w:szCs w:val="24"/>
              </w:rPr>
              <w:t xml:space="preserve">ove in </w:t>
            </w:r>
            <w:proofErr w:type="spellStart"/>
            <w:r w:rsidRPr="00A21F5C">
              <w:rPr>
                <w:rFonts w:asciiTheme="minorHAnsi" w:hAnsiTheme="minorHAnsi"/>
                <w:szCs w:val="24"/>
              </w:rPr>
              <w:t>Maths</w:t>
            </w:r>
            <w:proofErr w:type="spellEnd"/>
            <w:r w:rsidRPr="00A21F5C">
              <w:rPr>
                <w:rFonts w:asciiTheme="minorHAnsi" w:hAnsiTheme="minorHAnsi"/>
                <w:szCs w:val="24"/>
              </w:rPr>
              <w:t xml:space="preserve"> and English, plus three other subjects </w:t>
            </w:r>
          </w:p>
        </w:tc>
        <w:tc>
          <w:tcPr>
            <w:tcW w:w="993" w:type="dxa"/>
          </w:tcPr>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p>
        </w:tc>
        <w:tc>
          <w:tcPr>
            <w:tcW w:w="1337" w:type="dxa"/>
          </w:tcPr>
          <w:p w:rsidR="00D2654A" w:rsidRPr="00A21F5C" w:rsidRDefault="00D2654A" w:rsidP="00D90193">
            <w:pPr>
              <w:rPr>
                <w:rFonts w:asciiTheme="minorHAnsi" w:hAnsiTheme="minorHAnsi"/>
                <w:szCs w:val="24"/>
              </w:rPr>
            </w:pPr>
            <w:r w:rsidRPr="00A21F5C">
              <w:rPr>
                <w:rFonts w:asciiTheme="minorHAnsi" w:hAnsiTheme="minorHAnsi"/>
                <w:szCs w:val="24"/>
              </w:rPr>
              <w:t>AF</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p>
        </w:tc>
      </w:tr>
      <w:tr w:rsidR="00D2654A" w:rsidRPr="00A21F5C" w:rsidTr="00D90193">
        <w:tc>
          <w:tcPr>
            <w:tcW w:w="817" w:type="dxa"/>
          </w:tcPr>
          <w:p w:rsidR="00D2654A" w:rsidRPr="00A21F5C" w:rsidRDefault="00D2654A" w:rsidP="00D90193">
            <w:pPr>
              <w:rPr>
                <w:rFonts w:asciiTheme="minorHAnsi" w:hAnsiTheme="minorHAnsi"/>
                <w:b/>
                <w:szCs w:val="24"/>
              </w:rPr>
            </w:pPr>
            <w:r w:rsidRPr="00A21F5C">
              <w:rPr>
                <w:rFonts w:asciiTheme="minorHAnsi" w:hAnsiTheme="minorHAnsi"/>
                <w:b/>
                <w:szCs w:val="24"/>
              </w:rPr>
              <w:t>4.</w:t>
            </w:r>
          </w:p>
        </w:tc>
        <w:tc>
          <w:tcPr>
            <w:tcW w:w="6095" w:type="dxa"/>
          </w:tcPr>
          <w:p w:rsidR="00D2654A" w:rsidRPr="00A21F5C" w:rsidRDefault="00D2654A" w:rsidP="00D90193">
            <w:pPr>
              <w:rPr>
                <w:rFonts w:asciiTheme="minorHAnsi" w:hAnsiTheme="minorHAnsi"/>
                <w:b/>
                <w:szCs w:val="24"/>
              </w:rPr>
            </w:pPr>
            <w:r w:rsidRPr="00A21F5C">
              <w:rPr>
                <w:rFonts w:asciiTheme="minorHAnsi" w:hAnsiTheme="minorHAnsi"/>
                <w:b/>
                <w:szCs w:val="24"/>
              </w:rPr>
              <w:t>Other Requirements</w:t>
            </w:r>
          </w:p>
        </w:tc>
        <w:tc>
          <w:tcPr>
            <w:tcW w:w="993" w:type="dxa"/>
          </w:tcPr>
          <w:p w:rsidR="00D2654A" w:rsidRPr="00A21F5C" w:rsidRDefault="00D2654A" w:rsidP="00D90193">
            <w:pPr>
              <w:rPr>
                <w:rFonts w:asciiTheme="minorHAnsi" w:hAnsiTheme="minorHAnsi"/>
                <w:szCs w:val="24"/>
              </w:rPr>
            </w:pPr>
          </w:p>
        </w:tc>
        <w:tc>
          <w:tcPr>
            <w:tcW w:w="1337" w:type="dxa"/>
          </w:tcPr>
          <w:p w:rsidR="00D2654A" w:rsidRPr="00A21F5C" w:rsidRDefault="00D2654A" w:rsidP="00D90193">
            <w:pPr>
              <w:rPr>
                <w:rFonts w:asciiTheme="minorHAnsi" w:hAnsiTheme="minorHAnsi"/>
                <w:szCs w:val="24"/>
              </w:rPr>
            </w:pPr>
          </w:p>
        </w:tc>
      </w:tr>
      <w:tr w:rsidR="00D2654A" w:rsidRPr="00A21F5C" w:rsidTr="00D90193">
        <w:tc>
          <w:tcPr>
            <w:tcW w:w="817" w:type="dxa"/>
          </w:tcPr>
          <w:p w:rsidR="00D2654A" w:rsidRPr="00A21F5C" w:rsidRDefault="00D2654A" w:rsidP="00D90193">
            <w:pPr>
              <w:rPr>
                <w:rFonts w:asciiTheme="minorHAnsi" w:hAnsiTheme="minorHAnsi"/>
                <w:szCs w:val="24"/>
              </w:rPr>
            </w:pPr>
          </w:p>
        </w:tc>
        <w:tc>
          <w:tcPr>
            <w:tcW w:w="6095" w:type="dxa"/>
          </w:tcPr>
          <w:p w:rsidR="00D2654A" w:rsidRPr="00A21F5C" w:rsidRDefault="00D2654A" w:rsidP="00D90193">
            <w:pPr>
              <w:tabs>
                <w:tab w:val="left" w:pos="-1440"/>
              </w:tabs>
              <w:rPr>
                <w:rFonts w:asciiTheme="minorHAnsi" w:hAnsiTheme="minorHAnsi"/>
                <w:szCs w:val="24"/>
              </w:rPr>
            </w:pPr>
            <w:r w:rsidRPr="00A21F5C">
              <w:rPr>
                <w:rFonts w:asciiTheme="minorHAnsi" w:hAnsiTheme="minorHAnsi"/>
                <w:szCs w:val="24"/>
              </w:rPr>
              <w:t>Commitment to providing good customer service internally and externally</w:t>
            </w:r>
          </w:p>
          <w:p w:rsidR="00D2654A" w:rsidRPr="00A21F5C" w:rsidRDefault="00D2654A" w:rsidP="00D90193">
            <w:pPr>
              <w:rPr>
                <w:rFonts w:asciiTheme="minorHAnsi" w:hAnsiTheme="minorHAnsi"/>
                <w:szCs w:val="24"/>
              </w:rPr>
            </w:pPr>
            <w:r w:rsidRPr="00A21F5C">
              <w:rPr>
                <w:rFonts w:asciiTheme="minorHAnsi" w:hAnsiTheme="minorHAnsi"/>
                <w:szCs w:val="24"/>
              </w:rPr>
              <w:t xml:space="preserve">Highly motivated person who wishes to work in a team setting and with the ability to work without close supervision and with confidence </w:t>
            </w:r>
          </w:p>
        </w:tc>
        <w:tc>
          <w:tcPr>
            <w:tcW w:w="993" w:type="dxa"/>
          </w:tcPr>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E</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p>
        </w:tc>
        <w:tc>
          <w:tcPr>
            <w:tcW w:w="1337" w:type="dxa"/>
          </w:tcPr>
          <w:p w:rsidR="00D2654A" w:rsidRPr="00A21F5C" w:rsidRDefault="00D2654A" w:rsidP="00D90193">
            <w:pPr>
              <w:rPr>
                <w:rFonts w:asciiTheme="minorHAnsi" w:hAnsiTheme="minorHAnsi"/>
                <w:szCs w:val="24"/>
              </w:rPr>
            </w:pPr>
            <w:r w:rsidRPr="00A21F5C">
              <w:rPr>
                <w:rFonts w:asciiTheme="minorHAnsi" w:hAnsiTheme="minorHAnsi"/>
                <w:szCs w:val="24"/>
              </w:rPr>
              <w:t>AF, S &amp; I</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r w:rsidRPr="00A21F5C">
              <w:rPr>
                <w:rFonts w:asciiTheme="minorHAnsi" w:hAnsiTheme="minorHAnsi"/>
                <w:szCs w:val="24"/>
              </w:rPr>
              <w:t>AF, S &amp; I</w:t>
            </w:r>
          </w:p>
          <w:p w:rsidR="00D2654A" w:rsidRPr="00A21F5C" w:rsidRDefault="00D2654A" w:rsidP="00D90193">
            <w:pPr>
              <w:rPr>
                <w:rFonts w:asciiTheme="minorHAnsi" w:hAnsiTheme="minorHAnsi"/>
                <w:szCs w:val="24"/>
              </w:rPr>
            </w:pPr>
          </w:p>
          <w:p w:rsidR="00D2654A" w:rsidRPr="00A21F5C" w:rsidRDefault="00D2654A" w:rsidP="00D90193">
            <w:pPr>
              <w:rPr>
                <w:rFonts w:asciiTheme="minorHAnsi" w:hAnsiTheme="minorHAnsi"/>
                <w:szCs w:val="24"/>
              </w:rPr>
            </w:pPr>
          </w:p>
        </w:tc>
      </w:tr>
    </w:tbl>
    <w:p w:rsidR="00D2654A" w:rsidRPr="00A21F5C" w:rsidRDefault="00D2654A" w:rsidP="00D2654A">
      <w:pPr>
        <w:rPr>
          <w:rFonts w:asciiTheme="minorHAnsi" w:hAnsiTheme="minorHAnsi"/>
          <w:szCs w:val="24"/>
        </w:rPr>
      </w:pPr>
    </w:p>
    <w:p w:rsidR="00D2654A" w:rsidRPr="00A21F5C" w:rsidRDefault="00D2654A" w:rsidP="00D2654A">
      <w:pPr>
        <w:rPr>
          <w:rFonts w:asciiTheme="minorHAnsi" w:hAnsiTheme="minorHAnsi"/>
          <w:b/>
          <w:szCs w:val="24"/>
        </w:rPr>
      </w:pPr>
      <w:r w:rsidRPr="00A21F5C">
        <w:rPr>
          <w:rFonts w:asciiTheme="minorHAnsi" w:hAnsiTheme="minorHAnsi"/>
          <w:b/>
          <w:szCs w:val="24"/>
        </w:rPr>
        <w:t xml:space="preserve">Legend  </w:t>
      </w:r>
    </w:p>
    <w:p w:rsidR="00D2654A" w:rsidRPr="00A21F5C" w:rsidRDefault="00D2654A" w:rsidP="00D2654A">
      <w:pPr>
        <w:rPr>
          <w:rFonts w:asciiTheme="minorHAnsi" w:hAnsiTheme="minorHAnsi"/>
          <w:szCs w:val="24"/>
        </w:rPr>
      </w:pPr>
      <w:r w:rsidRPr="00A21F5C">
        <w:rPr>
          <w:rFonts w:asciiTheme="minorHAnsi" w:hAnsiTheme="minorHAnsi"/>
          <w:szCs w:val="24"/>
        </w:rPr>
        <w:t>Rating of attribute: E = essential; D = desirable</w:t>
      </w:r>
    </w:p>
    <w:p w:rsidR="00D2654A" w:rsidRPr="00A21F5C" w:rsidRDefault="00D2654A" w:rsidP="00D2654A">
      <w:pPr>
        <w:rPr>
          <w:rFonts w:asciiTheme="minorHAnsi" w:hAnsiTheme="minorHAnsi"/>
          <w:szCs w:val="24"/>
        </w:rPr>
      </w:pPr>
      <w:r w:rsidRPr="00A21F5C">
        <w:rPr>
          <w:rFonts w:asciiTheme="minorHAnsi" w:hAnsiTheme="minorHAnsi"/>
          <w:szCs w:val="24"/>
        </w:rPr>
        <w:t>Source of evidence: AF = Application Form; I = Interview; S = Selection Tasks</w:t>
      </w:r>
    </w:p>
    <w:p w:rsidR="00D2654A" w:rsidRDefault="00D2654A" w:rsidP="00D2654A">
      <w:pPr>
        <w:rPr>
          <w:rFonts w:asciiTheme="minorHAnsi" w:hAnsiTheme="minorHAnsi"/>
          <w:b/>
          <w:szCs w:val="24"/>
        </w:rPr>
      </w:pPr>
    </w:p>
    <w:p w:rsidR="00D2654A" w:rsidRDefault="00D2654A" w:rsidP="00D2654A">
      <w:pPr>
        <w:rPr>
          <w:rFonts w:asciiTheme="minorHAnsi" w:hAnsiTheme="minorHAnsi"/>
          <w:b/>
          <w:szCs w:val="24"/>
        </w:rPr>
      </w:pPr>
    </w:p>
    <w:p w:rsidR="00D2654A" w:rsidRDefault="00D2654A" w:rsidP="00D2654A">
      <w:pPr>
        <w:rPr>
          <w:rFonts w:asciiTheme="minorHAnsi" w:hAnsiTheme="minorHAnsi"/>
          <w:b/>
          <w:szCs w:val="24"/>
        </w:rPr>
      </w:pPr>
    </w:p>
    <w:p w:rsidR="00D2654A" w:rsidRDefault="00D2654A" w:rsidP="00D2654A">
      <w:pPr>
        <w:rPr>
          <w:rFonts w:asciiTheme="minorHAnsi" w:hAnsiTheme="minorHAnsi"/>
          <w:b/>
          <w:szCs w:val="24"/>
        </w:rPr>
      </w:pPr>
    </w:p>
    <w:p w:rsidR="00D2654A" w:rsidRDefault="00D2654A" w:rsidP="00D2654A">
      <w:pPr>
        <w:rPr>
          <w:rFonts w:asciiTheme="minorHAnsi" w:hAnsiTheme="minorHAnsi"/>
          <w:b/>
          <w:szCs w:val="24"/>
        </w:rPr>
      </w:pPr>
    </w:p>
    <w:p w:rsidR="00EB72F0" w:rsidRPr="002C301F" w:rsidRDefault="00EB72F0" w:rsidP="00EB72F0">
      <w:pPr>
        <w:rPr>
          <w:rFonts w:ascii="Calibri" w:hAnsi="Calibri"/>
          <w:b/>
          <w:szCs w:val="24"/>
        </w:rPr>
      </w:pPr>
      <w:r w:rsidRPr="002C301F">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B72F0" w:rsidRPr="002C301F" w:rsidTr="001A3865">
        <w:trPr>
          <w:cantSplit/>
        </w:trPr>
        <w:tc>
          <w:tcPr>
            <w:tcW w:w="9214" w:type="dxa"/>
            <w:gridSpan w:val="4"/>
          </w:tcPr>
          <w:p w:rsidR="00EB72F0" w:rsidRPr="002C301F" w:rsidRDefault="00EB72F0" w:rsidP="001A3865">
            <w:pPr>
              <w:pStyle w:val="Closing"/>
              <w:spacing w:line="240" w:lineRule="auto"/>
              <w:ind w:left="0"/>
              <w:jc w:val="center"/>
              <w:rPr>
                <w:rFonts w:ascii="Calibri" w:hAnsi="Calibri" w:cs="Arial"/>
                <w:b/>
                <w:bCs/>
                <w:sz w:val="24"/>
                <w:szCs w:val="24"/>
              </w:rPr>
            </w:pPr>
            <w:r w:rsidRPr="002C301F">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2C301F">
                <w:rPr>
                  <w:rStyle w:val="Hyperlink"/>
                  <w:rFonts w:ascii="Calibri" w:eastAsia="Calibri" w:hAnsi="Calibri" w:cs="Arial"/>
                  <w:b/>
                  <w:bCs/>
                  <w:sz w:val="24"/>
                  <w:szCs w:val="24"/>
                </w:rPr>
                <w:t>Job Hazard Information</w:t>
              </w:r>
            </w:hyperlink>
            <w:r w:rsidRPr="002C301F">
              <w:rPr>
                <w:rFonts w:ascii="Calibri" w:hAnsi="Calibri" w:cs="Arial"/>
                <w:b/>
                <w:bCs/>
                <w:sz w:val="24"/>
                <w:szCs w:val="24"/>
              </w:rPr>
              <w:t xml:space="preserve"> document in order to do this. </w:t>
            </w:r>
          </w:p>
        </w:tc>
      </w:tr>
      <w:tr w:rsidR="00EB72F0" w:rsidRPr="002C301F" w:rsidTr="001A3865">
        <w:trPr>
          <w:trHeight w:val="560"/>
        </w:trPr>
        <w:tc>
          <w:tcPr>
            <w:tcW w:w="4114" w:type="dxa"/>
            <w:tcBorders>
              <w:right w:val="nil"/>
            </w:tcBorders>
          </w:tcPr>
          <w:p w:rsidR="00EB72F0" w:rsidRPr="002C301F" w:rsidRDefault="00EB72F0" w:rsidP="00EB72F0">
            <w:pPr>
              <w:pStyle w:val="Closing"/>
              <w:numPr>
                <w:ilvl w:val="0"/>
                <w:numId w:val="4"/>
              </w:numPr>
              <w:spacing w:line="240" w:lineRule="auto"/>
              <w:ind w:left="318" w:hanging="318"/>
              <w:rPr>
                <w:rFonts w:ascii="Calibri" w:hAnsi="Calibri" w:cs="Arial"/>
                <w:sz w:val="24"/>
                <w:szCs w:val="24"/>
              </w:rPr>
            </w:pPr>
            <w:r w:rsidRPr="002C301F">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30F8619A" wp14:editId="43C517D4">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8619A"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EB72F0" w:rsidRDefault="00EB72F0" w:rsidP="00EB72F0"/>
                        </w:txbxContent>
                      </v:textbox>
                    </v:shape>
                  </w:pict>
                </mc:Fallback>
              </mc:AlternateContent>
            </w:r>
          </w:p>
        </w:tc>
        <w:tc>
          <w:tcPr>
            <w:tcW w:w="4074" w:type="dxa"/>
            <w:tcBorders>
              <w:left w:val="single" w:sz="4" w:space="0" w:color="auto"/>
              <w:right w:val="nil"/>
            </w:tcBorders>
          </w:tcPr>
          <w:p w:rsidR="00EB72F0" w:rsidRPr="002C301F" w:rsidRDefault="00EB72F0" w:rsidP="001A3865">
            <w:pPr>
              <w:pStyle w:val="Closing"/>
              <w:spacing w:line="240" w:lineRule="auto"/>
              <w:ind w:left="382" w:hanging="382"/>
              <w:rPr>
                <w:rFonts w:ascii="Calibri" w:hAnsi="Calibri" w:cs="Arial"/>
                <w:sz w:val="24"/>
                <w:szCs w:val="24"/>
              </w:rPr>
            </w:pPr>
            <w:r w:rsidRPr="002C301F">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7B2FF368" wp14:editId="7999E359">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F368"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EB72F0" w:rsidRDefault="00EB72F0" w:rsidP="00EB72F0"/>
                        </w:txbxContent>
                      </v:textbox>
                    </v:shape>
                  </w:pict>
                </mc:Fallback>
              </mc:AlternateContent>
            </w:r>
          </w:p>
        </w:tc>
      </w:tr>
      <w:tr w:rsidR="00EB72F0" w:rsidRPr="002C301F" w:rsidTr="001A3865">
        <w:trPr>
          <w:trHeight w:val="560"/>
        </w:trPr>
        <w:tc>
          <w:tcPr>
            <w:tcW w:w="4114" w:type="dxa"/>
            <w:tcBorders>
              <w:right w:val="nil"/>
            </w:tcBorders>
          </w:tcPr>
          <w:p w:rsidR="00EB72F0" w:rsidRPr="002C301F" w:rsidRDefault="00EB72F0" w:rsidP="00EB72F0">
            <w:pPr>
              <w:pStyle w:val="Closing"/>
              <w:numPr>
                <w:ilvl w:val="0"/>
                <w:numId w:val="4"/>
              </w:numPr>
              <w:spacing w:line="240" w:lineRule="auto"/>
              <w:ind w:left="318" w:hanging="318"/>
              <w:rPr>
                <w:rFonts w:ascii="Calibri" w:hAnsi="Calibri" w:cs="Arial"/>
                <w:sz w:val="24"/>
                <w:szCs w:val="24"/>
              </w:rPr>
            </w:pPr>
            <w:r w:rsidRPr="002C301F">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1FB3D63A" wp14:editId="512E4384">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3D63A"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EB72F0" w:rsidRDefault="00EB72F0" w:rsidP="00EB72F0">
                            <w:r>
                              <w:t>X</w:t>
                            </w:r>
                          </w:p>
                        </w:txbxContent>
                      </v:textbox>
                    </v:shape>
                  </w:pict>
                </mc:Fallback>
              </mc:AlternateContent>
            </w:r>
          </w:p>
        </w:tc>
        <w:tc>
          <w:tcPr>
            <w:tcW w:w="4074" w:type="dxa"/>
            <w:tcBorders>
              <w:left w:val="single" w:sz="4" w:space="0" w:color="auto"/>
              <w:right w:val="nil"/>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76E0EDA0" wp14:editId="2E0908B0">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EDA0"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EB72F0" w:rsidRDefault="00EB72F0" w:rsidP="00EB72F0"/>
                        </w:txbxContent>
                      </v:textbox>
                    </v:shape>
                  </w:pict>
                </mc:Fallback>
              </mc:AlternateContent>
            </w:r>
          </w:p>
        </w:tc>
      </w:tr>
      <w:tr w:rsidR="00EB72F0" w:rsidRPr="002C301F" w:rsidTr="001A3865">
        <w:trPr>
          <w:trHeight w:val="560"/>
        </w:trPr>
        <w:tc>
          <w:tcPr>
            <w:tcW w:w="4114" w:type="dxa"/>
            <w:tcBorders>
              <w:right w:val="nil"/>
            </w:tcBorders>
          </w:tcPr>
          <w:p w:rsidR="00EB72F0" w:rsidRPr="002C301F" w:rsidRDefault="00EB72F0" w:rsidP="00EB72F0">
            <w:pPr>
              <w:pStyle w:val="Closing"/>
              <w:numPr>
                <w:ilvl w:val="0"/>
                <w:numId w:val="4"/>
              </w:numPr>
              <w:spacing w:line="240" w:lineRule="auto"/>
              <w:ind w:left="318" w:hanging="318"/>
              <w:rPr>
                <w:rFonts w:ascii="Calibri" w:hAnsi="Calibri" w:cs="Arial"/>
                <w:iCs/>
                <w:sz w:val="24"/>
                <w:szCs w:val="24"/>
              </w:rPr>
            </w:pPr>
            <w:r w:rsidRPr="002C301F">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2B9F21A1" wp14:editId="12D9E13A">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F21A1"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EB72F0" w:rsidRDefault="00EB72F0" w:rsidP="00EB72F0"/>
                        </w:txbxContent>
                      </v:textbox>
                    </v:shape>
                  </w:pict>
                </mc:Fallback>
              </mc:AlternateContent>
            </w:r>
          </w:p>
        </w:tc>
        <w:tc>
          <w:tcPr>
            <w:tcW w:w="4074" w:type="dxa"/>
            <w:tcBorders>
              <w:left w:val="single" w:sz="4" w:space="0" w:color="auto"/>
              <w:right w:val="nil"/>
            </w:tcBorders>
          </w:tcPr>
          <w:p w:rsidR="00EB72F0" w:rsidRPr="002C301F" w:rsidRDefault="00EB72F0" w:rsidP="001A3865">
            <w:pPr>
              <w:pStyle w:val="Closing"/>
              <w:spacing w:line="240" w:lineRule="auto"/>
              <w:ind w:left="382" w:hanging="382"/>
              <w:rPr>
                <w:rFonts w:ascii="Calibri" w:hAnsi="Calibri" w:cs="Arial"/>
                <w:sz w:val="24"/>
                <w:szCs w:val="24"/>
              </w:rPr>
            </w:pPr>
            <w:r w:rsidRPr="002C301F">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4BA22957" wp14:editId="2718BC15">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22957"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EB72F0" w:rsidRDefault="00EB72F0" w:rsidP="00EB72F0"/>
                        </w:txbxContent>
                      </v:textbox>
                    </v:shape>
                  </w:pict>
                </mc:Fallback>
              </mc:AlternateContent>
            </w:r>
          </w:p>
        </w:tc>
      </w:tr>
      <w:tr w:rsidR="00EB72F0" w:rsidRPr="002C301F" w:rsidTr="001A3865">
        <w:trPr>
          <w:trHeight w:val="560"/>
        </w:trPr>
        <w:tc>
          <w:tcPr>
            <w:tcW w:w="4114" w:type="dxa"/>
            <w:tcBorders>
              <w:right w:val="nil"/>
            </w:tcBorders>
          </w:tcPr>
          <w:p w:rsidR="00EB72F0" w:rsidRPr="002C301F" w:rsidRDefault="00EB72F0" w:rsidP="00EB72F0">
            <w:pPr>
              <w:pStyle w:val="Closing"/>
              <w:numPr>
                <w:ilvl w:val="0"/>
                <w:numId w:val="4"/>
              </w:numPr>
              <w:spacing w:line="240" w:lineRule="auto"/>
              <w:ind w:left="318" w:hanging="318"/>
              <w:rPr>
                <w:rFonts w:ascii="Calibri" w:hAnsi="Calibri" w:cs="Arial"/>
                <w:sz w:val="24"/>
                <w:szCs w:val="24"/>
              </w:rPr>
            </w:pPr>
            <w:r w:rsidRPr="002C301F">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7AF4446C" wp14:editId="07F1D86D">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446C"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EB72F0" w:rsidRDefault="00EB72F0" w:rsidP="00EB72F0"/>
                        </w:txbxContent>
                      </v:textbox>
                    </v:shape>
                  </w:pict>
                </mc:Fallback>
              </mc:AlternateContent>
            </w:r>
          </w:p>
        </w:tc>
        <w:tc>
          <w:tcPr>
            <w:tcW w:w="4074" w:type="dxa"/>
            <w:tcBorders>
              <w:left w:val="single" w:sz="4" w:space="0" w:color="auto"/>
              <w:right w:val="nil"/>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6408845E" wp14:editId="35CB01E3">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8845E"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EB72F0" w:rsidRDefault="00EB72F0" w:rsidP="00EB72F0"/>
                        </w:txbxContent>
                      </v:textbox>
                    </v:shape>
                  </w:pict>
                </mc:Fallback>
              </mc:AlternateContent>
            </w:r>
          </w:p>
        </w:tc>
      </w:tr>
      <w:tr w:rsidR="00EB72F0" w:rsidRPr="002C301F" w:rsidTr="001A3865">
        <w:trPr>
          <w:trHeight w:val="560"/>
        </w:trPr>
        <w:tc>
          <w:tcPr>
            <w:tcW w:w="4114" w:type="dxa"/>
            <w:tcBorders>
              <w:right w:val="nil"/>
            </w:tcBorders>
          </w:tcPr>
          <w:p w:rsidR="00EB72F0" w:rsidRPr="002C301F" w:rsidRDefault="00EB72F0" w:rsidP="00EB72F0">
            <w:pPr>
              <w:pStyle w:val="Closing"/>
              <w:numPr>
                <w:ilvl w:val="0"/>
                <w:numId w:val="4"/>
              </w:numPr>
              <w:spacing w:line="240" w:lineRule="auto"/>
              <w:ind w:left="318" w:hanging="318"/>
              <w:rPr>
                <w:rFonts w:ascii="Calibri" w:hAnsi="Calibri" w:cs="Arial"/>
                <w:sz w:val="24"/>
                <w:szCs w:val="24"/>
              </w:rPr>
            </w:pPr>
            <w:r w:rsidRPr="002C301F">
              <w:rPr>
                <w:rFonts w:ascii="Calibri" w:hAnsi="Calibri" w:cs="Arial"/>
                <w:sz w:val="24"/>
                <w:szCs w:val="24"/>
              </w:rPr>
              <w:t xml:space="preserve">Noise &gt; 80 </w:t>
            </w:r>
            <w:proofErr w:type="spellStart"/>
            <w:r w:rsidRPr="002C301F">
              <w:rPr>
                <w:rFonts w:ascii="Calibri" w:hAnsi="Calibri" w:cs="Arial"/>
                <w:sz w:val="24"/>
                <w:szCs w:val="24"/>
              </w:rPr>
              <w:t>DbA</w:t>
            </w:r>
            <w:proofErr w:type="spellEnd"/>
            <w:r w:rsidRPr="002C301F">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48141EFB" wp14:editId="46F561E5">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41EFB"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EB72F0" w:rsidRDefault="00EB72F0" w:rsidP="00EB72F0"/>
                        </w:txbxContent>
                      </v:textbox>
                    </v:shape>
                  </w:pict>
                </mc:Fallback>
              </mc:AlternateContent>
            </w:r>
          </w:p>
        </w:tc>
        <w:tc>
          <w:tcPr>
            <w:tcW w:w="4074" w:type="dxa"/>
            <w:tcBorders>
              <w:left w:val="single" w:sz="4" w:space="0" w:color="auto"/>
              <w:right w:val="nil"/>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4EB95872" wp14:editId="3782E77B">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95872"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EB72F0" w:rsidRDefault="00EB72F0" w:rsidP="00EB72F0"/>
                        </w:txbxContent>
                      </v:textbox>
                    </v:shape>
                  </w:pict>
                </mc:Fallback>
              </mc:AlternateContent>
            </w:r>
          </w:p>
        </w:tc>
      </w:tr>
      <w:tr w:rsidR="00EB72F0" w:rsidRPr="002C301F" w:rsidTr="001A3865">
        <w:trPr>
          <w:trHeight w:val="560"/>
        </w:trPr>
        <w:tc>
          <w:tcPr>
            <w:tcW w:w="4114" w:type="dxa"/>
            <w:tcBorders>
              <w:right w:val="nil"/>
            </w:tcBorders>
          </w:tcPr>
          <w:p w:rsidR="00EB72F0" w:rsidRPr="002C301F" w:rsidRDefault="00EB72F0" w:rsidP="00EB72F0">
            <w:pPr>
              <w:pStyle w:val="Closing"/>
              <w:numPr>
                <w:ilvl w:val="0"/>
                <w:numId w:val="4"/>
              </w:numPr>
              <w:spacing w:line="240" w:lineRule="auto"/>
              <w:ind w:left="318" w:hanging="318"/>
              <w:rPr>
                <w:rFonts w:ascii="Calibri" w:hAnsi="Calibri" w:cs="Arial"/>
                <w:sz w:val="24"/>
                <w:szCs w:val="24"/>
              </w:rPr>
            </w:pPr>
            <w:r w:rsidRPr="002C301F">
              <w:rPr>
                <w:rFonts w:ascii="Calibri" w:hAnsi="Calibri" w:cs="Arial"/>
                <w:sz w:val="24"/>
                <w:szCs w:val="24"/>
              </w:rPr>
              <w:t>Night Working</w:t>
            </w:r>
          </w:p>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33F719E6" wp14:editId="29A95995">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719E6"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EB72F0" w:rsidRDefault="00EB72F0" w:rsidP="00EB72F0"/>
                        </w:txbxContent>
                      </v:textbox>
                    </v:shape>
                  </w:pict>
                </mc:Fallback>
              </mc:AlternateContent>
            </w:r>
          </w:p>
        </w:tc>
        <w:tc>
          <w:tcPr>
            <w:tcW w:w="4074" w:type="dxa"/>
            <w:tcBorders>
              <w:left w:val="single" w:sz="4" w:space="0" w:color="auto"/>
              <w:right w:val="nil"/>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60DE787A" wp14:editId="51C0C7DF">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E787A"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EB72F0" w:rsidRDefault="00EB72F0" w:rsidP="00EB72F0"/>
                        </w:txbxContent>
                      </v:textbox>
                    </v:shape>
                  </w:pict>
                </mc:Fallback>
              </mc:AlternateContent>
            </w:r>
          </w:p>
        </w:tc>
      </w:tr>
      <w:tr w:rsidR="00EB72F0" w:rsidRPr="002C301F" w:rsidTr="001A3865">
        <w:trPr>
          <w:trHeight w:val="560"/>
        </w:trPr>
        <w:tc>
          <w:tcPr>
            <w:tcW w:w="4114" w:type="dxa"/>
            <w:tcBorders>
              <w:right w:val="nil"/>
            </w:tcBorders>
          </w:tcPr>
          <w:p w:rsidR="00EB72F0" w:rsidRPr="002C301F" w:rsidRDefault="00EB72F0" w:rsidP="00EB72F0">
            <w:pPr>
              <w:pStyle w:val="Closing"/>
              <w:numPr>
                <w:ilvl w:val="0"/>
                <w:numId w:val="4"/>
              </w:numPr>
              <w:spacing w:line="240" w:lineRule="auto"/>
              <w:ind w:left="318" w:hanging="318"/>
              <w:rPr>
                <w:rFonts w:ascii="Calibri" w:hAnsi="Calibri" w:cs="Arial"/>
                <w:sz w:val="24"/>
                <w:szCs w:val="24"/>
              </w:rPr>
            </w:pPr>
            <w:r w:rsidRPr="002C301F">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6BC090E6" wp14:editId="5583AE0E">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r>
                                    <w:t>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090E6"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EB72F0" w:rsidRDefault="00EB72F0" w:rsidP="00EB72F0">
                            <w:r>
                              <w:t>XC</w:t>
                            </w:r>
                          </w:p>
                        </w:txbxContent>
                      </v:textbox>
                    </v:shape>
                  </w:pict>
                </mc:Fallback>
              </mc:AlternateContent>
            </w:r>
          </w:p>
        </w:tc>
        <w:tc>
          <w:tcPr>
            <w:tcW w:w="4074" w:type="dxa"/>
            <w:tcBorders>
              <w:left w:val="single" w:sz="4" w:space="0" w:color="auto"/>
              <w:right w:val="nil"/>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37B93B82" wp14:editId="582CBDB2">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93B82"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EB72F0" w:rsidRDefault="00EB72F0" w:rsidP="00EB72F0"/>
                        </w:txbxContent>
                      </v:textbox>
                    </v:shape>
                  </w:pict>
                </mc:Fallback>
              </mc:AlternateContent>
            </w:r>
          </w:p>
        </w:tc>
      </w:tr>
      <w:tr w:rsidR="00EB72F0" w:rsidRPr="002C301F" w:rsidTr="001A3865">
        <w:trPr>
          <w:trHeight w:val="560"/>
        </w:trPr>
        <w:tc>
          <w:tcPr>
            <w:tcW w:w="4114" w:type="dxa"/>
            <w:tcBorders>
              <w:right w:val="nil"/>
            </w:tcBorders>
          </w:tcPr>
          <w:p w:rsidR="00EB72F0" w:rsidRPr="002C301F" w:rsidRDefault="00EB72F0" w:rsidP="00EB72F0">
            <w:pPr>
              <w:pStyle w:val="Closing"/>
              <w:numPr>
                <w:ilvl w:val="0"/>
                <w:numId w:val="4"/>
              </w:numPr>
              <w:spacing w:line="240" w:lineRule="auto"/>
              <w:ind w:left="318" w:hanging="318"/>
              <w:rPr>
                <w:rFonts w:ascii="Calibri" w:hAnsi="Calibri" w:cs="Arial"/>
                <w:sz w:val="24"/>
                <w:szCs w:val="24"/>
              </w:rPr>
            </w:pPr>
            <w:r w:rsidRPr="002C301F">
              <w:rPr>
                <w:rFonts w:ascii="Calibri" w:hAnsi="Calibri" w:cs="Arial"/>
                <w:sz w:val="24"/>
                <w:szCs w:val="24"/>
              </w:rPr>
              <w:t xml:space="preserve">Repetitive tasks (e.g. pipette use, book sensitization </w:t>
            </w:r>
            <w:proofErr w:type="spellStart"/>
            <w:r w:rsidRPr="002C301F">
              <w:rPr>
                <w:rFonts w:ascii="Calibri" w:hAnsi="Calibri" w:cs="Arial"/>
                <w:sz w:val="24"/>
                <w:szCs w:val="24"/>
              </w:rPr>
              <w:t>etc</w:t>
            </w:r>
            <w:proofErr w:type="spellEnd"/>
            <w:r w:rsidRPr="002C301F">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EB72F0" w:rsidRPr="002C301F" w:rsidRDefault="00EB72F0" w:rsidP="001A3865">
            <w:pPr>
              <w:pStyle w:val="Closing"/>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47763CD7" wp14:editId="1E08E284">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63CD7"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EB72F0" w:rsidRDefault="00EB72F0" w:rsidP="00EB72F0">
                            <w:r>
                              <w:t>X</w:t>
                            </w:r>
                          </w:p>
                        </w:txbxContent>
                      </v:textbox>
                    </v:shape>
                  </w:pict>
                </mc:Fallback>
              </mc:AlternateContent>
            </w:r>
          </w:p>
        </w:tc>
        <w:tc>
          <w:tcPr>
            <w:tcW w:w="4074" w:type="dxa"/>
            <w:tcBorders>
              <w:left w:val="single" w:sz="4" w:space="0" w:color="auto"/>
              <w:bottom w:val="single" w:sz="4" w:space="0" w:color="auto"/>
              <w:right w:val="nil"/>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55E6B6B2" wp14:editId="0EFBB537">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6B6B2"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EB72F0" w:rsidRDefault="00EB72F0" w:rsidP="00EB72F0">
                            <w:r>
                              <w:t>X</w:t>
                            </w:r>
                          </w:p>
                        </w:txbxContent>
                      </v:textbox>
                    </v:shape>
                  </w:pict>
                </mc:Fallback>
              </mc:AlternateContent>
            </w:r>
          </w:p>
        </w:tc>
      </w:tr>
      <w:tr w:rsidR="00EB72F0" w:rsidRPr="002C301F" w:rsidTr="001A3865">
        <w:trPr>
          <w:cantSplit/>
          <w:trHeight w:val="560"/>
        </w:trPr>
        <w:tc>
          <w:tcPr>
            <w:tcW w:w="4614" w:type="dxa"/>
            <w:gridSpan w:val="2"/>
            <w:tcBorders>
              <w:right w:val="single" w:sz="4" w:space="0" w:color="auto"/>
            </w:tcBorders>
          </w:tcPr>
          <w:p w:rsidR="00EB72F0" w:rsidRPr="002C301F" w:rsidRDefault="00EB72F0" w:rsidP="00EB72F0">
            <w:pPr>
              <w:pStyle w:val="Closing"/>
              <w:numPr>
                <w:ilvl w:val="0"/>
                <w:numId w:val="4"/>
              </w:numPr>
              <w:spacing w:line="240" w:lineRule="auto"/>
              <w:ind w:left="318" w:hanging="318"/>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6963BDB1" wp14:editId="327130C7">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3BDB1"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EB72F0" w:rsidRDefault="00EB72F0" w:rsidP="00EB72F0"/>
                        </w:txbxContent>
                      </v:textbox>
                    </v:shape>
                  </w:pict>
                </mc:Fallback>
              </mc:AlternateContent>
            </w:r>
            <w:r w:rsidRPr="002C301F">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sz w:val="24"/>
                <w:szCs w:val="24"/>
              </w:rPr>
              <w:t>21.  Contaminated soil/bio-aerosols</w:t>
            </w:r>
          </w:p>
        </w:tc>
        <w:tc>
          <w:tcPr>
            <w:tcW w:w="526" w:type="dxa"/>
            <w:tcBorders>
              <w:left w:val="nil"/>
            </w:tcBorders>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3B691756" wp14:editId="49B11E4D">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91756"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EB72F0" w:rsidRDefault="00EB72F0" w:rsidP="00EB72F0"/>
                        </w:txbxContent>
                      </v:textbox>
                    </v:shape>
                  </w:pict>
                </mc:Fallback>
              </mc:AlternateContent>
            </w:r>
          </w:p>
        </w:tc>
      </w:tr>
      <w:tr w:rsidR="00EB72F0" w:rsidRPr="002C301F" w:rsidTr="001A3865">
        <w:trPr>
          <w:cantSplit/>
          <w:trHeight w:val="560"/>
        </w:trPr>
        <w:tc>
          <w:tcPr>
            <w:tcW w:w="4614" w:type="dxa"/>
            <w:gridSpan w:val="2"/>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2AE44491" wp14:editId="12274B4A">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44491"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EB72F0" w:rsidRDefault="00EB72F0" w:rsidP="00EB72F0"/>
                        </w:txbxContent>
                      </v:textbox>
                    </v:shape>
                  </w:pict>
                </mc:Fallback>
              </mc:AlternateContent>
            </w:r>
            <w:r w:rsidRPr="002C301F">
              <w:rPr>
                <w:rFonts w:ascii="Calibri" w:hAnsi="Calibri" w:cs="Arial"/>
                <w:sz w:val="24"/>
                <w:szCs w:val="24"/>
              </w:rPr>
              <w:t xml:space="preserve">10.  Asbestos and lead                                                         </w:t>
            </w:r>
          </w:p>
        </w:tc>
        <w:tc>
          <w:tcPr>
            <w:tcW w:w="4600" w:type="dxa"/>
            <w:gridSpan w:val="2"/>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08801CD8" wp14:editId="35DF3E78">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01CD8"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EB72F0" w:rsidRDefault="00EB72F0" w:rsidP="00EB72F0"/>
                        </w:txbxContent>
                      </v:textbox>
                    </v:shape>
                  </w:pict>
                </mc:Fallback>
              </mc:AlternateContent>
            </w:r>
            <w:r w:rsidRPr="002C301F">
              <w:rPr>
                <w:rFonts w:ascii="Calibri" w:hAnsi="Calibri" w:cs="Arial"/>
                <w:sz w:val="24"/>
                <w:szCs w:val="24"/>
              </w:rPr>
              <w:t xml:space="preserve">22.  Nanomaterials                                           </w:t>
            </w:r>
          </w:p>
        </w:tc>
      </w:tr>
      <w:tr w:rsidR="00EB72F0" w:rsidRPr="002C301F" w:rsidTr="001A3865">
        <w:trPr>
          <w:cantSplit/>
          <w:trHeight w:val="560"/>
        </w:trPr>
        <w:tc>
          <w:tcPr>
            <w:tcW w:w="4614" w:type="dxa"/>
            <w:gridSpan w:val="2"/>
          </w:tcPr>
          <w:p w:rsidR="00EB72F0" w:rsidRPr="002C301F" w:rsidRDefault="00EB72F0" w:rsidP="001A3865">
            <w:pPr>
              <w:pStyle w:val="Closing"/>
              <w:spacing w:line="240" w:lineRule="auto"/>
              <w:ind w:left="318" w:hanging="284"/>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506C5DAE" wp14:editId="6852BF1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C5DAE"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EB72F0" w:rsidRDefault="00EB72F0" w:rsidP="00EB72F0"/>
                        </w:txbxContent>
                      </v:textbox>
                    </v:shape>
                  </w:pict>
                </mc:Fallback>
              </mc:AlternateContent>
            </w:r>
            <w:r w:rsidRPr="002C301F">
              <w:rPr>
                <w:rFonts w:ascii="Calibri" w:hAnsi="Calibri" w:cs="Arial"/>
                <w:sz w:val="24"/>
                <w:szCs w:val="24"/>
              </w:rPr>
              <w:t xml:space="preserve">11.  Driving on University business (mini-bus, van, bus, forklift truck </w:t>
            </w:r>
            <w:proofErr w:type="spellStart"/>
            <w:r w:rsidRPr="002C301F">
              <w:rPr>
                <w:rFonts w:ascii="Calibri" w:hAnsi="Calibri" w:cs="Arial"/>
                <w:sz w:val="24"/>
                <w:szCs w:val="24"/>
              </w:rPr>
              <w:t>etc</w:t>
            </w:r>
            <w:proofErr w:type="spellEnd"/>
            <w:r w:rsidRPr="002C301F">
              <w:rPr>
                <w:rFonts w:ascii="Calibri" w:hAnsi="Calibri" w:cs="Arial"/>
                <w:sz w:val="24"/>
                <w:szCs w:val="24"/>
              </w:rPr>
              <w:t xml:space="preserve">)                                                </w:t>
            </w:r>
          </w:p>
        </w:tc>
        <w:tc>
          <w:tcPr>
            <w:tcW w:w="4600" w:type="dxa"/>
            <w:gridSpan w:val="2"/>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497AB2BF" wp14:editId="032822DB">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AB2BF"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EB72F0" w:rsidRDefault="00EB72F0" w:rsidP="00EB72F0"/>
                        </w:txbxContent>
                      </v:textbox>
                    </v:shape>
                  </w:pict>
                </mc:Fallback>
              </mc:AlternateContent>
            </w:r>
            <w:r w:rsidRPr="002C301F">
              <w:rPr>
                <w:rFonts w:ascii="Calibri" w:hAnsi="Calibri" w:cs="Arial"/>
                <w:sz w:val="24"/>
                <w:szCs w:val="24"/>
              </w:rPr>
              <w:t xml:space="preserve">23.  Workplace stressors (e.g. workload, relationships, job role </w:t>
            </w:r>
            <w:proofErr w:type="spellStart"/>
            <w:r w:rsidRPr="002C301F">
              <w:rPr>
                <w:rFonts w:ascii="Calibri" w:hAnsi="Calibri" w:cs="Arial"/>
                <w:sz w:val="24"/>
                <w:szCs w:val="24"/>
              </w:rPr>
              <w:t>etc</w:t>
            </w:r>
            <w:proofErr w:type="spellEnd"/>
            <w:r w:rsidRPr="002C301F">
              <w:rPr>
                <w:rFonts w:ascii="Calibri" w:hAnsi="Calibri" w:cs="Arial"/>
                <w:sz w:val="24"/>
                <w:szCs w:val="24"/>
              </w:rPr>
              <w:t xml:space="preserve">)                                           </w:t>
            </w:r>
          </w:p>
        </w:tc>
      </w:tr>
      <w:tr w:rsidR="00EB72F0" w:rsidRPr="002C301F" w:rsidTr="001A3865">
        <w:trPr>
          <w:cantSplit/>
          <w:trHeight w:val="560"/>
        </w:trPr>
        <w:tc>
          <w:tcPr>
            <w:tcW w:w="4614" w:type="dxa"/>
            <w:gridSpan w:val="2"/>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35CDDA64" wp14:editId="353FF5F7">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DDA64"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EB72F0" w:rsidRDefault="00EB72F0" w:rsidP="00EB72F0"/>
                        </w:txbxContent>
                      </v:textbox>
                    </v:shape>
                  </w:pict>
                </mc:Fallback>
              </mc:AlternateContent>
            </w:r>
            <w:r w:rsidRPr="002C301F">
              <w:rPr>
                <w:rFonts w:ascii="Calibri" w:hAnsi="Calibri" w:cs="Arial"/>
                <w:sz w:val="24"/>
                <w:szCs w:val="24"/>
              </w:rPr>
              <w:t xml:space="preserve">12.  Food handling                                              </w:t>
            </w:r>
          </w:p>
        </w:tc>
        <w:tc>
          <w:tcPr>
            <w:tcW w:w="4600" w:type="dxa"/>
            <w:gridSpan w:val="2"/>
          </w:tcPr>
          <w:p w:rsidR="00EB72F0" w:rsidRPr="002C301F" w:rsidRDefault="00EB72F0" w:rsidP="001A3865">
            <w:pPr>
              <w:pStyle w:val="Closing"/>
              <w:spacing w:line="240" w:lineRule="auto"/>
              <w:ind w:left="0"/>
              <w:rPr>
                <w:rFonts w:ascii="Calibri" w:hAnsi="Calibri" w:cs="Arial"/>
                <w:sz w:val="24"/>
                <w:szCs w:val="24"/>
              </w:rPr>
            </w:pPr>
            <w:r w:rsidRPr="002C301F">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71CBC1B8" wp14:editId="30D3AA81">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B72F0" w:rsidRDefault="00EB72F0" w:rsidP="00EB7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BC1B8"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EB72F0" w:rsidRDefault="00EB72F0" w:rsidP="00EB72F0"/>
                        </w:txbxContent>
                      </v:textbox>
                    </v:shape>
                  </w:pict>
                </mc:Fallback>
              </mc:AlternateContent>
            </w:r>
            <w:r w:rsidRPr="002C301F">
              <w:rPr>
                <w:rFonts w:ascii="Calibri" w:hAnsi="Calibri" w:cs="Arial"/>
                <w:sz w:val="24"/>
                <w:szCs w:val="24"/>
              </w:rPr>
              <w:t xml:space="preserve">24.  Other (please specify)                      </w:t>
            </w:r>
          </w:p>
          <w:p w:rsidR="00EB72F0" w:rsidRPr="002C301F" w:rsidRDefault="00EB72F0" w:rsidP="001A3865">
            <w:pPr>
              <w:pStyle w:val="Closing"/>
              <w:spacing w:line="240" w:lineRule="auto"/>
              <w:ind w:left="0"/>
              <w:rPr>
                <w:rFonts w:ascii="Calibri" w:hAnsi="Calibri" w:cs="Arial"/>
                <w:sz w:val="24"/>
                <w:szCs w:val="24"/>
              </w:rPr>
            </w:pPr>
          </w:p>
        </w:tc>
      </w:tr>
    </w:tbl>
    <w:p w:rsidR="00EB72F0" w:rsidRPr="002C301F" w:rsidRDefault="00EB72F0" w:rsidP="00EB72F0">
      <w:pPr>
        <w:rPr>
          <w:rFonts w:ascii="Calibri" w:hAnsi="Calibri"/>
          <w:szCs w:val="24"/>
        </w:rPr>
      </w:pPr>
    </w:p>
    <w:p w:rsidR="00EB72F0" w:rsidRPr="002C301F" w:rsidRDefault="00EB72F0" w:rsidP="00EB72F0">
      <w:pPr>
        <w:rPr>
          <w:rFonts w:ascii="Calibri" w:hAnsi="Calibri"/>
          <w:b/>
          <w:szCs w:val="24"/>
        </w:rPr>
      </w:pPr>
      <w:r w:rsidRPr="002C301F">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EB72F0" w:rsidRPr="002C301F" w:rsidTr="001A3865">
        <w:tc>
          <w:tcPr>
            <w:tcW w:w="2660" w:type="dxa"/>
          </w:tcPr>
          <w:p w:rsidR="00EB72F0" w:rsidRPr="002C301F" w:rsidRDefault="00EB72F0" w:rsidP="001A3865">
            <w:pPr>
              <w:rPr>
                <w:rFonts w:ascii="Calibri" w:hAnsi="Calibri"/>
                <w:b/>
                <w:szCs w:val="24"/>
              </w:rPr>
            </w:pPr>
            <w:r w:rsidRPr="002C301F">
              <w:rPr>
                <w:rFonts w:ascii="Calibri" w:hAnsi="Calibri"/>
                <w:b/>
                <w:szCs w:val="24"/>
              </w:rPr>
              <w:t>Name (block capitals)</w:t>
            </w:r>
          </w:p>
        </w:tc>
        <w:tc>
          <w:tcPr>
            <w:tcW w:w="6582" w:type="dxa"/>
          </w:tcPr>
          <w:p w:rsidR="00EB72F0" w:rsidRPr="002C301F" w:rsidRDefault="00EB72F0" w:rsidP="001A3865">
            <w:pPr>
              <w:rPr>
                <w:rFonts w:ascii="Calibri" w:hAnsi="Calibri"/>
                <w:szCs w:val="24"/>
              </w:rPr>
            </w:pPr>
            <w:r w:rsidRPr="002C301F">
              <w:rPr>
                <w:rFonts w:ascii="Calibri" w:hAnsi="Calibri"/>
                <w:szCs w:val="24"/>
              </w:rPr>
              <w:t>JULIA HUGHES</w:t>
            </w:r>
          </w:p>
        </w:tc>
      </w:tr>
      <w:tr w:rsidR="00EB72F0" w:rsidRPr="002C301F" w:rsidTr="001A3865">
        <w:tc>
          <w:tcPr>
            <w:tcW w:w="2660" w:type="dxa"/>
          </w:tcPr>
          <w:p w:rsidR="00EB72F0" w:rsidRPr="002C301F" w:rsidRDefault="00EB72F0" w:rsidP="001A3865">
            <w:pPr>
              <w:rPr>
                <w:rFonts w:ascii="Calibri" w:hAnsi="Calibri"/>
                <w:b/>
                <w:szCs w:val="24"/>
              </w:rPr>
            </w:pPr>
            <w:r w:rsidRPr="002C301F">
              <w:rPr>
                <w:rFonts w:ascii="Calibri" w:hAnsi="Calibri"/>
                <w:b/>
                <w:szCs w:val="24"/>
              </w:rPr>
              <w:t>Date</w:t>
            </w:r>
          </w:p>
        </w:tc>
        <w:tc>
          <w:tcPr>
            <w:tcW w:w="6582" w:type="dxa"/>
          </w:tcPr>
          <w:p w:rsidR="00EB72F0" w:rsidRPr="002C301F" w:rsidRDefault="00EB72F0" w:rsidP="001A3865">
            <w:pPr>
              <w:rPr>
                <w:rFonts w:ascii="Calibri" w:hAnsi="Calibri"/>
                <w:szCs w:val="24"/>
              </w:rPr>
            </w:pPr>
            <w:r w:rsidRPr="002C301F">
              <w:rPr>
                <w:rFonts w:ascii="Calibri" w:hAnsi="Calibri"/>
                <w:szCs w:val="24"/>
              </w:rPr>
              <w:t>31</w:t>
            </w:r>
            <w:r w:rsidRPr="002C301F">
              <w:rPr>
                <w:rFonts w:ascii="Calibri" w:hAnsi="Calibri"/>
                <w:szCs w:val="24"/>
                <w:vertAlign w:val="superscript"/>
              </w:rPr>
              <w:t>ST</w:t>
            </w:r>
            <w:r w:rsidRPr="002C301F">
              <w:rPr>
                <w:rFonts w:ascii="Calibri" w:hAnsi="Calibri"/>
                <w:szCs w:val="24"/>
              </w:rPr>
              <w:t xml:space="preserve"> AUGUST 2017</w:t>
            </w:r>
          </w:p>
        </w:tc>
      </w:tr>
      <w:tr w:rsidR="00EB72F0" w:rsidRPr="002C301F" w:rsidTr="001A3865">
        <w:tc>
          <w:tcPr>
            <w:tcW w:w="2660" w:type="dxa"/>
          </w:tcPr>
          <w:p w:rsidR="00EB72F0" w:rsidRPr="002C301F" w:rsidRDefault="00EB72F0" w:rsidP="001A3865">
            <w:pPr>
              <w:rPr>
                <w:rFonts w:ascii="Calibri" w:hAnsi="Calibri"/>
                <w:b/>
                <w:szCs w:val="24"/>
              </w:rPr>
            </w:pPr>
            <w:r w:rsidRPr="002C301F">
              <w:rPr>
                <w:rFonts w:ascii="Calibri" w:hAnsi="Calibri"/>
                <w:b/>
                <w:szCs w:val="24"/>
              </w:rPr>
              <w:t>Extension number</w:t>
            </w:r>
          </w:p>
        </w:tc>
        <w:tc>
          <w:tcPr>
            <w:tcW w:w="6582" w:type="dxa"/>
          </w:tcPr>
          <w:p w:rsidR="00EB72F0" w:rsidRPr="002C301F" w:rsidRDefault="00EB72F0" w:rsidP="001A3865">
            <w:pPr>
              <w:rPr>
                <w:rFonts w:ascii="Calibri" w:hAnsi="Calibri"/>
                <w:szCs w:val="24"/>
              </w:rPr>
            </w:pPr>
            <w:r w:rsidRPr="002C301F">
              <w:rPr>
                <w:rFonts w:ascii="Calibri" w:hAnsi="Calibri"/>
                <w:szCs w:val="24"/>
              </w:rPr>
              <w:t>2690</w:t>
            </w:r>
          </w:p>
        </w:tc>
      </w:tr>
    </w:tbl>
    <w:p w:rsidR="00EB72F0" w:rsidRPr="002C301F" w:rsidRDefault="00EB72F0" w:rsidP="00EB72F0">
      <w:pPr>
        <w:rPr>
          <w:rFonts w:ascii="Calibri" w:hAnsi="Calibri"/>
          <w:szCs w:val="24"/>
        </w:rPr>
      </w:pPr>
    </w:p>
    <w:p w:rsidR="00EB72F0" w:rsidRDefault="00EB72F0" w:rsidP="00EB72F0">
      <w:pPr>
        <w:rPr>
          <w:szCs w:val="24"/>
        </w:rPr>
      </w:pPr>
      <w:r w:rsidRPr="002C301F">
        <w:rPr>
          <w:rFonts w:ascii="Calibri" w:hAnsi="Calibri"/>
          <w:szCs w:val="24"/>
        </w:rPr>
        <w:t>Managers should use this form and the information contained in it during induction of new staff to identify any training needs or requirement for referral to Occupational Health (OH).</w:t>
      </w:r>
    </w:p>
    <w:p w:rsidR="00EB72F0" w:rsidRPr="002C301F" w:rsidRDefault="00EB72F0" w:rsidP="00EB72F0">
      <w:pPr>
        <w:rPr>
          <w:rFonts w:ascii="Calibri" w:hAnsi="Calibri"/>
          <w:szCs w:val="24"/>
        </w:rPr>
      </w:pPr>
    </w:p>
    <w:p w:rsidR="00EB72F0" w:rsidRPr="002C301F" w:rsidRDefault="00EB72F0" w:rsidP="00EB72F0">
      <w:pPr>
        <w:rPr>
          <w:rFonts w:ascii="Calibri" w:hAnsi="Calibri"/>
          <w:szCs w:val="24"/>
        </w:rPr>
      </w:pPr>
      <w:r w:rsidRPr="002C301F">
        <w:rPr>
          <w:rFonts w:ascii="Calibri" w:hAnsi="Calibri"/>
          <w:szCs w:val="24"/>
        </w:rPr>
        <w:t>Should any of this associated information be unavailable please contact OH (Tel: 023 9284 3187) so that appropriate advice can be given.</w:t>
      </w:r>
    </w:p>
    <w:p w:rsidR="00D2654A" w:rsidRPr="00A21F5C" w:rsidRDefault="00D2654A" w:rsidP="00D2654A">
      <w:pPr>
        <w:rPr>
          <w:rFonts w:asciiTheme="minorHAnsi" w:hAnsiTheme="minorHAnsi"/>
          <w:szCs w:val="24"/>
        </w:rPr>
      </w:pPr>
      <w:bookmarkStart w:id="0" w:name="_GoBack"/>
      <w:bookmarkEnd w:id="0"/>
    </w:p>
    <w:p w:rsidR="00D2654A" w:rsidRPr="00A21F5C" w:rsidRDefault="00D2654A" w:rsidP="00D2654A">
      <w:pPr>
        <w:ind w:left="360"/>
        <w:rPr>
          <w:rFonts w:asciiTheme="minorHAnsi" w:hAnsiTheme="minorHAnsi"/>
          <w:szCs w:val="24"/>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4718A"/>
    <w:multiLevelType w:val="hybridMultilevel"/>
    <w:tmpl w:val="0D8CF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4C4B5E"/>
    <w:multiLevelType w:val="multilevel"/>
    <w:tmpl w:val="E71A5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9761DF"/>
    <w:rsid w:val="009E4EBB"/>
    <w:rsid w:val="00A4244F"/>
    <w:rsid w:val="00A4789F"/>
    <w:rsid w:val="00CA49CC"/>
    <w:rsid w:val="00D2654A"/>
    <w:rsid w:val="00EB72F0"/>
    <w:rsid w:val="00EE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D2654A"/>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2654A"/>
    <w:pPr>
      <w:widowControl/>
      <w:spacing w:line="220" w:lineRule="atLeast"/>
      <w:ind w:left="835"/>
    </w:pPr>
    <w:rPr>
      <w:snapToGrid/>
      <w:sz w:val="20"/>
      <w:lang w:val="en-GB"/>
    </w:rPr>
  </w:style>
  <w:style w:type="character" w:customStyle="1" w:styleId="ClosingChar">
    <w:name w:val="Closing Char"/>
    <w:basedOn w:val="DefaultParagraphFont"/>
    <w:link w:val="Closing"/>
    <w:rsid w:val="00D265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5</cp:revision>
  <dcterms:created xsi:type="dcterms:W3CDTF">2017-08-30T10:08:00Z</dcterms:created>
  <dcterms:modified xsi:type="dcterms:W3CDTF">2017-08-31T12:32:00Z</dcterms:modified>
</cp:coreProperties>
</file>