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023B56" w:rsidP="009E4EBB">
      <w:pPr>
        <w:jc w:val="both"/>
        <w:rPr>
          <w:rFonts w:ascii="Calibri" w:hAnsi="Calibri"/>
          <w:b/>
          <w:sz w:val="32"/>
        </w:rPr>
      </w:pPr>
      <w:r>
        <w:rPr>
          <w:rFonts w:ascii="Calibri" w:hAnsi="Calibri"/>
          <w:b/>
          <w:sz w:val="32"/>
        </w:rPr>
        <w:t>Support and Professional Services</w:t>
      </w:r>
    </w:p>
    <w:p w:rsidR="009E4EBB" w:rsidRPr="003C36B9" w:rsidRDefault="002817F0" w:rsidP="009E4EBB">
      <w:pPr>
        <w:jc w:val="both"/>
        <w:rPr>
          <w:rFonts w:ascii="Calibri" w:hAnsi="Calibri"/>
          <w:b/>
          <w:sz w:val="32"/>
        </w:rPr>
      </w:pPr>
      <w:r>
        <w:rPr>
          <w:rFonts w:ascii="Calibri" w:hAnsi="Calibri"/>
          <w:b/>
          <w:sz w:val="32"/>
        </w:rPr>
        <w:t>Finance</w:t>
      </w:r>
    </w:p>
    <w:p w:rsidR="009E4EBB" w:rsidRPr="003C36B9" w:rsidRDefault="009E4EBB" w:rsidP="009E4EBB">
      <w:pPr>
        <w:jc w:val="both"/>
        <w:rPr>
          <w:rFonts w:ascii="Calibri" w:hAnsi="Calibri"/>
          <w:b/>
          <w:sz w:val="32"/>
          <w:szCs w:val="32"/>
          <w:lang w:val="en-GB"/>
        </w:rPr>
      </w:pPr>
    </w:p>
    <w:p w:rsidR="009E4EBB" w:rsidRPr="003C36B9" w:rsidRDefault="002817F0" w:rsidP="009E4EBB">
      <w:pPr>
        <w:jc w:val="both"/>
        <w:rPr>
          <w:rFonts w:ascii="Calibri" w:hAnsi="Calibri"/>
          <w:b/>
          <w:sz w:val="32"/>
          <w:szCs w:val="32"/>
          <w:lang w:val="en-GB"/>
        </w:rPr>
      </w:pPr>
      <w:r>
        <w:rPr>
          <w:rFonts w:ascii="Calibri" w:hAnsi="Calibri"/>
          <w:b/>
          <w:sz w:val="32"/>
          <w:szCs w:val="32"/>
          <w:lang w:val="en-GB"/>
        </w:rPr>
        <w:t>Cashier</w:t>
      </w:r>
    </w:p>
    <w:p w:rsidR="009E4EBB" w:rsidRPr="003C36B9" w:rsidRDefault="00023B56" w:rsidP="009E4EBB">
      <w:pPr>
        <w:jc w:val="both"/>
        <w:rPr>
          <w:rFonts w:ascii="Calibri" w:hAnsi="Calibri"/>
          <w:b/>
          <w:sz w:val="32"/>
          <w:szCs w:val="32"/>
          <w:lang w:val="en-GB"/>
        </w:rPr>
      </w:pPr>
      <w:r>
        <w:rPr>
          <w:rFonts w:ascii="Calibri" w:hAnsi="Calibri"/>
          <w:b/>
          <w:sz w:val="32"/>
          <w:szCs w:val="32"/>
          <w:lang w:val="en-GB"/>
        </w:rPr>
        <w:t>ZZ60</w:t>
      </w:r>
      <w:r w:rsidR="002817F0">
        <w:rPr>
          <w:rFonts w:ascii="Calibri" w:hAnsi="Calibri"/>
          <w:b/>
          <w:sz w:val="32"/>
          <w:szCs w:val="32"/>
          <w:lang w:val="en-GB"/>
        </w:rPr>
        <w:t>2168</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Default="009E4EBB" w:rsidP="009E4EBB">
      <w:pPr>
        <w:jc w:val="both"/>
        <w:rPr>
          <w:rFonts w:ascii="Calibri" w:hAnsi="Calibri"/>
          <w:b/>
          <w:lang w:val="en-GB"/>
        </w:rPr>
      </w:pPr>
      <w:r w:rsidRPr="003C36B9">
        <w:rPr>
          <w:rFonts w:ascii="Calibri" w:hAnsi="Calibri"/>
          <w:b/>
          <w:lang w:val="en-GB"/>
        </w:rPr>
        <w:t>TERMS OF APPOINTMENT</w:t>
      </w:r>
    </w:p>
    <w:p w:rsidR="009E4EBB" w:rsidRDefault="00FE4F13" w:rsidP="009E4EBB">
      <w:pPr>
        <w:jc w:val="both"/>
        <w:rPr>
          <w:rStyle w:val="Strong"/>
          <w:rFonts w:asciiTheme="minorHAnsi" w:hAnsiTheme="minorHAnsi" w:cs="Arial"/>
          <w:color w:val="000000" w:themeColor="text1"/>
          <w:szCs w:val="24"/>
          <w:shd w:val="clear" w:color="auto" w:fill="FFFFFF"/>
        </w:rPr>
      </w:pPr>
      <w:r>
        <w:rPr>
          <w:rStyle w:val="Strong"/>
          <w:rFonts w:asciiTheme="minorHAnsi" w:hAnsiTheme="minorHAnsi" w:cs="Arial"/>
          <w:color w:val="000000" w:themeColor="text1"/>
          <w:szCs w:val="24"/>
          <w:shd w:val="clear" w:color="auto" w:fill="FFFFFF"/>
        </w:rPr>
        <w:t>Part-time, f</w:t>
      </w:r>
      <w:r w:rsidR="00023B56" w:rsidRPr="00DA15F5">
        <w:rPr>
          <w:rStyle w:val="Strong"/>
          <w:rFonts w:asciiTheme="minorHAnsi" w:hAnsiTheme="minorHAnsi" w:cs="Arial"/>
          <w:color w:val="000000" w:themeColor="text1"/>
          <w:szCs w:val="24"/>
          <w:shd w:val="clear" w:color="auto" w:fill="FFFFFF"/>
        </w:rPr>
        <w:t xml:space="preserve">ixed term contract </w:t>
      </w:r>
      <w:r w:rsidR="002817F0">
        <w:rPr>
          <w:rStyle w:val="Strong"/>
          <w:rFonts w:asciiTheme="minorHAnsi" w:hAnsiTheme="minorHAnsi" w:cs="Arial"/>
          <w:color w:val="000000" w:themeColor="text1"/>
          <w:szCs w:val="24"/>
          <w:shd w:val="clear" w:color="auto" w:fill="FFFFFF"/>
        </w:rPr>
        <w:t>ending 31 July 2018</w:t>
      </w:r>
      <w:r w:rsidR="00023B56" w:rsidRPr="00DA15F5">
        <w:rPr>
          <w:rStyle w:val="Strong"/>
          <w:rFonts w:asciiTheme="minorHAnsi" w:hAnsiTheme="minorHAnsi" w:cs="Arial"/>
          <w:color w:val="000000" w:themeColor="text1"/>
          <w:szCs w:val="24"/>
          <w:shd w:val="clear" w:color="auto" w:fill="FFFFFF"/>
        </w:rPr>
        <w:t xml:space="preserve"> (or the earlier return of the substantive post holder) </w:t>
      </w:r>
    </w:p>
    <w:p w:rsidR="00253E7A" w:rsidRPr="003C36B9" w:rsidRDefault="00253E7A" w:rsidP="009E4EBB">
      <w:pPr>
        <w:jc w:val="both"/>
        <w:rPr>
          <w:rFonts w:ascii="Calibri" w:hAnsi="Calibri"/>
          <w:lang w:val="en-GB"/>
        </w:rPr>
      </w:pPr>
      <w:bookmarkStart w:id="0" w:name="_GoBack"/>
      <w:bookmarkEnd w:id="0"/>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023B56">
        <w:rPr>
          <w:rFonts w:ascii="Calibri" w:hAnsi="Calibri"/>
          <w:szCs w:val="24"/>
          <w:lang w:val="en-GB"/>
        </w:rPr>
        <w:t>22,214 - £25,728</w:t>
      </w:r>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Working hours are </w:t>
      </w:r>
      <w:r w:rsidR="002817F0">
        <w:rPr>
          <w:rFonts w:ascii="Calibri" w:hAnsi="Calibri"/>
          <w:lang w:val="en-GB"/>
        </w:rPr>
        <w:t xml:space="preserve">25 hours </w:t>
      </w:r>
      <w:r w:rsidRPr="003C36B9">
        <w:rPr>
          <w:rFonts w:ascii="Calibri" w:hAnsi="Calibri"/>
          <w:lang w:val="en-GB"/>
        </w:rPr>
        <w:t>per week.  Overtime is not normally payable but time off in lieu may be given. The w</w:t>
      </w:r>
      <w:r w:rsidR="002817F0">
        <w:rPr>
          <w:rFonts w:ascii="Calibri" w:hAnsi="Calibri"/>
          <w:lang w:val="en-GB"/>
        </w:rPr>
        <w:t>orking hours for this post are from 9</w:t>
      </w:r>
      <w:r w:rsidRPr="003C36B9">
        <w:rPr>
          <w:rFonts w:ascii="Calibri" w:hAnsi="Calibri"/>
          <w:lang w:val="en-GB"/>
        </w:rPr>
        <w:t>.30</w:t>
      </w:r>
      <w:r w:rsidR="00FE4F13">
        <w:rPr>
          <w:rFonts w:ascii="Calibri" w:hAnsi="Calibri"/>
          <w:lang w:val="en-GB"/>
        </w:rPr>
        <w:t xml:space="preserve"> </w:t>
      </w:r>
      <w:r w:rsidRPr="003C36B9">
        <w:rPr>
          <w:rFonts w:ascii="Calibri" w:hAnsi="Calibri"/>
          <w:lang w:val="en-GB"/>
        </w:rPr>
        <w:t>a</w:t>
      </w:r>
      <w:r w:rsidR="00FE4F13">
        <w:rPr>
          <w:rFonts w:ascii="Calibri" w:hAnsi="Calibri"/>
          <w:lang w:val="en-GB"/>
        </w:rPr>
        <w:t>.</w:t>
      </w:r>
      <w:r w:rsidRPr="003C36B9">
        <w:rPr>
          <w:rFonts w:ascii="Calibri" w:hAnsi="Calibri"/>
          <w:lang w:val="en-GB"/>
        </w:rPr>
        <w:t>m</w:t>
      </w:r>
      <w:r w:rsidR="00FE4F13">
        <w:rPr>
          <w:rFonts w:ascii="Calibri" w:hAnsi="Calibri"/>
          <w:lang w:val="en-GB"/>
        </w:rPr>
        <w:t>. to</w:t>
      </w:r>
      <w:r w:rsidRPr="003C36B9">
        <w:rPr>
          <w:rFonts w:ascii="Calibri" w:hAnsi="Calibri"/>
          <w:lang w:val="en-GB"/>
        </w:rPr>
        <w:t xml:space="preserve"> </w:t>
      </w:r>
      <w:r w:rsidR="002817F0">
        <w:rPr>
          <w:rFonts w:ascii="Calibri" w:hAnsi="Calibri"/>
          <w:lang w:val="en-GB"/>
        </w:rPr>
        <w:t>2:30</w:t>
      </w:r>
      <w:r w:rsidRPr="003C36B9">
        <w:rPr>
          <w:rFonts w:ascii="Calibri" w:hAnsi="Calibri"/>
          <w:lang w:val="en-GB"/>
        </w:rPr>
        <w:t xml:space="preserve"> </w:t>
      </w:r>
      <w:r w:rsidR="00FE4F13">
        <w:rPr>
          <w:rFonts w:ascii="Calibri" w:hAnsi="Calibri"/>
          <w:lang w:val="en-GB"/>
        </w:rPr>
        <w:t xml:space="preserve">p.m., </w:t>
      </w:r>
      <w:r w:rsidRPr="003C36B9">
        <w:rPr>
          <w:rFonts w:ascii="Calibri" w:hAnsi="Calibri"/>
          <w:lang w:val="en-GB"/>
        </w:rPr>
        <w:t xml:space="preserve">Monday to </w:t>
      </w:r>
      <w:r w:rsidR="002817F0">
        <w:rPr>
          <w:rFonts w:ascii="Calibri" w:hAnsi="Calibri"/>
          <w:lang w:val="en-GB"/>
        </w:rPr>
        <w:t>Friday.</w:t>
      </w:r>
    </w:p>
    <w:p w:rsidR="002817F0" w:rsidRPr="003C36B9" w:rsidRDefault="002817F0"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E729E3" w:rsidRDefault="00E729E3" w:rsidP="00E729E3">
      <w:pPr>
        <w:widowControl/>
        <w:spacing w:line="276" w:lineRule="auto"/>
        <w:rPr>
          <w:rFonts w:ascii="Calibri" w:hAnsi="Calibri"/>
          <w:lang w:val="en-GB"/>
        </w:rPr>
      </w:pPr>
    </w:p>
    <w:p w:rsidR="009E4EBB" w:rsidRPr="003C36B9" w:rsidRDefault="009E4EBB" w:rsidP="00E729E3">
      <w:pPr>
        <w:widowControl/>
        <w:spacing w:line="276" w:lineRule="auto"/>
        <w:rPr>
          <w:rFonts w:ascii="Calibri" w:hAnsi="Calibri"/>
          <w:lang w:val="en-GB"/>
        </w:rPr>
      </w:pPr>
      <w:r w:rsidRPr="003C36B9">
        <w:rPr>
          <w:rFonts w:ascii="Calibri" w:hAnsi="Calibri"/>
          <w:lang w:val="en-GB"/>
        </w:rPr>
        <w:t>The Appointee will be entitled to join the Local G</w:t>
      </w:r>
      <w:r w:rsidR="002817F0">
        <w:rPr>
          <w:rFonts w:ascii="Calibri" w:hAnsi="Calibri"/>
          <w:lang w:val="en-GB"/>
        </w:rPr>
        <w:t>overnment Pension Scheme.  The S</w:t>
      </w:r>
      <w:r w:rsidRPr="003C36B9">
        <w:rPr>
          <w:rFonts w:ascii="Calibri" w:hAnsi="Calibri"/>
          <w:lang w:val="en-GB"/>
        </w:rPr>
        <w:t>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lastRenderedPageBreak/>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023B56" w:rsidRDefault="009E4EBB" w:rsidP="009E4EBB">
      <w:pPr>
        <w:rPr>
          <w:rFonts w:ascii="Calibri" w:hAnsi="Calibri"/>
          <w:lang w:val="en-GB"/>
        </w:rPr>
      </w:pPr>
      <w:r w:rsidRPr="003C36B9">
        <w:rPr>
          <w:rFonts w:ascii="Calibri" w:hAnsi="Calibri"/>
          <w:lang w:val="en-GB"/>
        </w:rPr>
        <w:t>All applications must be submitted by Midnight (GMT) on the closing date published.</w:t>
      </w:r>
    </w:p>
    <w:p w:rsidR="00023B56" w:rsidRDefault="00023B56">
      <w:pPr>
        <w:widowControl/>
        <w:spacing w:after="200" w:line="276" w:lineRule="auto"/>
        <w:rPr>
          <w:rFonts w:ascii="Calibri" w:hAnsi="Calibri"/>
          <w:lang w:val="en-GB"/>
        </w:rPr>
      </w:pPr>
      <w:r>
        <w:rPr>
          <w:rFonts w:ascii="Calibri" w:hAnsi="Calibri"/>
          <w:lang w:val="en-GB"/>
        </w:rPr>
        <w:br w:type="page"/>
      </w:r>
    </w:p>
    <w:p w:rsidR="001A2E70" w:rsidRPr="001A2E70" w:rsidRDefault="001A2E70" w:rsidP="001A2E70">
      <w:pPr>
        <w:rPr>
          <w:rFonts w:asciiTheme="minorHAnsi" w:hAnsiTheme="minorHAnsi"/>
          <w:b/>
          <w:szCs w:val="24"/>
        </w:rPr>
      </w:pPr>
      <w:r w:rsidRPr="001A2E70">
        <w:rPr>
          <w:rFonts w:asciiTheme="minorHAnsi" w:hAnsiTheme="minorHAnsi"/>
          <w:b/>
          <w:szCs w:val="24"/>
        </w:rPr>
        <w:lastRenderedPageBreak/>
        <w:t>UNIVERSITY OF PORTSMOUTH – RECRUITMENT PAPERWORK</w:t>
      </w:r>
    </w:p>
    <w:p w:rsidR="001A2E70" w:rsidRPr="001A2E70" w:rsidRDefault="001A2E70" w:rsidP="001A2E70">
      <w:pPr>
        <w:pStyle w:val="ListParagraph"/>
        <w:numPr>
          <w:ilvl w:val="0"/>
          <w:numId w:val="1"/>
        </w:numPr>
        <w:spacing w:after="0"/>
        <w:rPr>
          <w:rFonts w:asciiTheme="minorHAnsi" w:hAnsiTheme="minorHAnsi"/>
          <w:b/>
          <w:sz w:val="24"/>
          <w:szCs w:val="24"/>
        </w:rPr>
      </w:pPr>
      <w:r w:rsidRPr="001A2E70">
        <w:rPr>
          <w:rFonts w:asciiTheme="minorHAnsi" w:hAnsiTheme="minorHAnsi"/>
          <w:b/>
          <w:sz w:val="24"/>
          <w:szCs w:val="24"/>
        </w:rPr>
        <w:t>JOB DESCRIPTION</w:t>
      </w:r>
    </w:p>
    <w:p w:rsidR="001A2E70" w:rsidRPr="001A2E70" w:rsidRDefault="001A2E70" w:rsidP="001A2E70">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5193"/>
      </w:tblGrid>
      <w:tr w:rsidR="001A2E70" w:rsidRPr="001A2E70" w:rsidTr="001A2E70">
        <w:tc>
          <w:tcPr>
            <w:tcW w:w="3823" w:type="dxa"/>
          </w:tcPr>
          <w:p w:rsidR="001A2E70" w:rsidRPr="001A2E70" w:rsidRDefault="001A2E70" w:rsidP="001D4D0C">
            <w:pPr>
              <w:rPr>
                <w:rFonts w:asciiTheme="minorHAnsi" w:hAnsiTheme="minorHAnsi"/>
                <w:b/>
                <w:szCs w:val="24"/>
              </w:rPr>
            </w:pPr>
            <w:r w:rsidRPr="001A2E70">
              <w:rPr>
                <w:rFonts w:asciiTheme="minorHAnsi" w:hAnsiTheme="minorHAnsi"/>
                <w:b/>
                <w:szCs w:val="24"/>
              </w:rPr>
              <w:t>Job Title:</w:t>
            </w:r>
          </w:p>
          <w:p w:rsidR="001A2E70" w:rsidRPr="001A2E70" w:rsidRDefault="001A2E70" w:rsidP="001D4D0C">
            <w:pPr>
              <w:rPr>
                <w:rFonts w:asciiTheme="minorHAnsi" w:hAnsiTheme="minorHAnsi"/>
                <w:b/>
                <w:szCs w:val="24"/>
              </w:rPr>
            </w:pPr>
          </w:p>
        </w:tc>
        <w:tc>
          <w:tcPr>
            <w:tcW w:w="5193" w:type="dxa"/>
          </w:tcPr>
          <w:p w:rsidR="001A2E70" w:rsidRPr="001A2E70" w:rsidRDefault="001A2E70" w:rsidP="001D4D0C">
            <w:pPr>
              <w:rPr>
                <w:rFonts w:asciiTheme="minorHAnsi" w:hAnsiTheme="minorHAnsi"/>
                <w:szCs w:val="24"/>
              </w:rPr>
            </w:pPr>
            <w:r w:rsidRPr="001A2E70">
              <w:rPr>
                <w:rFonts w:asciiTheme="minorHAnsi" w:hAnsiTheme="minorHAnsi"/>
                <w:szCs w:val="24"/>
              </w:rPr>
              <w:t>Cashier</w:t>
            </w:r>
          </w:p>
        </w:tc>
      </w:tr>
      <w:tr w:rsidR="001A2E70" w:rsidRPr="001A2E70" w:rsidTr="001A2E70">
        <w:tc>
          <w:tcPr>
            <w:tcW w:w="3823" w:type="dxa"/>
          </w:tcPr>
          <w:p w:rsidR="001A2E70" w:rsidRPr="001A2E70" w:rsidRDefault="001A2E70" w:rsidP="001D4D0C">
            <w:pPr>
              <w:rPr>
                <w:rFonts w:asciiTheme="minorHAnsi" w:hAnsiTheme="minorHAnsi"/>
                <w:b/>
                <w:szCs w:val="24"/>
              </w:rPr>
            </w:pPr>
            <w:r w:rsidRPr="001A2E70">
              <w:rPr>
                <w:rFonts w:asciiTheme="minorHAnsi" w:hAnsiTheme="minorHAnsi"/>
                <w:b/>
                <w:szCs w:val="24"/>
              </w:rPr>
              <w:t>Faculty/Centre:</w:t>
            </w:r>
          </w:p>
          <w:p w:rsidR="001A2E70" w:rsidRPr="001A2E70" w:rsidRDefault="001A2E70" w:rsidP="001D4D0C">
            <w:pPr>
              <w:rPr>
                <w:rFonts w:asciiTheme="minorHAnsi" w:hAnsiTheme="minorHAnsi"/>
                <w:b/>
                <w:szCs w:val="24"/>
              </w:rPr>
            </w:pPr>
          </w:p>
        </w:tc>
        <w:tc>
          <w:tcPr>
            <w:tcW w:w="5193" w:type="dxa"/>
          </w:tcPr>
          <w:p w:rsidR="001A2E70" w:rsidRPr="001A2E70" w:rsidRDefault="001A2E70" w:rsidP="001D4D0C">
            <w:pPr>
              <w:rPr>
                <w:rFonts w:asciiTheme="minorHAnsi" w:hAnsiTheme="minorHAnsi"/>
                <w:szCs w:val="24"/>
              </w:rPr>
            </w:pPr>
            <w:r w:rsidRPr="001A2E70">
              <w:rPr>
                <w:rFonts w:asciiTheme="minorHAnsi" w:hAnsiTheme="minorHAnsi"/>
                <w:szCs w:val="24"/>
              </w:rPr>
              <w:t>Support and Professional Services</w:t>
            </w:r>
          </w:p>
        </w:tc>
      </w:tr>
      <w:tr w:rsidR="001A2E70" w:rsidRPr="001A2E70" w:rsidTr="001A2E70">
        <w:tc>
          <w:tcPr>
            <w:tcW w:w="3823" w:type="dxa"/>
          </w:tcPr>
          <w:p w:rsidR="001A2E70" w:rsidRPr="001A2E70" w:rsidRDefault="001A2E70" w:rsidP="001D4D0C">
            <w:pPr>
              <w:rPr>
                <w:rFonts w:asciiTheme="minorHAnsi" w:hAnsiTheme="minorHAnsi"/>
                <w:b/>
                <w:szCs w:val="24"/>
              </w:rPr>
            </w:pPr>
            <w:r w:rsidRPr="001A2E70">
              <w:rPr>
                <w:rFonts w:asciiTheme="minorHAnsi" w:hAnsiTheme="minorHAnsi"/>
                <w:b/>
                <w:szCs w:val="24"/>
              </w:rPr>
              <w:t>Department/Service:</w:t>
            </w:r>
          </w:p>
          <w:p w:rsidR="001A2E70" w:rsidRPr="001A2E70" w:rsidRDefault="001A2E70" w:rsidP="001D4D0C">
            <w:pPr>
              <w:rPr>
                <w:rFonts w:asciiTheme="minorHAnsi" w:hAnsiTheme="minorHAnsi"/>
                <w:b/>
                <w:szCs w:val="24"/>
              </w:rPr>
            </w:pPr>
            <w:r w:rsidRPr="001A2E70">
              <w:rPr>
                <w:rFonts w:asciiTheme="minorHAnsi" w:hAnsiTheme="minorHAnsi"/>
                <w:b/>
                <w:szCs w:val="24"/>
              </w:rPr>
              <w:t>Location:</w:t>
            </w:r>
          </w:p>
        </w:tc>
        <w:tc>
          <w:tcPr>
            <w:tcW w:w="5193" w:type="dxa"/>
          </w:tcPr>
          <w:p w:rsidR="001A2E70" w:rsidRPr="001A2E70" w:rsidRDefault="001A2E70" w:rsidP="001D4D0C">
            <w:pPr>
              <w:rPr>
                <w:rFonts w:asciiTheme="minorHAnsi" w:hAnsiTheme="minorHAnsi"/>
                <w:szCs w:val="24"/>
              </w:rPr>
            </w:pPr>
            <w:r w:rsidRPr="001A2E70">
              <w:rPr>
                <w:rFonts w:asciiTheme="minorHAnsi" w:hAnsiTheme="minorHAnsi"/>
                <w:szCs w:val="24"/>
              </w:rPr>
              <w:t>Finance</w:t>
            </w:r>
          </w:p>
          <w:p w:rsidR="001A2E70" w:rsidRPr="001A2E70" w:rsidRDefault="001A2E70" w:rsidP="001D4D0C">
            <w:pPr>
              <w:rPr>
                <w:rFonts w:asciiTheme="minorHAnsi" w:hAnsiTheme="minorHAnsi"/>
                <w:szCs w:val="24"/>
              </w:rPr>
            </w:pPr>
            <w:r w:rsidRPr="001A2E70">
              <w:rPr>
                <w:rFonts w:asciiTheme="minorHAnsi" w:hAnsiTheme="minorHAnsi"/>
                <w:szCs w:val="24"/>
              </w:rPr>
              <w:t>University House</w:t>
            </w:r>
          </w:p>
        </w:tc>
      </w:tr>
      <w:tr w:rsidR="001A2E70" w:rsidRPr="001A2E70" w:rsidTr="001A2E70">
        <w:tc>
          <w:tcPr>
            <w:tcW w:w="3823" w:type="dxa"/>
          </w:tcPr>
          <w:p w:rsidR="001A2E70" w:rsidRPr="001A2E70" w:rsidRDefault="001A2E70" w:rsidP="001D4D0C">
            <w:pPr>
              <w:rPr>
                <w:rFonts w:asciiTheme="minorHAnsi" w:hAnsiTheme="minorHAnsi"/>
                <w:b/>
                <w:szCs w:val="24"/>
              </w:rPr>
            </w:pPr>
            <w:r w:rsidRPr="001A2E70">
              <w:rPr>
                <w:rFonts w:asciiTheme="minorHAnsi" w:hAnsiTheme="minorHAnsi"/>
                <w:b/>
                <w:szCs w:val="24"/>
              </w:rPr>
              <w:t>Position Reference No:</w:t>
            </w:r>
          </w:p>
          <w:p w:rsidR="001A2E70" w:rsidRPr="001A2E70" w:rsidRDefault="001A2E70" w:rsidP="001D4D0C">
            <w:pPr>
              <w:rPr>
                <w:rFonts w:asciiTheme="minorHAnsi" w:hAnsiTheme="minorHAnsi"/>
                <w:b/>
                <w:szCs w:val="24"/>
              </w:rPr>
            </w:pPr>
          </w:p>
        </w:tc>
        <w:tc>
          <w:tcPr>
            <w:tcW w:w="5193" w:type="dxa"/>
          </w:tcPr>
          <w:p w:rsidR="001A2E70" w:rsidRPr="001A2E70" w:rsidRDefault="001A2E70" w:rsidP="001D4D0C">
            <w:pPr>
              <w:rPr>
                <w:rFonts w:asciiTheme="minorHAnsi" w:hAnsiTheme="minorHAnsi"/>
                <w:szCs w:val="24"/>
              </w:rPr>
            </w:pPr>
            <w:r w:rsidRPr="001A2E70">
              <w:rPr>
                <w:rFonts w:asciiTheme="minorHAnsi" w:hAnsiTheme="minorHAnsi"/>
                <w:szCs w:val="24"/>
              </w:rPr>
              <w:t>ZZ602168</w:t>
            </w:r>
          </w:p>
        </w:tc>
      </w:tr>
      <w:tr w:rsidR="001A2E70" w:rsidRPr="001A2E70" w:rsidTr="001A2E70">
        <w:tc>
          <w:tcPr>
            <w:tcW w:w="3823" w:type="dxa"/>
          </w:tcPr>
          <w:p w:rsidR="001A2E70" w:rsidRPr="001A2E70" w:rsidRDefault="001A2E70" w:rsidP="001D4D0C">
            <w:pPr>
              <w:rPr>
                <w:rFonts w:asciiTheme="minorHAnsi" w:hAnsiTheme="minorHAnsi"/>
                <w:b/>
                <w:szCs w:val="24"/>
              </w:rPr>
            </w:pPr>
            <w:r w:rsidRPr="001A2E70">
              <w:rPr>
                <w:rFonts w:asciiTheme="minorHAnsi" w:hAnsiTheme="minorHAnsi"/>
                <w:b/>
                <w:szCs w:val="24"/>
              </w:rPr>
              <w:t>Cost Centre:</w:t>
            </w:r>
          </w:p>
          <w:p w:rsidR="001A2E70" w:rsidRPr="001A2E70" w:rsidRDefault="001A2E70" w:rsidP="001D4D0C">
            <w:pPr>
              <w:rPr>
                <w:rFonts w:asciiTheme="minorHAnsi" w:hAnsiTheme="minorHAnsi"/>
                <w:b/>
                <w:szCs w:val="24"/>
              </w:rPr>
            </w:pPr>
          </w:p>
        </w:tc>
        <w:tc>
          <w:tcPr>
            <w:tcW w:w="5193" w:type="dxa"/>
          </w:tcPr>
          <w:p w:rsidR="001A2E70" w:rsidRPr="001A2E70" w:rsidRDefault="001A2E70" w:rsidP="001D4D0C">
            <w:pPr>
              <w:rPr>
                <w:rFonts w:asciiTheme="minorHAnsi" w:hAnsiTheme="minorHAnsi"/>
                <w:szCs w:val="24"/>
              </w:rPr>
            </w:pPr>
            <w:r w:rsidRPr="001A2E70">
              <w:rPr>
                <w:rFonts w:asciiTheme="minorHAnsi" w:hAnsiTheme="minorHAnsi"/>
                <w:szCs w:val="24"/>
              </w:rPr>
              <w:t>47800</w:t>
            </w:r>
          </w:p>
        </w:tc>
      </w:tr>
      <w:tr w:rsidR="001A2E70" w:rsidRPr="001A2E70" w:rsidTr="001A2E70">
        <w:tc>
          <w:tcPr>
            <w:tcW w:w="3823" w:type="dxa"/>
          </w:tcPr>
          <w:p w:rsidR="001A2E70" w:rsidRPr="001A2E70" w:rsidRDefault="001A2E70" w:rsidP="001D4D0C">
            <w:pPr>
              <w:rPr>
                <w:rFonts w:asciiTheme="minorHAnsi" w:hAnsiTheme="minorHAnsi"/>
                <w:b/>
                <w:szCs w:val="24"/>
              </w:rPr>
            </w:pPr>
            <w:r w:rsidRPr="001A2E70">
              <w:rPr>
                <w:rFonts w:asciiTheme="minorHAnsi" w:hAnsiTheme="minorHAnsi"/>
                <w:b/>
                <w:szCs w:val="24"/>
              </w:rPr>
              <w:t>Responsible to:</w:t>
            </w:r>
          </w:p>
          <w:p w:rsidR="001A2E70" w:rsidRPr="001A2E70" w:rsidRDefault="001A2E70" w:rsidP="001D4D0C">
            <w:pPr>
              <w:rPr>
                <w:rFonts w:asciiTheme="minorHAnsi" w:hAnsiTheme="minorHAnsi"/>
                <w:b/>
                <w:szCs w:val="24"/>
              </w:rPr>
            </w:pPr>
          </w:p>
        </w:tc>
        <w:tc>
          <w:tcPr>
            <w:tcW w:w="5193" w:type="dxa"/>
          </w:tcPr>
          <w:p w:rsidR="001A2E70" w:rsidRPr="001A2E70" w:rsidRDefault="001A2E70" w:rsidP="001D4D0C">
            <w:pPr>
              <w:rPr>
                <w:rFonts w:asciiTheme="minorHAnsi" w:hAnsiTheme="minorHAnsi"/>
                <w:szCs w:val="24"/>
              </w:rPr>
            </w:pPr>
            <w:r w:rsidRPr="001A2E70">
              <w:rPr>
                <w:rFonts w:asciiTheme="minorHAnsi" w:hAnsiTheme="minorHAnsi"/>
                <w:szCs w:val="24"/>
              </w:rPr>
              <w:t>Accountant (Treasury and Banking)</w:t>
            </w:r>
          </w:p>
        </w:tc>
      </w:tr>
      <w:tr w:rsidR="001A2E70" w:rsidRPr="001A2E70" w:rsidTr="001A2E70">
        <w:tc>
          <w:tcPr>
            <w:tcW w:w="3823" w:type="dxa"/>
          </w:tcPr>
          <w:p w:rsidR="001A2E70" w:rsidRPr="001A2E70" w:rsidRDefault="001A2E70" w:rsidP="001D4D0C">
            <w:pPr>
              <w:rPr>
                <w:rFonts w:asciiTheme="minorHAnsi" w:hAnsiTheme="minorHAnsi"/>
                <w:b/>
                <w:szCs w:val="24"/>
              </w:rPr>
            </w:pPr>
            <w:r w:rsidRPr="001A2E70">
              <w:rPr>
                <w:rFonts w:asciiTheme="minorHAnsi" w:hAnsiTheme="minorHAnsi"/>
                <w:b/>
                <w:szCs w:val="24"/>
              </w:rPr>
              <w:t>Responsible for:</w:t>
            </w:r>
          </w:p>
          <w:p w:rsidR="001A2E70" w:rsidRPr="001A2E70" w:rsidRDefault="001A2E70" w:rsidP="001D4D0C">
            <w:pPr>
              <w:rPr>
                <w:rFonts w:asciiTheme="minorHAnsi" w:hAnsiTheme="minorHAnsi"/>
                <w:b/>
                <w:szCs w:val="24"/>
              </w:rPr>
            </w:pPr>
          </w:p>
        </w:tc>
        <w:tc>
          <w:tcPr>
            <w:tcW w:w="5193" w:type="dxa"/>
          </w:tcPr>
          <w:p w:rsidR="001A2E70" w:rsidRPr="001A2E70" w:rsidRDefault="001A2E70" w:rsidP="001D4D0C">
            <w:pPr>
              <w:rPr>
                <w:rFonts w:asciiTheme="minorHAnsi" w:hAnsiTheme="minorHAnsi"/>
                <w:szCs w:val="24"/>
              </w:rPr>
            </w:pPr>
            <w:r w:rsidRPr="001A2E70">
              <w:rPr>
                <w:rFonts w:asciiTheme="minorHAnsi" w:hAnsiTheme="minorHAnsi"/>
                <w:szCs w:val="24"/>
              </w:rPr>
              <w:t>N/A</w:t>
            </w:r>
          </w:p>
        </w:tc>
      </w:tr>
      <w:tr w:rsidR="001A2E70" w:rsidRPr="001A2E70" w:rsidTr="001A2E70">
        <w:tc>
          <w:tcPr>
            <w:tcW w:w="3823" w:type="dxa"/>
          </w:tcPr>
          <w:p w:rsidR="001A2E70" w:rsidRPr="001A2E70" w:rsidRDefault="001A2E70" w:rsidP="001D4D0C">
            <w:pPr>
              <w:rPr>
                <w:rFonts w:asciiTheme="minorHAnsi" w:hAnsiTheme="minorHAnsi"/>
                <w:b/>
                <w:szCs w:val="24"/>
              </w:rPr>
            </w:pPr>
            <w:r w:rsidRPr="001A2E70">
              <w:rPr>
                <w:rFonts w:asciiTheme="minorHAnsi" w:hAnsiTheme="minorHAnsi"/>
                <w:b/>
                <w:szCs w:val="24"/>
              </w:rPr>
              <w:t>Effective date of job description:</w:t>
            </w:r>
          </w:p>
          <w:p w:rsidR="001A2E70" w:rsidRPr="001A2E70" w:rsidRDefault="001A2E70" w:rsidP="001D4D0C">
            <w:pPr>
              <w:rPr>
                <w:rFonts w:asciiTheme="minorHAnsi" w:hAnsiTheme="minorHAnsi"/>
                <w:b/>
                <w:szCs w:val="24"/>
              </w:rPr>
            </w:pPr>
          </w:p>
        </w:tc>
        <w:tc>
          <w:tcPr>
            <w:tcW w:w="5193" w:type="dxa"/>
          </w:tcPr>
          <w:p w:rsidR="001A2E70" w:rsidRPr="001A2E70" w:rsidRDefault="001A2E70" w:rsidP="001D4D0C">
            <w:pPr>
              <w:rPr>
                <w:rFonts w:asciiTheme="minorHAnsi" w:hAnsiTheme="minorHAnsi"/>
                <w:szCs w:val="24"/>
              </w:rPr>
            </w:pPr>
            <w:r w:rsidRPr="001A2E70">
              <w:rPr>
                <w:rFonts w:asciiTheme="minorHAnsi" w:hAnsiTheme="minorHAnsi"/>
                <w:szCs w:val="24"/>
              </w:rPr>
              <w:t>September 2017</w:t>
            </w:r>
          </w:p>
        </w:tc>
      </w:tr>
    </w:tbl>
    <w:p w:rsidR="001A2E70" w:rsidRPr="001A2E70" w:rsidRDefault="001A2E70" w:rsidP="001A2E70">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A2E70" w:rsidRPr="001A2E70" w:rsidTr="001D4D0C">
        <w:tc>
          <w:tcPr>
            <w:tcW w:w="9242" w:type="dxa"/>
          </w:tcPr>
          <w:p w:rsidR="001A2E70" w:rsidRPr="001A2E70" w:rsidRDefault="001A2E70" w:rsidP="001D4D0C">
            <w:pPr>
              <w:rPr>
                <w:rFonts w:asciiTheme="minorHAnsi" w:hAnsiTheme="minorHAnsi"/>
                <w:b/>
                <w:szCs w:val="24"/>
              </w:rPr>
            </w:pPr>
            <w:r w:rsidRPr="001A2E70">
              <w:rPr>
                <w:rFonts w:asciiTheme="minorHAnsi" w:hAnsiTheme="minorHAnsi"/>
                <w:b/>
                <w:szCs w:val="24"/>
              </w:rPr>
              <w:t>Purpose of Job:</w:t>
            </w:r>
          </w:p>
        </w:tc>
      </w:tr>
      <w:tr w:rsidR="001A2E70" w:rsidRPr="001A2E70" w:rsidTr="001D4D0C">
        <w:trPr>
          <w:trHeight w:val="285"/>
        </w:trPr>
        <w:tc>
          <w:tcPr>
            <w:tcW w:w="9242" w:type="dxa"/>
          </w:tcPr>
          <w:p w:rsidR="001A2E70" w:rsidRPr="001A2E70" w:rsidRDefault="001A2E70" w:rsidP="002817F0">
            <w:pPr>
              <w:spacing w:before="120" w:after="120"/>
              <w:rPr>
                <w:rFonts w:asciiTheme="minorHAnsi" w:hAnsiTheme="minorHAnsi"/>
                <w:szCs w:val="24"/>
              </w:rPr>
            </w:pPr>
            <w:r w:rsidRPr="001A2E70">
              <w:rPr>
                <w:rFonts w:asciiTheme="minorHAnsi" w:hAnsiTheme="minorHAnsi"/>
                <w:szCs w:val="24"/>
              </w:rPr>
              <w:t>To provide the cashiering function of the University and its subsidiaries.</w:t>
            </w:r>
          </w:p>
        </w:tc>
      </w:tr>
    </w:tbl>
    <w:p w:rsidR="001A2E70" w:rsidRPr="001A2E70" w:rsidRDefault="001A2E70" w:rsidP="001A2E70">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A2E70" w:rsidRPr="001A2E70" w:rsidTr="001D4D0C">
        <w:tc>
          <w:tcPr>
            <w:tcW w:w="9242" w:type="dxa"/>
          </w:tcPr>
          <w:p w:rsidR="001A2E70" w:rsidRPr="001A2E70" w:rsidRDefault="001A2E70" w:rsidP="001D4D0C">
            <w:pPr>
              <w:rPr>
                <w:rFonts w:asciiTheme="minorHAnsi" w:hAnsiTheme="minorHAnsi"/>
                <w:b/>
                <w:szCs w:val="24"/>
              </w:rPr>
            </w:pPr>
            <w:r w:rsidRPr="001A2E70">
              <w:rPr>
                <w:rFonts w:asciiTheme="minorHAnsi" w:hAnsiTheme="minorHAnsi"/>
                <w:b/>
                <w:szCs w:val="24"/>
              </w:rPr>
              <w:t>Key Responsibilities:</w:t>
            </w:r>
          </w:p>
        </w:tc>
      </w:tr>
      <w:tr w:rsidR="001A2E70" w:rsidRPr="001A2E70" w:rsidTr="001D4D0C">
        <w:tc>
          <w:tcPr>
            <w:tcW w:w="9242" w:type="dxa"/>
          </w:tcPr>
          <w:p w:rsidR="001A2E70" w:rsidRPr="001A2E70" w:rsidRDefault="001A2E70" w:rsidP="002817F0">
            <w:pPr>
              <w:spacing w:before="120" w:after="120"/>
              <w:rPr>
                <w:rFonts w:asciiTheme="minorHAnsi" w:hAnsiTheme="minorHAnsi"/>
                <w:szCs w:val="24"/>
              </w:rPr>
            </w:pPr>
            <w:r w:rsidRPr="001A2E70">
              <w:rPr>
                <w:rFonts w:asciiTheme="minorHAnsi" w:hAnsiTheme="minorHAnsi"/>
                <w:szCs w:val="24"/>
              </w:rPr>
              <w:t xml:space="preserve">Ensuring accurate recording and receipting of all monies paid to the University, to include all cash, </w:t>
            </w:r>
            <w:proofErr w:type="spellStart"/>
            <w:r w:rsidRPr="001A2E70">
              <w:rPr>
                <w:rFonts w:asciiTheme="minorHAnsi" w:hAnsiTheme="minorHAnsi"/>
                <w:szCs w:val="24"/>
              </w:rPr>
              <w:t>cheques</w:t>
            </w:r>
            <w:proofErr w:type="spellEnd"/>
            <w:r w:rsidRPr="001A2E70">
              <w:rPr>
                <w:rFonts w:asciiTheme="minorHAnsi" w:hAnsiTheme="minorHAnsi"/>
                <w:szCs w:val="24"/>
              </w:rPr>
              <w:t xml:space="preserve"> and credit card transactions</w:t>
            </w:r>
          </w:p>
          <w:p w:rsidR="001A2E70" w:rsidRPr="001A2E70" w:rsidRDefault="001A2E70" w:rsidP="002817F0">
            <w:pPr>
              <w:spacing w:before="120" w:after="120"/>
              <w:rPr>
                <w:rFonts w:asciiTheme="minorHAnsi" w:hAnsiTheme="minorHAnsi"/>
                <w:szCs w:val="24"/>
              </w:rPr>
            </w:pPr>
            <w:r w:rsidRPr="001A2E70">
              <w:rPr>
                <w:rFonts w:asciiTheme="minorHAnsi" w:hAnsiTheme="minorHAnsi"/>
                <w:szCs w:val="24"/>
              </w:rPr>
              <w:t>Assisting with the daily reconciliation of monies processed through the University till</w:t>
            </w:r>
          </w:p>
          <w:p w:rsidR="001A2E70" w:rsidRPr="001A2E70" w:rsidRDefault="001A2E70" w:rsidP="002817F0">
            <w:pPr>
              <w:spacing w:before="120" w:after="120"/>
              <w:rPr>
                <w:rFonts w:asciiTheme="minorHAnsi" w:hAnsiTheme="minorHAnsi"/>
                <w:szCs w:val="24"/>
              </w:rPr>
            </w:pPr>
            <w:r w:rsidRPr="001A2E70">
              <w:rPr>
                <w:rFonts w:asciiTheme="minorHAnsi" w:hAnsiTheme="minorHAnsi"/>
                <w:szCs w:val="24"/>
              </w:rPr>
              <w:t>Ensuring daily banking is properly prepared and recorded</w:t>
            </w:r>
          </w:p>
          <w:p w:rsidR="001A2E70" w:rsidRPr="001A2E70" w:rsidRDefault="001A2E70" w:rsidP="002817F0">
            <w:pPr>
              <w:spacing w:before="120" w:after="120"/>
              <w:rPr>
                <w:rFonts w:asciiTheme="minorHAnsi" w:hAnsiTheme="minorHAnsi"/>
                <w:szCs w:val="24"/>
              </w:rPr>
            </w:pPr>
            <w:r w:rsidRPr="001A2E70">
              <w:rPr>
                <w:rFonts w:asciiTheme="minorHAnsi" w:hAnsiTheme="minorHAnsi"/>
                <w:szCs w:val="24"/>
              </w:rPr>
              <w:t>Point of contact for staff and student queries in relation to payments due to the university and when possible, resolving queries</w:t>
            </w:r>
          </w:p>
          <w:p w:rsidR="001A2E70" w:rsidRPr="001A2E70" w:rsidRDefault="001A2E70" w:rsidP="002817F0">
            <w:pPr>
              <w:spacing w:before="120" w:after="120"/>
              <w:rPr>
                <w:rFonts w:asciiTheme="minorHAnsi" w:hAnsiTheme="minorHAnsi"/>
                <w:szCs w:val="24"/>
              </w:rPr>
            </w:pPr>
            <w:r w:rsidRPr="001A2E70">
              <w:rPr>
                <w:rFonts w:asciiTheme="minorHAnsi" w:hAnsiTheme="minorHAnsi"/>
                <w:szCs w:val="24"/>
              </w:rPr>
              <w:t>Processing the daily till transactions</w:t>
            </w:r>
          </w:p>
          <w:p w:rsidR="001A2E70" w:rsidRPr="001A2E70" w:rsidRDefault="001A2E70" w:rsidP="002817F0">
            <w:pPr>
              <w:spacing w:before="120" w:after="120"/>
              <w:rPr>
                <w:rFonts w:asciiTheme="minorHAnsi" w:hAnsiTheme="minorHAnsi"/>
                <w:szCs w:val="24"/>
              </w:rPr>
            </w:pPr>
            <w:r w:rsidRPr="001A2E70">
              <w:rPr>
                <w:rFonts w:asciiTheme="minorHAnsi" w:hAnsiTheme="minorHAnsi"/>
                <w:szCs w:val="24"/>
              </w:rPr>
              <w:t>Such other duties as may be reasonably required by the Head of Department/Section</w:t>
            </w:r>
          </w:p>
        </w:tc>
      </w:tr>
      <w:tr w:rsidR="001A2E70" w:rsidRPr="001A2E70" w:rsidTr="001D4D0C">
        <w:tc>
          <w:tcPr>
            <w:tcW w:w="9242" w:type="dxa"/>
          </w:tcPr>
          <w:p w:rsidR="001A2E70" w:rsidRPr="001A2E70" w:rsidRDefault="001A2E70" w:rsidP="001D4D0C">
            <w:pPr>
              <w:rPr>
                <w:rFonts w:asciiTheme="minorHAnsi" w:hAnsiTheme="minorHAnsi"/>
                <w:b/>
                <w:szCs w:val="24"/>
              </w:rPr>
            </w:pPr>
            <w:r w:rsidRPr="001A2E70">
              <w:rPr>
                <w:rFonts w:asciiTheme="minorHAnsi" w:hAnsiTheme="minorHAnsi"/>
                <w:b/>
                <w:szCs w:val="24"/>
              </w:rPr>
              <w:t>Working Relationships:</w:t>
            </w:r>
          </w:p>
        </w:tc>
      </w:tr>
      <w:tr w:rsidR="001A2E70" w:rsidRPr="001A2E70" w:rsidTr="001D4D0C">
        <w:tc>
          <w:tcPr>
            <w:tcW w:w="9242" w:type="dxa"/>
          </w:tcPr>
          <w:p w:rsidR="002817F0" w:rsidRDefault="002817F0" w:rsidP="002817F0">
            <w:pPr>
              <w:spacing w:before="120" w:after="120"/>
              <w:rPr>
                <w:rFonts w:asciiTheme="minorHAnsi" w:hAnsiTheme="minorHAnsi"/>
                <w:szCs w:val="24"/>
              </w:rPr>
            </w:pPr>
            <w:r>
              <w:rPr>
                <w:rFonts w:asciiTheme="minorHAnsi" w:hAnsiTheme="minorHAnsi"/>
                <w:szCs w:val="24"/>
              </w:rPr>
              <w:t>Financial Controller</w:t>
            </w:r>
          </w:p>
          <w:p w:rsidR="002817F0" w:rsidRDefault="002817F0" w:rsidP="002817F0">
            <w:pPr>
              <w:spacing w:before="120" w:after="120"/>
              <w:rPr>
                <w:rFonts w:asciiTheme="minorHAnsi" w:hAnsiTheme="minorHAnsi"/>
                <w:szCs w:val="24"/>
              </w:rPr>
            </w:pPr>
            <w:r>
              <w:rPr>
                <w:rFonts w:asciiTheme="minorHAnsi" w:hAnsiTheme="minorHAnsi"/>
                <w:szCs w:val="24"/>
              </w:rPr>
              <w:t>Assistant Financial Controller</w:t>
            </w:r>
          </w:p>
          <w:p w:rsidR="002817F0" w:rsidRDefault="001A2E70" w:rsidP="002817F0">
            <w:pPr>
              <w:spacing w:before="120" w:after="120"/>
              <w:rPr>
                <w:rFonts w:asciiTheme="minorHAnsi" w:hAnsiTheme="minorHAnsi"/>
                <w:szCs w:val="24"/>
              </w:rPr>
            </w:pPr>
            <w:r w:rsidRPr="001A2E70">
              <w:rPr>
                <w:rFonts w:asciiTheme="minorHAnsi" w:hAnsiTheme="minorHAnsi"/>
                <w:szCs w:val="24"/>
              </w:rPr>
              <w:t>Ac</w:t>
            </w:r>
            <w:r w:rsidR="002817F0">
              <w:rPr>
                <w:rFonts w:asciiTheme="minorHAnsi" w:hAnsiTheme="minorHAnsi"/>
                <w:szCs w:val="24"/>
              </w:rPr>
              <w:t>countant (Treasury and Banking)</w:t>
            </w:r>
            <w:r w:rsidRPr="001A2E70">
              <w:rPr>
                <w:rFonts w:asciiTheme="minorHAnsi" w:hAnsiTheme="minorHAnsi"/>
                <w:szCs w:val="24"/>
              </w:rPr>
              <w:t xml:space="preserve"> </w:t>
            </w:r>
          </w:p>
          <w:p w:rsidR="002817F0" w:rsidRDefault="002817F0" w:rsidP="002817F0">
            <w:pPr>
              <w:spacing w:before="120" w:after="120"/>
              <w:rPr>
                <w:rFonts w:asciiTheme="minorHAnsi" w:hAnsiTheme="minorHAnsi"/>
                <w:szCs w:val="24"/>
              </w:rPr>
            </w:pPr>
            <w:r>
              <w:rPr>
                <w:rFonts w:asciiTheme="minorHAnsi" w:hAnsiTheme="minorHAnsi"/>
                <w:szCs w:val="24"/>
              </w:rPr>
              <w:t>Chief Cashier</w:t>
            </w:r>
          </w:p>
          <w:p w:rsidR="002817F0" w:rsidRDefault="002817F0" w:rsidP="002817F0">
            <w:pPr>
              <w:spacing w:before="120" w:after="120"/>
              <w:rPr>
                <w:rFonts w:asciiTheme="minorHAnsi" w:hAnsiTheme="minorHAnsi"/>
                <w:szCs w:val="24"/>
              </w:rPr>
            </w:pPr>
            <w:r>
              <w:rPr>
                <w:rFonts w:asciiTheme="minorHAnsi" w:hAnsiTheme="minorHAnsi"/>
                <w:szCs w:val="24"/>
              </w:rPr>
              <w:t>Cashiers</w:t>
            </w:r>
          </w:p>
          <w:p w:rsidR="001A2E70" w:rsidRPr="001A2E70" w:rsidRDefault="001A2E70" w:rsidP="002817F0">
            <w:pPr>
              <w:spacing w:before="120" w:after="120"/>
              <w:rPr>
                <w:rFonts w:asciiTheme="minorHAnsi" w:hAnsiTheme="minorHAnsi"/>
                <w:szCs w:val="24"/>
              </w:rPr>
            </w:pPr>
            <w:r w:rsidRPr="001A2E70">
              <w:rPr>
                <w:rFonts w:asciiTheme="minorHAnsi" w:hAnsiTheme="minorHAnsi"/>
                <w:szCs w:val="24"/>
              </w:rPr>
              <w:t>Senior Accountancy A</w:t>
            </w:r>
            <w:r w:rsidR="002817F0">
              <w:rPr>
                <w:rFonts w:asciiTheme="minorHAnsi" w:hAnsiTheme="minorHAnsi"/>
                <w:szCs w:val="24"/>
              </w:rPr>
              <w:t>ssistant (Treasury and Banking)</w:t>
            </w:r>
          </w:p>
        </w:tc>
      </w:tr>
    </w:tbl>
    <w:p w:rsidR="001A2E70" w:rsidRPr="001A2E70" w:rsidRDefault="001A2E70" w:rsidP="001A2E70">
      <w:pPr>
        <w:rPr>
          <w:rFonts w:asciiTheme="minorHAnsi" w:hAnsiTheme="minorHAnsi"/>
          <w:szCs w:val="24"/>
        </w:rPr>
      </w:pPr>
    </w:p>
    <w:p w:rsidR="001A2E70" w:rsidRPr="001A2E70" w:rsidRDefault="001A2E70" w:rsidP="001A2E70">
      <w:pPr>
        <w:rPr>
          <w:rFonts w:asciiTheme="minorHAnsi" w:hAnsiTheme="minorHAnsi"/>
          <w:szCs w:val="24"/>
        </w:rPr>
      </w:pPr>
      <w:r w:rsidRPr="001A2E70">
        <w:rPr>
          <w:rFonts w:asciiTheme="minorHAnsi" w:hAnsiTheme="minorHAnsi"/>
          <w:szCs w:val="24"/>
        </w:rPr>
        <w:br w:type="page"/>
      </w:r>
    </w:p>
    <w:p w:rsidR="001A2E70" w:rsidRPr="001A2E70" w:rsidRDefault="001A2E70" w:rsidP="001A2E70">
      <w:pPr>
        <w:pStyle w:val="ListParagraph"/>
        <w:numPr>
          <w:ilvl w:val="0"/>
          <w:numId w:val="1"/>
        </w:numPr>
        <w:rPr>
          <w:rFonts w:asciiTheme="minorHAnsi" w:hAnsiTheme="minorHAnsi"/>
          <w:b/>
          <w:sz w:val="24"/>
          <w:szCs w:val="24"/>
        </w:rPr>
      </w:pPr>
      <w:r w:rsidRPr="001A2E70">
        <w:rPr>
          <w:rFonts w:asciiTheme="minorHAnsi" w:hAnsi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6716"/>
        <w:gridCol w:w="855"/>
        <w:gridCol w:w="941"/>
      </w:tblGrid>
      <w:tr w:rsidR="001A2E70" w:rsidRPr="001A2E70" w:rsidTr="001D4D0C">
        <w:tc>
          <w:tcPr>
            <w:tcW w:w="504" w:type="dxa"/>
          </w:tcPr>
          <w:p w:rsidR="001A2E70" w:rsidRPr="001A2E70" w:rsidRDefault="001A2E70" w:rsidP="001D4D0C">
            <w:pPr>
              <w:spacing w:after="120"/>
              <w:rPr>
                <w:rFonts w:asciiTheme="minorHAnsi" w:hAnsiTheme="minorHAnsi"/>
                <w:b/>
                <w:szCs w:val="24"/>
              </w:rPr>
            </w:pPr>
            <w:r w:rsidRPr="001A2E70">
              <w:rPr>
                <w:rFonts w:asciiTheme="minorHAnsi" w:hAnsiTheme="minorHAnsi"/>
                <w:b/>
                <w:szCs w:val="24"/>
              </w:rPr>
              <w:t>No</w:t>
            </w:r>
          </w:p>
        </w:tc>
        <w:tc>
          <w:tcPr>
            <w:tcW w:w="6716" w:type="dxa"/>
          </w:tcPr>
          <w:p w:rsidR="001A2E70" w:rsidRPr="001A2E70" w:rsidRDefault="001A2E70" w:rsidP="001D4D0C">
            <w:pPr>
              <w:spacing w:after="120"/>
              <w:rPr>
                <w:rFonts w:asciiTheme="minorHAnsi" w:hAnsiTheme="minorHAnsi"/>
                <w:b/>
                <w:szCs w:val="24"/>
              </w:rPr>
            </w:pPr>
            <w:r w:rsidRPr="001A2E70">
              <w:rPr>
                <w:rFonts w:asciiTheme="minorHAnsi" w:hAnsiTheme="minorHAnsi"/>
                <w:b/>
                <w:szCs w:val="24"/>
              </w:rPr>
              <w:t>Attributes</w:t>
            </w:r>
          </w:p>
        </w:tc>
        <w:tc>
          <w:tcPr>
            <w:tcW w:w="855" w:type="dxa"/>
          </w:tcPr>
          <w:p w:rsidR="001A2E70" w:rsidRPr="001A2E70" w:rsidRDefault="001A2E70" w:rsidP="001D4D0C">
            <w:pPr>
              <w:spacing w:after="120"/>
              <w:rPr>
                <w:rFonts w:asciiTheme="minorHAnsi" w:hAnsiTheme="minorHAnsi"/>
                <w:b/>
                <w:szCs w:val="24"/>
              </w:rPr>
            </w:pPr>
            <w:r w:rsidRPr="001A2E70">
              <w:rPr>
                <w:rFonts w:asciiTheme="minorHAnsi" w:hAnsiTheme="minorHAnsi"/>
                <w:b/>
                <w:szCs w:val="24"/>
              </w:rPr>
              <w:t>Rating</w:t>
            </w:r>
          </w:p>
        </w:tc>
        <w:tc>
          <w:tcPr>
            <w:tcW w:w="941" w:type="dxa"/>
          </w:tcPr>
          <w:p w:rsidR="001A2E70" w:rsidRPr="001A2E70" w:rsidRDefault="001A2E70" w:rsidP="001D4D0C">
            <w:pPr>
              <w:spacing w:after="120"/>
              <w:rPr>
                <w:rFonts w:asciiTheme="minorHAnsi" w:hAnsiTheme="minorHAnsi"/>
                <w:b/>
                <w:szCs w:val="24"/>
              </w:rPr>
            </w:pPr>
            <w:r w:rsidRPr="001A2E70">
              <w:rPr>
                <w:rFonts w:asciiTheme="minorHAnsi" w:hAnsiTheme="minorHAnsi"/>
                <w:b/>
                <w:szCs w:val="24"/>
              </w:rPr>
              <w:t>Source</w:t>
            </w:r>
          </w:p>
        </w:tc>
      </w:tr>
      <w:tr w:rsidR="001A2E70" w:rsidRPr="001A2E70" w:rsidTr="001D4D0C">
        <w:tc>
          <w:tcPr>
            <w:tcW w:w="504" w:type="dxa"/>
          </w:tcPr>
          <w:p w:rsidR="001A2E70" w:rsidRPr="001A2E70" w:rsidRDefault="001A2E70" w:rsidP="001D4D0C">
            <w:pPr>
              <w:spacing w:after="120"/>
              <w:rPr>
                <w:rFonts w:asciiTheme="minorHAnsi" w:hAnsiTheme="minorHAnsi"/>
                <w:b/>
                <w:szCs w:val="24"/>
              </w:rPr>
            </w:pPr>
            <w:r w:rsidRPr="001A2E70">
              <w:rPr>
                <w:rFonts w:asciiTheme="minorHAnsi" w:hAnsiTheme="minorHAnsi"/>
                <w:b/>
                <w:szCs w:val="24"/>
              </w:rPr>
              <w:t>1.</w:t>
            </w:r>
          </w:p>
        </w:tc>
        <w:tc>
          <w:tcPr>
            <w:tcW w:w="6716" w:type="dxa"/>
          </w:tcPr>
          <w:p w:rsidR="001A2E70" w:rsidRPr="001A2E70" w:rsidRDefault="001A2E70" w:rsidP="001D4D0C">
            <w:pPr>
              <w:spacing w:after="120"/>
              <w:rPr>
                <w:rFonts w:asciiTheme="minorHAnsi" w:hAnsiTheme="minorHAnsi"/>
                <w:b/>
                <w:szCs w:val="24"/>
              </w:rPr>
            </w:pPr>
            <w:r w:rsidRPr="001A2E70">
              <w:rPr>
                <w:rFonts w:asciiTheme="minorHAnsi" w:hAnsiTheme="minorHAnsi"/>
                <w:b/>
                <w:szCs w:val="24"/>
              </w:rPr>
              <w:t>Specific Knowledge &amp; Experience</w:t>
            </w:r>
          </w:p>
        </w:tc>
        <w:tc>
          <w:tcPr>
            <w:tcW w:w="855" w:type="dxa"/>
          </w:tcPr>
          <w:p w:rsidR="001A2E70" w:rsidRPr="001A2E70" w:rsidRDefault="001A2E70" w:rsidP="001D4D0C">
            <w:pPr>
              <w:spacing w:after="120"/>
              <w:rPr>
                <w:rFonts w:asciiTheme="minorHAnsi" w:hAnsiTheme="minorHAnsi"/>
                <w:szCs w:val="24"/>
              </w:rPr>
            </w:pPr>
          </w:p>
        </w:tc>
        <w:tc>
          <w:tcPr>
            <w:tcW w:w="941" w:type="dxa"/>
          </w:tcPr>
          <w:p w:rsidR="001A2E70" w:rsidRPr="001A2E70" w:rsidRDefault="001A2E70" w:rsidP="001D4D0C">
            <w:pPr>
              <w:spacing w:after="120"/>
              <w:rPr>
                <w:rFonts w:asciiTheme="minorHAnsi" w:hAnsiTheme="minorHAnsi"/>
                <w:szCs w:val="24"/>
              </w:rPr>
            </w:pPr>
          </w:p>
        </w:tc>
      </w:tr>
      <w:tr w:rsidR="001A2E70" w:rsidRPr="001A2E70" w:rsidTr="001D4D0C">
        <w:tc>
          <w:tcPr>
            <w:tcW w:w="504" w:type="dxa"/>
          </w:tcPr>
          <w:p w:rsidR="001A2E70" w:rsidRPr="001A2E70" w:rsidRDefault="001A2E70" w:rsidP="001D4D0C">
            <w:pPr>
              <w:spacing w:after="120"/>
              <w:rPr>
                <w:rFonts w:asciiTheme="minorHAnsi" w:hAnsiTheme="minorHAnsi"/>
                <w:szCs w:val="24"/>
              </w:rPr>
            </w:pPr>
          </w:p>
        </w:tc>
        <w:tc>
          <w:tcPr>
            <w:tcW w:w="6716"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Understanding of the Cashiering function</w:t>
            </w:r>
          </w:p>
        </w:tc>
        <w:tc>
          <w:tcPr>
            <w:tcW w:w="855"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E</w:t>
            </w:r>
          </w:p>
        </w:tc>
        <w:tc>
          <w:tcPr>
            <w:tcW w:w="941"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AF, S</w:t>
            </w:r>
          </w:p>
        </w:tc>
      </w:tr>
      <w:tr w:rsidR="001A2E70" w:rsidRPr="001A2E70" w:rsidTr="001D4D0C">
        <w:tc>
          <w:tcPr>
            <w:tcW w:w="504" w:type="dxa"/>
          </w:tcPr>
          <w:p w:rsidR="001A2E70" w:rsidRPr="001A2E70" w:rsidRDefault="001A2E70" w:rsidP="001D4D0C">
            <w:pPr>
              <w:spacing w:after="120"/>
              <w:rPr>
                <w:rFonts w:asciiTheme="minorHAnsi" w:hAnsiTheme="minorHAnsi"/>
                <w:szCs w:val="24"/>
              </w:rPr>
            </w:pPr>
          </w:p>
        </w:tc>
        <w:tc>
          <w:tcPr>
            <w:tcW w:w="6716"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Ability to express themselves clearly and communicate in simple terms.</w:t>
            </w:r>
          </w:p>
        </w:tc>
        <w:tc>
          <w:tcPr>
            <w:tcW w:w="855"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E</w:t>
            </w:r>
          </w:p>
        </w:tc>
        <w:tc>
          <w:tcPr>
            <w:tcW w:w="941"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AF, S</w:t>
            </w:r>
          </w:p>
        </w:tc>
      </w:tr>
      <w:tr w:rsidR="001A2E70" w:rsidRPr="001A2E70" w:rsidTr="001D4D0C">
        <w:tc>
          <w:tcPr>
            <w:tcW w:w="504" w:type="dxa"/>
          </w:tcPr>
          <w:p w:rsidR="001A2E70" w:rsidRPr="001A2E70" w:rsidRDefault="001A2E70" w:rsidP="001D4D0C">
            <w:pPr>
              <w:spacing w:after="120"/>
              <w:rPr>
                <w:rFonts w:asciiTheme="minorHAnsi" w:hAnsiTheme="minorHAnsi"/>
                <w:szCs w:val="24"/>
              </w:rPr>
            </w:pPr>
          </w:p>
        </w:tc>
        <w:tc>
          <w:tcPr>
            <w:tcW w:w="6716"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Previous experience of working in a busy cash office</w:t>
            </w:r>
          </w:p>
        </w:tc>
        <w:tc>
          <w:tcPr>
            <w:tcW w:w="855"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D</w:t>
            </w:r>
          </w:p>
        </w:tc>
        <w:tc>
          <w:tcPr>
            <w:tcW w:w="941"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AF, S</w:t>
            </w:r>
          </w:p>
        </w:tc>
      </w:tr>
      <w:tr w:rsidR="001A2E70" w:rsidRPr="001A2E70" w:rsidTr="001D4D0C">
        <w:tc>
          <w:tcPr>
            <w:tcW w:w="504" w:type="dxa"/>
          </w:tcPr>
          <w:p w:rsidR="001A2E70" w:rsidRPr="001A2E70" w:rsidRDefault="001A2E70" w:rsidP="001D4D0C">
            <w:pPr>
              <w:spacing w:after="120"/>
              <w:rPr>
                <w:rFonts w:asciiTheme="minorHAnsi" w:hAnsiTheme="minorHAnsi"/>
                <w:szCs w:val="24"/>
              </w:rPr>
            </w:pPr>
          </w:p>
        </w:tc>
        <w:tc>
          <w:tcPr>
            <w:tcW w:w="6716"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 xml:space="preserve">Work in a large </w:t>
            </w:r>
            <w:proofErr w:type="spellStart"/>
            <w:r w:rsidRPr="001A2E70">
              <w:rPr>
                <w:rFonts w:asciiTheme="minorHAnsi" w:hAnsiTheme="minorHAnsi"/>
                <w:szCs w:val="24"/>
              </w:rPr>
              <w:t>organisation</w:t>
            </w:r>
            <w:proofErr w:type="spellEnd"/>
            <w:r w:rsidRPr="001A2E70">
              <w:rPr>
                <w:rFonts w:asciiTheme="minorHAnsi" w:hAnsiTheme="minorHAnsi"/>
                <w:szCs w:val="24"/>
              </w:rPr>
              <w:t>.</w:t>
            </w:r>
          </w:p>
        </w:tc>
        <w:tc>
          <w:tcPr>
            <w:tcW w:w="855"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D</w:t>
            </w:r>
          </w:p>
        </w:tc>
        <w:tc>
          <w:tcPr>
            <w:tcW w:w="941"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AF, S</w:t>
            </w:r>
          </w:p>
        </w:tc>
      </w:tr>
      <w:tr w:rsidR="001A2E70" w:rsidRPr="001A2E70" w:rsidTr="001D4D0C">
        <w:tc>
          <w:tcPr>
            <w:tcW w:w="504" w:type="dxa"/>
          </w:tcPr>
          <w:p w:rsidR="001A2E70" w:rsidRPr="001A2E70" w:rsidRDefault="001A2E70" w:rsidP="001D4D0C">
            <w:pPr>
              <w:spacing w:after="120"/>
              <w:rPr>
                <w:rFonts w:asciiTheme="minorHAnsi" w:hAnsiTheme="minorHAnsi"/>
                <w:b/>
                <w:szCs w:val="24"/>
              </w:rPr>
            </w:pPr>
            <w:r w:rsidRPr="001A2E70">
              <w:rPr>
                <w:rFonts w:asciiTheme="minorHAnsi" w:hAnsiTheme="minorHAnsi"/>
                <w:b/>
                <w:szCs w:val="24"/>
              </w:rPr>
              <w:t>2.</w:t>
            </w:r>
          </w:p>
        </w:tc>
        <w:tc>
          <w:tcPr>
            <w:tcW w:w="6716" w:type="dxa"/>
          </w:tcPr>
          <w:p w:rsidR="001A2E70" w:rsidRPr="001A2E70" w:rsidRDefault="001A2E70" w:rsidP="001D4D0C">
            <w:pPr>
              <w:spacing w:after="120"/>
              <w:rPr>
                <w:rFonts w:asciiTheme="minorHAnsi" w:hAnsiTheme="minorHAnsi"/>
                <w:b/>
                <w:szCs w:val="24"/>
              </w:rPr>
            </w:pPr>
            <w:r w:rsidRPr="001A2E70">
              <w:rPr>
                <w:rFonts w:asciiTheme="minorHAnsi" w:hAnsiTheme="minorHAnsi"/>
                <w:b/>
                <w:szCs w:val="24"/>
              </w:rPr>
              <w:t>Skills &amp; Abilities</w:t>
            </w:r>
          </w:p>
        </w:tc>
        <w:tc>
          <w:tcPr>
            <w:tcW w:w="855" w:type="dxa"/>
          </w:tcPr>
          <w:p w:rsidR="001A2E70" w:rsidRPr="001A2E70" w:rsidRDefault="001A2E70" w:rsidP="001D4D0C">
            <w:pPr>
              <w:spacing w:after="120"/>
              <w:rPr>
                <w:rFonts w:asciiTheme="minorHAnsi" w:hAnsiTheme="minorHAnsi"/>
                <w:szCs w:val="24"/>
              </w:rPr>
            </w:pPr>
          </w:p>
        </w:tc>
        <w:tc>
          <w:tcPr>
            <w:tcW w:w="941" w:type="dxa"/>
          </w:tcPr>
          <w:p w:rsidR="001A2E70" w:rsidRPr="001A2E70" w:rsidRDefault="001A2E70" w:rsidP="001D4D0C">
            <w:pPr>
              <w:spacing w:after="120"/>
              <w:rPr>
                <w:rFonts w:asciiTheme="minorHAnsi" w:hAnsiTheme="minorHAnsi"/>
                <w:szCs w:val="24"/>
              </w:rPr>
            </w:pPr>
          </w:p>
        </w:tc>
      </w:tr>
      <w:tr w:rsidR="001A2E70" w:rsidRPr="001A2E70" w:rsidTr="001D4D0C">
        <w:tc>
          <w:tcPr>
            <w:tcW w:w="504" w:type="dxa"/>
          </w:tcPr>
          <w:p w:rsidR="001A2E70" w:rsidRPr="001A2E70" w:rsidRDefault="001A2E70" w:rsidP="001D4D0C">
            <w:pPr>
              <w:spacing w:after="120"/>
              <w:rPr>
                <w:rFonts w:asciiTheme="minorHAnsi" w:hAnsiTheme="minorHAnsi"/>
                <w:szCs w:val="24"/>
              </w:rPr>
            </w:pPr>
          </w:p>
        </w:tc>
        <w:tc>
          <w:tcPr>
            <w:tcW w:w="6716"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Good numerical skills.</w:t>
            </w:r>
          </w:p>
        </w:tc>
        <w:tc>
          <w:tcPr>
            <w:tcW w:w="855"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E</w:t>
            </w:r>
          </w:p>
        </w:tc>
        <w:tc>
          <w:tcPr>
            <w:tcW w:w="941"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AF, S</w:t>
            </w:r>
          </w:p>
        </w:tc>
      </w:tr>
      <w:tr w:rsidR="001A2E70" w:rsidRPr="001A2E70" w:rsidTr="001D4D0C">
        <w:tc>
          <w:tcPr>
            <w:tcW w:w="504" w:type="dxa"/>
          </w:tcPr>
          <w:p w:rsidR="001A2E70" w:rsidRPr="001A2E70" w:rsidRDefault="001A2E70" w:rsidP="001D4D0C">
            <w:pPr>
              <w:spacing w:after="120"/>
              <w:rPr>
                <w:rFonts w:asciiTheme="minorHAnsi" w:hAnsiTheme="minorHAnsi"/>
                <w:szCs w:val="24"/>
              </w:rPr>
            </w:pPr>
          </w:p>
        </w:tc>
        <w:tc>
          <w:tcPr>
            <w:tcW w:w="6716"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The ability to work accurately and methodically to deadlines.</w:t>
            </w:r>
          </w:p>
        </w:tc>
        <w:tc>
          <w:tcPr>
            <w:tcW w:w="855"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E</w:t>
            </w:r>
          </w:p>
        </w:tc>
        <w:tc>
          <w:tcPr>
            <w:tcW w:w="941"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AF, S</w:t>
            </w:r>
          </w:p>
        </w:tc>
      </w:tr>
      <w:tr w:rsidR="001A2E70" w:rsidRPr="001A2E70" w:rsidTr="001D4D0C">
        <w:tc>
          <w:tcPr>
            <w:tcW w:w="504" w:type="dxa"/>
          </w:tcPr>
          <w:p w:rsidR="001A2E70" w:rsidRPr="001A2E70" w:rsidRDefault="001A2E70" w:rsidP="001D4D0C">
            <w:pPr>
              <w:spacing w:after="120"/>
              <w:rPr>
                <w:rFonts w:asciiTheme="minorHAnsi" w:hAnsiTheme="minorHAnsi"/>
                <w:szCs w:val="24"/>
              </w:rPr>
            </w:pPr>
          </w:p>
        </w:tc>
        <w:tc>
          <w:tcPr>
            <w:tcW w:w="6716"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Ability to work quickly and remain calm under pressure</w:t>
            </w:r>
          </w:p>
        </w:tc>
        <w:tc>
          <w:tcPr>
            <w:tcW w:w="855"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E</w:t>
            </w:r>
          </w:p>
        </w:tc>
        <w:tc>
          <w:tcPr>
            <w:tcW w:w="941"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AF, S</w:t>
            </w:r>
          </w:p>
        </w:tc>
      </w:tr>
      <w:tr w:rsidR="001A2E70" w:rsidRPr="001A2E70" w:rsidTr="001D4D0C">
        <w:tc>
          <w:tcPr>
            <w:tcW w:w="504" w:type="dxa"/>
          </w:tcPr>
          <w:p w:rsidR="001A2E70" w:rsidRPr="001A2E70" w:rsidRDefault="001A2E70" w:rsidP="001D4D0C">
            <w:pPr>
              <w:spacing w:after="120"/>
              <w:rPr>
                <w:rFonts w:asciiTheme="minorHAnsi" w:hAnsiTheme="minorHAnsi"/>
                <w:szCs w:val="24"/>
              </w:rPr>
            </w:pPr>
          </w:p>
        </w:tc>
        <w:tc>
          <w:tcPr>
            <w:tcW w:w="6716"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IT literate</w:t>
            </w:r>
          </w:p>
        </w:tc>
        <w:tc>
          <w:tcPr>
            <w:tcW w:w="855"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E</w:t>
            </w:r>
          </w:p>
        </w:tc>
        <w:tc>
          <w:tcPr>
            <w:tcW w:w="941"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AF, S</w:t>
            </w:r>
          </w:p>
        </w:tc>
      </w:tr>
      <w:tr w:rsidR="001A2E70" w:rsidRPr="001A2E70" w:rsidTr="001D4D0C">
        <w:tc>
          <w:tcPr>
            <w:tcW w:w="504" w:type="dxa"/>
          </w:tcPr>
          <w:p w:rsidR="001A2E70" w:rsidRPr="001A2E70" w:rsidRDefault="001A2E70" w:rsidP="001D4D0C">
            <w:pPr>
              <w:spacing w:after="120"/>
              <w:rPr>
                <w:rFonts w:asciiTheme="minorHAnsi" w:hAnsiTheme="minorHAnsi"/>
                <w:szCs w:val="24"/>
              </w:rPr>
            </w:pPr>
          </w:p>
        </w:tc>
        <w:tc>
          <w:tcPr>
            <w:tcW w:w="6716"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Reconciliation skills</w:t>
            </w:r>
          </w:p>
        </w:tc>
        <w:tc>
          <w:tcPr>
            <w:tcW w:w="855"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D</w:t>
            </w:r>
          </w:p>
        </w:tc>
        <w:tc>
          <w:tcPr>
            <w:tcW w:w="941"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AF, S</w:t>
            </w:r>
          </w:p>
        </w:tc>
      </w:tr>
      <w:tr w:rsidR="001A2E70" w:rsidRPr="001A2E70" w:rsidTr="001D4D0C">
        <w:tc>
          <w:tcPr>
            <w:tcW w:w="504" w:type="dxa"/>
          </w:tcPr>
          <w:p w:rsidR="001A2E70" w:rsidRPr="001A2E70" w:rsidRDefault="001A2E70" w:rsidP="001D4D0C">
            <w:pPr>
              <w:spacing w:after="120"/>
              <w:rPr>
                <w:rFonts w:asciiTheme="minorHAnsi" w:hAnsiTheme="minorHAnsi"/>
                <w:b/>
                <w:szCs w:val="24"/>
              </w:rPr>
            </w:pPr>
            <w:r w:rsidRPr="001A2E70">
              <w:rPr>
                <w:rFonts w:asciiTheme="minorHAnsi" w:hAnsiTheme="minorHAnsi"/>
                <w:b/>
                <w:szCs w:val="24"/>
              </w:rPr>
              <w:t xml:space="preserve">3. </w:t>
            </w:r>
          </w:p>
        </w:tc>
        <w:tc>
          <w:tcPr>
            <w:tcW w:w="6716" w:type="dxa"/>
          </w:tcPr>
          <w:p w:rsidR="001A2E70" w:rsidRPr="001A2E70" w:rsidRDefault="001A2E70" w:rsidP="001D4D0C">
            <w:pPr>
              <w:spacing w:after="120"/>
              <w:rPr>
                <w:rFonts w:asciiTheme="minorHAnsi" w:hAnsiTheme="minorHAnsi"/>
                <w:b/>
                <w:szCs w:val="24"/>
              </w:rPr>
            </w:pPr>
            <w:r w:rsidRPr="001A2E70">
              <w:rPr>
                <w:rFonts w:asciiTheme="minorHAnsi" w:hAnsiTheme="minorHAnsi"/>
                <w:b/>
                <w:szCs w:val="24"/>
              </w:rPr>
              <w:t>Education &amp;/or Training</w:t>
            </w:r>
          </w:p>
        </w:tc>
        <w:tc>
          <w:tcPr>
            <w:tcW w:w="855" w:type="dxa"/>
          </w:tcPr>
          <w:p w:rsidR="001A2E70" w:rsidRPr="001A2E70" w:rsidRDefault="001A2E70" w:rsidP="001D4D0C">
            <w:pPr>
              <w:spacing w:after="120"/>
              <w:rPr>
                <w:rFonts w:asciiTheme="minorHAnsi" w:hAnsiTheme="minorHAnsi"/>
                <w:szCs w:val="24"/>
              </w:rPr>
            </w:pPr>
          </w:p>
        </w:tc>
        <w:tc>
          <w:tcPr>
            <w:tcW w:w="941" w:type="dxa"/>
          </w:tcPr>
          <w:p w:rsidR="001A2E70" w:rsidRPr="001A2E70" w:rsidRDefault="001A2E70" w:rsidP="001D4D0C">
            <w:pPr>
              <w:spacing w:after="120"/>
              <w:rPr>
                <w:rFonts w:asciiTheme="minorHAnsi" w:hAnsiTheme="minorHAnsi"/>
                <w:szCs w:val="24"/>
              </w:rPr>
            </w:pPr>
          </w:p>
        </w:tc>
      </w:tr>
      <w:tr w:rsidR="001A2E70" w:rsidRPr="001A2E70" w:rsidTr="001D4D0C">
        <w:tc>
          <w:tcPr>
            <w:tcW w:w="504" w:type="dxa"/>
          </w:tcPr>
          <w:p w:rsidR="001A2E70" w:rsidRPr="001A2E70" w:rsidRDefault="001A2E70" w:rsidP="001D4D0C">
            <w:pPr>
              <w:spacing w:after="120"/>
              <w:rPr>
                <w:rFonts w:asciiTheme="minorHAnsi" w:hAnsiTheme="minorHAnsi"/>
                <w:szCs w:val="24"/>
              </w:rPr>
            </w:pPr>
          </w:p>
        </w:tc>
        <w:tc>
          <w:tcPr>
            <w:tcW w:w="6716"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Good level of general education.</w:t>
            </w:r>
          </w:p>
        </w:tc>
        <w:tc>
          <w:tcPr>
            <w:tcW w:w="855"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E</w:t>
            </w:r>
          </w:p>
        </w:tc>
        <w:tc>
          <w:tcPr>
            <w:tcW w:w="941"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AF, S</w:t>
            </w:r>
          </w:p>
        </w:tc>
      </w:tr>
      <w:tr w:rsidR="001A2E70" w:rsidRPr="001A2E70" w:rsidTr="001D4D0C">
        <w:tc>
          <w:tcPr>
            <w:tcW w:w="504" w:type="dxa"/>
          </w:tcPr>
          <w:p w:rsidR="001A2E70" w:rsidRPr="001A2E70" w:rsidRDefault="001A2E70" w:rsidP="001D4D0C">
            <w:pPr>
              <w:spacing w:after="120"/>
              <w:rPr>
                <w:rFonts w:asciiTheme="minorHAnsi" w:hAnsiTheme="minorHAnsi"/>
                <w:szCs w:val="24"/>
              </w:rPr>
            </w:pPr>
          </w:p>
        </w:tc>
        <w:tc>
          <w:tcPr>
            <w:tcW w:w="6716" w:type="dxa"/>
          </w:tcPr>
          <w:p w:rsidR="001A2E70" w:rsidRPr="001A2E70" w:rsidRDefault="001A2E70" w:rsidP="001D4D0C">
            <w:pPr>
              <w:spacing w:after="120"/>
              <w:rPr>
                <w:rFonts w:asciiTheme="minorHAnsi" w:hAnsiTheme="minorHAnsi"/>
                <w:szCs w:val="24"/>
              </w:rPr>
            </w:pPr>
            <w:proofErr w:type="spellStart"/>
            <w:r w:rsidRPr="001A2E70">
              <w:rPr>
                <w:rFonts w:asciiTheme="minorHAnsi" w:hAnsiTheme="minorHAnsi"/>
                <w:szCs w:val="24"/>
              </w:rPr>
              <w:t>Maths</w:t>
            </w:r>
            <w:proofErr w:type="spellEnd"/>
            <w:r w:rsidRPr="001A2E70">
              <w:rPr>
                <w:rFonts w:asciiTheme="minorHAnsi" w:hAnsiTheme="minorHAnsi"/>
                <w:szCs w:val="24"/>
              </w:rPr>
              <w:t xml:space="preserve"> and English GCSE passes</w:t>
            </w:r>
          </w:p>
        </w:tc>
        <w:tc>
          <w:tcPr>
            <w:tcW w:w="855"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E</w:t>
            </w:r>
          </w:p>
        </w:tc>
        <w:tc>
          <w:tcPr>
            <w:tcW w:w="941"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AF, S</w:t>
            </w:r>
          </w:p>
        </w:tc>
      </w:tr>
      <w:tr w:rsidR="001A2E70" w:rsidRPr="001A2E70" w:rsidTr="001D4D0C">
        <w:tc>
          <w:tcPr>
            <w:tcW w:w="504" w:type="dxa"/>
          </w:tcPr>
          <w:p w:rsidR="001A2E70" w:rsidRPr="001A2E70" w:rsidRDefault="001A2E70" w:rsidP="001D4D0C">
            <w:pPr>
              <w:spacing w:after="120"/>
              <w:rPr>
                <w:rFonts w:asciiTheme="minorHAnsi" w:hAnsiTheme="minorHAnsi"/>
                <w:b/>
                <w:szCs w:val="24"/>
              </w:rPr>
            </w:pPr>
            <w:r w:rsidRPr="001A2E70">
              <w:rPr>
                <w:rFonts w:asciiTheme="minorHAnsi" w:hAnsiTheme="minorHAnsi"/>
                <w:b/>
                <w:szCs w:val="24"/>
              </w:rPr>
              <w:t>4.</w:t>
            </w:r>
          </w:p>
        </w:tc>
        <w:tc>
          <w:tcPr>
            <w:tcW w:w="6716" w:type="dxa"/>
          </w:tcPr>
          <w:p w:rsidR="001A2E70" w:rsidRPr="001A2E70" w:rsidRDefault="001A2E70" w:rsidP="001D4D0C">
            <w:pPr>
              <w:spacing w:after="120"/>
              <w:rPr>
                <w:rFonts w:asciiTheme="minorHAnsi" w:hAnsiTheme="minorHAnsi"/>
                <w:b/>
                <w:szCs w:val="24"/>
              </w:rPr>
            </w:pPr>
            <w:r w:rsidRPr="001A2E70">
              <w:rPr>
                <w:rFonts w:asciiTheme="minorHAnsi" w:hAnsiTheme="minorHAnsi"/>
                <w:b/>
                <w:szCs w:val="24"/>
              </w:rPr>
              <w:t>Other Requirements</w:t>
            </w:r>
          </w:p>
        </w:tc>
        <w:tc>
          <w:tcPr>
            <w:tcW w:w="855" w:type="dxa"/>
          </w:tcPr>
          <w:p w:rsidR="001A2E70" w:rsidRPr="001A2E70" w:rsidRDefault="001A2E70" w:rsidP="001D4D0C">
            <w:pPr>
              <w:spacing w:after="120"/>
              <w:rPr>
                <w:rFonts w:asciiTheme="minorHAnsi" w:hAnsiTheme="minorHAnsi"/>
                <w:szCs w:val="24"/>
              </w:rPr>
            </w:pPr>
          </w:p>
        </w:tc>
        <w:tc>
          <w:tcPr>
            <w:tcW w:w="941" w:type="dxa"/>
          </w:tcPr>
          <w:p w:rsidR="001A2E70" w:rsidRPr="001A2E70" w:rsidRDefault="001A2E70" w:rsidP="001D4D0C">
            <w:pPr>
              <w:spacing w:after="120"/>
              <w:rPr>
                <w:rFonts w:asciiTheme="minorHAnsi" w:hAnsiTheme="minorHAnsi"/>
                <w:szCs w:val="24"/>
              </w:rPr>
            </w:pPr>
          </w:p>
        </w:tc>
      </w:tr>
      <w:tr w:rsidR="001A2E70" w:rsidRPr="001A2E70" w:rsidTr="001D4D0C">
        <w:tc>
          <w:tcPr>
            <w:tcW w:w="504" w:type="dxa"/>
          </w:tcPr>
          <w:p w:rsidR="001A2E70" w:rsidRPr="001A2E70" w:rsidRDefault="001A2E70" w:rsidP="001D4D0C">
            <w:pPr>
              <w:spacing w:after="120"/>
              <w:rPr>
                <w:rFonts w:asciiTheme="minorHAnsi" w:hAnsiTheme="minorHAnsi"/>
                <w:szCs w:val="24"/>
              </w:rPr>
            </w:pPr>
          </w:p>
        </w:tc>
        <w:tc>
          <w:tcPr>
            <w:tcW w:w="6716"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Motivated and able to work with minimal supervision</w:t>
            </w:r>
          </w:p>
        </w:tc>
        <w:tc>
          <w:tcPr>
            <w:tcW w:w="855"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E</w:t>
            </w:r>
          </w:p>
        </w:tc>
        <w:tc>
          <w:tcPr>
            <w:tcW w:w="941"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AF, S</w:t>
            </w:r>
          </w:p>
        </w:tc>
      </w:tr>
      <w:tr w:rsidR="001A2E70" w:rsidRPr="001A2E70" w:rsidTr="001D4D0C">
        <w:tc>
          <w:tcPr>
            <w:tcW w:w="504" w:type="dxa"/>
          </w:tcPr>
          <w:p w:rsidR="001A2E70" w:rsidRPr="001A2E70" w:rsidRDefault="001A2E70" w:rsidP="001D4D0C">
            <w:pPr>
              <w:spacing w:after="120"/>
              <w:rPr>
                <w:rFonts w:asciiTheme="minorHAnsi" w:hAnsiTheme="minorHAnsi"/>
                <w:szCs w:val="24"/>
              </w:rPr>
            </w:pPr>
          </w:p>
        </w:tc>
        <w:tc>
          <w:tcPr>
            <w:tcW w:w="6716"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Strong Interpersonal skills with the ability to communicate with a wide range of customers.</w:t>
            </w:r>
          </w:p>
        </w:tc>
        <w:tc>
          <w:tcPr>
            <w:tcW w:w="855"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E</w:t>
            </w:r>
          </w:p>
        </w:tc>
        <w:tc>
          <w:tcPr>
            <w:tcW w:w="941"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AF, S</w:t>
            </w:r>
          </w:p>
        </w:tc>
      </w:tr>
      <w:tr w:rsidR="001A2E70" w:rsidRPr="001A2E70" w:rsidTr="001D4D0C">
        <w:tc>
          <w:tcPr>
            <w:tcW w:w="504" w:type="dxa"/>
          </w:tcPr>
          <w:p w:rsidR="001A2E70" w:rsidRPr="001A2E70" w:rsidRDefault="001A2E70" w:rsidP="001D4D0C">
            <w:pPr>
              <w:spacing w:after="120"/>
              <w:rPr>
                <w:rFonts w:asciiTheme="minorHAnsi" w:hAnsiTheme="minorHAnsi"/>
                <w:szCs w:val="24"/>
              </w:rPr>
            </w:pPr>
          </w:p>
        </w:tc>
        <w:tc>
          <w:tcPr>
            <w:tcW w:w="6716"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Flexible approach during peak periods</w:t>
            </w:r>
          </w:p>
        </w:tc>
        <w:tc>
          <w:tcPr>
            <w:tcW w:w="855"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E</w:t>
            </w:r>
          </w:p>
        </w:tc>
        <w:tc>
          <w:tcPr>
            <w:tcW w:w="941"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AF, S</w:t>
            </w:r>
          </w:p>
        </w:tc>
      </w:tr>
      <w:tr w:rsidR="001A2E70" w:rsidRPr="001A2E70" w:rsidTr="001D4D0C">
        <w:tc>
          <w:tcPr>
            <w:tcW w:w="504" w:type="dxa"/>
          </w:tcPr>
          <w:p w:rsidR="001A2E70" w:rsidRPr="001A2E70" w:rsidRDefault="001A2E70" w:rsidP="001D4D0C">
            <w:pPr>
              <w:spacing w:after="120"/>
              <w:rPr>
                <w:rFonts w:asciiTheme="minorHAnsi" w:hAnsiTheme="minorHAnsi"/>
                <w:szCs w:val="24"/>
              </w:rPr>
            </w:pPr>
          </w:p>
        </w:tc>
        <w:tc>
          <w:tcPr>
            <w:tcW w:w="6716"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Customer Focused</w:t>
            </w:r>
          </w:p>
        </w:tc>
        <w:tc>
          <w:tcPr>
            <w:tcW w:w="855"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E</w:t>
            </w:r>
          </w:p>
        </w:tc>
        <w:tc>
          <w:tcPr>
            <w:tcW w:w="941"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AF, S</w:t>
            </w:r>
          </w:p>
        </w:tc>
      </w:tr>
      <w:tr w:rsidR="001A2E70" w:rsidRPr="001A2E70" w:rsidTr="001D4D0C">
        <w:tc>
          <w:tcPr>
            <w:tcW w:w="504" w:type="dxa"/>
          </w:tcPr>
          <w:p w:rsidR="001A2E70" w:rsidRPr="001A2E70" w:rsidRDefault="001A2E70" w:rsidP="001D4D0C">
            <w:pPr>
              <w:spacing w:after="120"/>
              <w:rPr>
                <w:rFonts w:asciiTheme="minorHAnsi" w:hAnsiTheme="minorHAnsi"/>
                <w:szCs w:val="24"/>
              </w:rPr>
            </w:pPr>
          </w:p>
        </w:tc>
        <w:tc>
          <w:tcPr>
            <w:tcW w:w="6716"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Team Player</w:t>
            </w:r>
          </w:p>
        </w:tc>
        <w:tc>
          <w:tcPr>
            <w:tcW w:w="855"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E</w:t>
            </w:r>
          </w:p>
        </w:tc>
        <w:tc>
          <w:tcPr>
            <w:tcW w:w="941"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AF, S</w:t>
            </w:r>
          </w:p>
        </w:tc>
      </w:tr>
      <w:tr w:rsidR="001A2E70" w:rsidRPr="001A2E70" w:rsidTr="001D4D0C">
        <w:tc>
          <w:tcPr>
            <w:tcW w:w="504" w:type="dxa"/>
          </w:tcPr>
          <w:p w:rsidR="001A2E70" w:rsidRPr="001A2E70" w:rsidRDefault="001A2E70" w:rsidP="001D4D0C">
            <w:pPr>
              <w:spacing w:after="120"/>
              <w:rPr>
                <w:rFonts w:asciiTheme="minorHAnsi" w:hAnsiTheme="minorHAnsi"/>
                <w:szCs w:val="24"/>
              </w:rPr>
            </w:pPr>
          </w:p>
        </w:tc>
        <w:tc>
          <w:tcPr>
            <w:tcW w:w="6716"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Willingness to learn new things</w:t>
            </w:r>
          </w:p>
        </w:tc>
        <w:tc>
          <w:tcPr>
            <w:tcW w:w="855"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D</w:t>
            </w:r>
          </w:p>
        </w:tc>
        <w:tc>
          <w:tcPr>
            <w:tcW w:w="941" w:type="dxa"/>
          </w:tcPr>
          <w:p w:rsidR="001A2E70" w:rsidRPr="001A2E70" w:rsidRDefault="001A2E70" w:rsidP="001D4D0C">
            <w:pPr>
              <w:spacing w:after="120"/>
              <w:rPr>
                <w:rFonts w:asciiTheme="minorHAnsi" w:hAnsiTheme="minorHAnsi"/>
                <w:szCs w:val="24"/>
              </w:rPr>
            </w:pPr>
            <w:r w:rsidRPr="001A2E70">
              <w:rPr>
                <w:rFonts w:asciiTheme="minorHAnsi" w:hAnsiTheme="minorHAnsi"/>
                <w:szCs w:val="24"/>
              </w:rPr>
              <w:t>AF, S</w:t>
            </w:r>
          </w:p>
        </w:tc>
      </w:tr>
    </w:tbl>
    <w:p w:rsidR="001A2E70" w:rsidRPr="001A2E70" w:rsidRDefault="001A2E70" w:rsidP="001A2E70">
      <w:pPr>
        <w:rPr>
          <w:rFonts w:asciiTheme="minorHAnsi" w:hAnsiTheme="minorHAnsi"/>
          <w:szCs w:val="24"/>
        </w:rPr>
      </w:pPr>
    </w:p>
    <w:p w:rsidR="001A2E70" w:rsidRPr="001A2E70" w:rsidRDefault="001A2E70" w:rsidP="001A2E70">
      <w:pPr>
        <w:rPr>
          <w:rFonts w:asciiTheme="minorHAnsi" w:hAnsiTheme="minorHAnsi"/>
          <w:b/>
          <w:szCs w:val="24"/>
        </w:rPr>
      </w:pPr>
      <w:r w:rsidRPr="001A2E70">
        <w:rPr>
          <w:rFonts w:asciiTheme="minorHAnsi" w:hAnsiTheme="minorHAnsi"/>
          <w:b/>
          <w:szCs w:val="24"/>
        </w:rPr>
        <w:t xml:space="preserve">Legend  </w:t>
      </w:r>
    </w:p>
    <w:p w:rsidR="001A2E70" w:rsidRPr="001A2E70" w:rsidRDefault="001A2E70" w:rsidP="001A2E70">
      <w:pPr>
        <w:rPr>
          <w:rFonts w:asciiTheme="minorHAnsi" w:hAnsiTheme="minorHAnsi"/>
          <w:szCs w:val="24"/>
        </w:rPr>
      </w:pPr>
      <w:r w:rsidRPr="001A2E70">
        <w:rPr>
          <w:rFonts w:asciiTheme="minorHAnsi" w:hAnsiTheme="minorHAnsi"/>
          <w:szCs w:val="24"/>
        </w:rPr>
        <w:t>Rating of attribute: E = essential; D = desirable</w:t>
      </w:r>
    </w:p>
    <w:p w:rsidR="001A2E70" w:rsidRPr="001A2E70" w:rsidRDefault="001A2E70" w:rsidP="001A2E70">
      <w:pPr>
        <w:rPr>
          <w:rFonts w:asciiTheme="minorHAnsi" w:hAnsiTheme="minorHAnsi"/>
          <w:szCs w:val="24"/>
        </w:rPr>
      </w:pPr>
      <w:r w:rsidRPr="001A2E70">
        <w:rPr>
          <w:rFonts w:asciiTheme="minorHAnsi" w:hAnsiTheme="minorHAnsi"/>
          <w:szCs w:val="24"/>
        </w:rPr>
        <w:t xml:space="preserve">Source of evidence: AF = Application Form; S = Selection </w:t>
      </w:r>
      <w:proofErr w:type="spellStart"/>
      <w:r w:rsidRPr="001A2E70">
        <w:rPr>
          <w:rFonts w:asciiTheme="minorHAnsi" w:hAnsiTheme="minorHAnsi"/>
          <w:szCs w:val="24"/>
        </w:rPr>
        <w:t>Programme</w:t>
      </w:r>
      <w:proofErr w:type="spellEnd"/>
      <w:r w:rsidRPr="001A2E70">
        <w:rPr>
          <w:rFonts w:asciiTheme="minorHAnsi" w:hAnsiTheme="minorHAnsi"/>
          <w:szCs w:val="24"/>
        </w:rPr>
        <w:t>; T = Test; P = Presentation</w:t>
      </w:r>
    </w:p>
    <w:p w:rsidR="001A2E70" w:rsidRPr="001A2E70" w:rsidRDefault="001A2E70" w:rsidP="001A2E70">
      <w:pPr>
        <w:rPr>
          <w:rFonts w:asciiTheme="minorHAnsi" w:hAnsiTheme="minorHAnsi"/>
          <w:szCs w:val="24"/>
        </w:rPr>
      </w:pPr>
      <w:r w:rsidRPr="001A2E70">
        <w:rPr>
          <w:rFonts w:asciiTheme="minorHAnsi" w:hAnsiTheme="minorHAnsi"/>
          <w:szCs w:val="24"/>
        </w:rPr>
        <w:br w:type="page"/>
      </w:r>
    </w:p>
    <w:p w:rsidR="001A2E70" w:rsidRDefault="001A2E70" w:rsidP="001A2E70">
      <w:pPr>
        <w:rPr>
          <w:rFonts w:asciiTheme="minorHAnsi" w:hAnsiTheme="minorHAnsi"/>
          <w:b/>
          <w:szCs w:val="24"/>
        </w:rPr>
      </w:pPr>
      <w:r w:rsidRPr="001A2E70">
        <w:rPr>
          <w:rFonts w:asciiTheme="minorHAnsi" w:hAnsiTheme="minorHAnsi"/>
          <w:b/>
          <w:szCs w:val="24"/>
        </w:rPr>
        <w:lastRenderedPageBreak/>
        <w:t>JOB HAZARD IDENTIFICATION FORM</w:t>
      </w:r>
    </w:p>
    <w:p w:rsidR="002817F0" w:rsidRPr="001A2E70" w:rsidRDefault="002817F0" w:rsidP="001A2E70">
      <w:pPr>
        <w:rPr>
          <w:rFonts w:asciiTheme="minorHAnsi" w:hAnsi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1A2E70" w:rsidRPr="001A2E70" w:rsidTr="001D4D0C">
        <w:trPr>
          <w:cantSplit/>
        </w:trPr>
        <w:tc>
          <w:tcPr>
            <w:tcW w:w="9214" w:type="dxa"/>
            <w:gridSpan w:val="4"/>
          </w:tcPr>
          <w:p w:rsidR="001A2E70" w:rsidRPr="001A2E70" w:rsidRDefault="001A2E70" w:rsidP="001D4D0C">
            <w:pPr>
              <w:pStyle w:val="Closing"/>
              <w:spacing w:before="120" w:after="120" w:line="240" w:lineRule="auto"/>
              <w:ind w:left="0"/>
              <w:rPr>
                <w:rFonts w:asciiTheme="minorHAnsi" w:hAnsiTheme="minorHAnsi" w:cs="Arial"/>
                <w:b/>
                <w:bCs/>
                <w:sz w:val="24"/>
                <w:szCs w:val="24"/>
              </w:rPr>
            </w:pPr>
            <w:r w:rsidRPr="001A2E70">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1A2E70">
                <w:rPr>
                  <w:rStyle w:val="Hyperlink"/>
                  <w:rFonts w:asciiTheme="minorHAnsi" w:eastAsia="Calibri" w:hAnsiTheme="minorHAnsi" w:cs="Arial"/>
                  <w:sz w:val="24"/>
                  <w:szCs w:val="24"/>
                </w:rPr>
                <w:t>Job Hazard Information</w:t>
              </w:r>
            </w:hyperlink>
            <w:r w:rsidRPr="001A2E70">
              <w:rPr>
                <w:rFonts w:asciiTheme="minorHAnsi" w:hAnsiTheme="minorHAnsi" w:cs="Arial"/>
                <w:b/>
                <w:bCs/>
                <w:sz w:val="24"/>
                <w:szCs w:val="24"/>
              </w:rPr>
              <w:t xml:space="preserve"> document in order to do this. </w:t>
            </w:r>
          </w:p>
        </w:tc>
      </w:tr>
      <w:tr w:rsidR="001A2E70" w:rsidRPr="001A2E70" w:rsidTr="001D4D0C">
        <w:trPr>
          <w:trHeight w:val="560"/>
        </w:trPr>
        <w:tc>
          <w:tcPr>
            <w:tcW w:w="4114" w:type="dxa"/>
            <w:tcBorders>
              <w:right w:val="nil"/>
            </w:tcBorders>
          </w:tcPr>
          <w:p w:rsidR="001A2E70" w:rsidRPr="001A2E70" w:rsidRDefault="001A2E70" w:rsidP="001A2E70">
            <w:pPr>
              <w:pStyle w:val="Closing"/>
              <w:numPr>
                <w:ilvl w:val="0"/>
                <w:numId w:val="2"/>
              </w:numPr>
              <w:spacing w:after="100" w:afterAutospacing="1" w:line="240" w:lineRule="auto"/>
              <w:ind w:left="318" w:hanging="318"/>
              <w:rPr>
                <w:rFonts w:asciiTheme="minorHAnsi" w:hAnsiTheme="minorHAnsi" w:cs="Arial"/>
                <w:sz w:val="24"/>
                <w:szCs w:val="24"/>
              </w:rPr>
            </w:pPr>
            <w:r w:rsidRPr="001A2E70">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1A2E70" w:rsidRPr="001A2E70" w:rsidRDefault="001A2E70" w:rsidP="001D4D0C">
            <w:pPr>
              <w:pStyle w:val="Closing"/>
              <w:spacing w:after="100" w:afterAutospacing="1" w:line="240" w:lineRule="auto"/>
              <w:ind w:left="318" w:hanging="318"/>
              <w:rPr>
                <w:rFonts w:asciiTheme="minorHAnsi" w:hAnsiTheme="minorHAnsi" w:cs="Arial"/>
                <w:sz w:val="24"/>
                <w:szCs w:val="24"/>
              </w:rPr>
            </w:pPr>
            <w:r w:rsidRPr="001A2E70">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55607468" wp14:editId="705EA72D">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2E70" w:rsidRDefault="001A2E70" w:rsidP="001A2E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607468"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1A2E70" w:rsidRDefault="001A2E70" w:rsidP="001A2E70"/>
                        </w:txbxContent>
                      </v:textbox>
                    </v:shape>
                  </w:pict>
                </mc:Fallback>
              </mc:AlternateContent>
            </w:r>
          </w:p>
        </w:tc>
        <w:tc>
          <w:tcPr>
            <w:tcW w:w="4074" w:type="dxa"/>
            <w:tcBorders>
              <w:left w:val="single" w:sz="4" w:space="0" w:color="auto"/>
              <w:right w:val="nil"/>
            </w:tcBorders>
          </w:tcPr>
          <w:p w:rsidR="001A2E70" w:rsidRPr="001A2E70" w:rsidRDefault="001A2E70" w:rsidP="001D4D0C">
            <w:pPr>
              <w:pStyle w:val="Closing"/>
              <w:spacing w:after="100" w:afterAutospacing="1" w:line="240" w:lineRule="auto"/>
              <w:ind w:left="382" w:hanging="382"/>
              <w:rPr>
                <w:rFonts w:asciiTheme="minorHAnsi" w:hAnsiTheme="minorHAnsi" w:cs="Arial"/>
                <w:sz w:val="24"/>
                <w:szCs w:val="24"/>
              </w:rPr>
            </w:pPr>
            <w:r w:rsidRPr="001A2E70">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1A2E70" w:rsidRPr="001A2E70" w:rsidRDefault="001A2E70" w:rsidP="001D4D0C">
            <w:pPr>
              <w:pStyle w:val="Closing"/>
              <w:spacing w:after="100" w:afterAutospacing="1" w:line="240" w:lineRule="auto"/>
              <w:ind w:left="0"/>
              <w:rPr>
                <w:rFonts w:asciiTheme="minorHAnsi" w:hAnsiTheme="minorHAnsi" w:cs="Arial"/>
                <w:sz w:val="24"/>
                <w:szCs w:val="24"/>
              </w:rPr>
            </w:pPr>
            <w:r w:rsidRPr="001A2E70">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7A404AAD" wp14:editId="0F7DCD41">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2E70" w:rsidRDefault="001A2E70" w:rsidP="001A2E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404AAD"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1A2E70" w:rsidRDefault="001A2E70" w:rsidP="001A2E70"/>
                        </w:txbxContent>
                      </v:textbox>
                    </v:shape>
                  </w:pict>
                </mc:Fallback>
              </mc:AlternateContent>
            </w:r>
          </w:p>
        </w:tc>
      </w:tr>
      <w:tr w:rsidR="001A2E70" w:rsidRPr="001A2E70" w:rsidTr="001D4D0C">
        <w:trPr>
          <w:trHeight w:val="560"/>
        </w:trPr>
        <w:tc>
          <w:tcPr>
            <w:tcW w:w="4114" w:type="dxa"/>
            <w:tcBorders>
              <w:right w:val="nil"/>
            </w:tcBorders>
          </w:tcPr>
          <w:p w:rsidR="001A2E70" w:rsidRPr="001A2E70" w:rsidRDefault="001A2E70" w:rsidP="001A2E70">
            <w:pPr>
              <w:pStyle w:val="Closing"/>
              <w:numPr>
                <w:ilvl w:val="0"/>
                <w:numId w:val="2"/>
              </w:numPr>
              <w:spacing w:after="100" w:afterAutospacing="1" w:line="240" w:lineRule="auto"/>
              <w:ind w:left="318" w:hanging="318"/>
              <w:rPr>
                <w:rFonts w:asciiTheme="minorHAnsi" w:hAnsiTheme="minorHAnsi" w:cs="Arial"/>
                <w:sz w:val="24"/>
                <w:szCs w:val="24"/>
              </w:rPr>
            </w:pPr>
            <w:r w:rsidRPr="001A2E70">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1A2E70" w:rsidRPr="001A2E70" w:rsidRDefault="001A2E70" w:rsidP="001D4D0C">
            <w:pPr>
              <w:pStyle w:val="Closing"/>
              <w:spacing w:after="100" w:afterAutospacing="1" w:line="240" w:lineRule="auto"/>
              <w:ind w:left="318" w:hanging="318"/>
              <w:rPr>
                <w:rFonts w:asciiTheme="minorHAnsi" w:hAnsiTheme="minorHAnsi" w:cs="Arial"/>
                <w:sz w:val="24"/>
                <w:szCs w:val="24"/>
              </w:rPr>
            </w:pPr>
            <w:r w:rsidRPr="001A2E70">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14:anchorId="6837FA92" wp14:editId="4694A993">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2E70" w:rsidRDefault="001A2E70" w:rsidP="001A2E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37FA92"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1A2E70" w:rsidRDefault="001A2E70" w:rsidP="001A2E70"/>
                        </w:txbxContent>
                      </v:textbox>
                    </v:shape>
                  </w:pict>
                </mc:Fallback>
              </mc:AlternateContent>
            </w:r>
          </w:p>
        </w:tc>
        <w:tc>
          <w:tcPr>
            <w:tcW w:w="4074" w:type="dxa"/>
            <w:tcBorders>
              <w:left w:val="single" w:sz="4" w:space="0" w:color="auto"/>
              <w:right w:val="nil"/>
            </w:tcBorders>
          </w:tcPr>
          <w:p w:rsidR="001A2E70" w:rsidRPr="001A2E70" w:rsidRDefault="001A2E70" w:rsidP="001D4D0C">
            <w:pPr>
              <w:pStyle w:val="Closing"/>
              <w:spacing w:after="100" w:afterAutospacing="1" w:line="240" w:lineRule="auto"/>
              <w:ind w:left="0"/>
              <w:rPr>
                <w:rFonts w:asciiTheme="minorHAnsi" w:hAnsiTheme="minorHAnsi" w:cs="Arial"/>
                <w:sz w:val="24"/>
                <w:szCs w:val="24"/>
              </w:rPr>
            </w:pPr>
            <w:r w:rsidRPr="001A2E70">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1A2E70" w:rsidRPr="001A2E70" w:rsidRDefault="001A2E70" w:rsidP="001D4D0C">
            <w:pPr>
              <w:pStyle w:val="Closing"/>
              <w:spacing w:after="100" w:afterAutospacing="1" w:line="240" w:lineRule="auto"/>
              <w:ind w:left="0"/>
              <w:rPr>
                <w:rFonts w:asciiTheme="minorHAnsi" w:hAnsiTheme="minorHAnsi" w:cs="Arial"/>
                <w:sz w:val="24"/>
                <w:szCs w:val="24"/>
              </w:rPr>
            </w:pPr>
            <w:r w:rsidRPr="001A2E70">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503A53E1" wp14:editId="68B0B2A8">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2E70" w:rsidRDefault="001A2E70" w:rsidP="001A2E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A53E1"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1A2E70" w:rsidRDefault="001A2E70" w:rsidP="001A2E70"/>
                        </w:txbxContent>
                      </v:textbox>
                    </v:shape>
                  </w:pict>
                </mc:Fallback>
              </mc:AlternateContent>
            </w:r>
          </w:p>
        </w:tc>
      </w:tr>
      <w:tr w:rsidR="001A2E70" w:rsidRPr="001A2E70" w:rsidTr="001D4D0C">
        <w:trPr>
          <w:trHeight w:val="560"/>
        </w:trPr>
        <w:tc>
          <w:tcPr>
            <w:tcW w:w="4114" w:type="dxa"/>
            <w:tcBorders>
              <w:right w:val="nil"/>
            </w:tcBorders>
          </w:tcPr>
          <w:p w:rsidR="001A2E70" w:rsidRPr="001A2E70" w:rsidRDefault="001A2E70" w:rsidP="001A2E70">
            <w:pPr>
              <w:pStyle w:val="Closing"/>
              <w:numPr>
                <w:ilvl w:val="0"/>
                <w:numId w:val="2"/>
              </w:numPr>
              <w:spacing w:line="240" w:lineRule="auto"/>
              <w:ind w:left="318" w:hanging="318"/>
              <w:rPr>
                <w:rFonts w:asciiTheme="minorHAnsi" w:hAnsiTheme="minorHAnsi" w:cs="Arial"/>
                <w:iCs/>
                <w:sz w:val="24"/>
                <w:szCs w:val="24"/>
              </w:rPr>
            </w:pPr>
            <w:r w:rsidRPr="001A2E70">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1A2E70" w:rsidRPr="001A2E70" w:rsidRDefault="001A2E70" w:rsidP="001D4D0C">
            <w:pPr>
              <w:pStyle w:val="Closing"/>
              <w:spacing w:after="100" w:afterAutospacing="1" w:line="240" w:lineRule="auto"/>
              <w:ind w:left="318" w:hanging="318"/>
              <w:rPr>
                <w:rFonts w:asciiTheme="minorHAnsi" w:hAnsiTheme="minorHAnsi" w:cs="Arial"/>
                <w:sz w:val="24"/>
                <w:szCs w:val="24"/>
              </w:rPr>
            </w:pPr>
            <w:r w:rsidRPr="001A2E70">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5DC2C1A7" wp14:editId="138C0FB8">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2E70" w:rsidRDefault="001A2E70" w:rsidP="001A2E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C2C1A7"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1A2E70" w:rsidRDefault="001A2E70" w:rsidP="001A2E70"/>
                        </w:txbxContent>
                      </v:textbox>
                    </v:shape>
                  </w:pict>
                </mc:Fallback>
              </mc:AlternateContent>
            </w:r>
          </w:p>
        </w:tc>
        <w:tc>
          <w:tcPr>
            <w:tcW w:w="4074" w:type="dxa"/>
            <w:tcBorders>
              <w:left w:val="single" w:sz="4" w:space="0" w:color="auto"/>
              <w:right w:val="nil"/>
            </w:tcBorders>
          </w:tcPr>
          <w:p w:rsidR="001A2E70" w:rsidRPr="001A2E70" w:rsidRDefault="001A2E70" w:rsidP="002817F0">
            <w:pPr>
              <w:pStyle w:val="Closing"/>
              <w:spacing w:after="100" w:afterAutospacing="1" w:line="240" w:lineRule="auto"/>
              <w:ind w:left="382" w:hanging="382"/>
              <w:rPr>
                <w:rFonts w:asciiTheme="minorHAnsi" w:hAnsiTheme="minorHAnsi" w:cs="Arial"/>
                <w:sz w:val="24"/>
                <w:szCs w:val="24"/>
              </w:rPr>
            </w:pPr>
            <w:r w:rsidRPr="001A2E70">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1A2E70" w:rsidRPr="001A2E70" w:rsidRDefault="001A2E70" w:rsidP="001D4D0C">
            <w:pPr>
              <w:pStyle w:val="Closing"/>
              <w:spacing w:after="100" w:afterAutospacing="1" w:line="240" w:lineRule="auto"/>
              <w:ind w:left="0"/>
              <w:rPr>
                <w:rFonts w:asciiTheme="minorHAnsi" w:hAnsiTheme="minorHAnsi" w:cs="Arial"/>
                <w:sz w:val="24"/>
                <w:szCs w:val="24"/>
              </w:rPr>
            </w:pPr>
            <w:r w:rsidRPr="001A2E70">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7F43B678" wp14:editId="63BC1560">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2E70" w:rsidRDefault="001A2E70" w:rsidP="001A2E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3B678"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1A2E70" w:rsidRDefault="001A2E70" w:rsidP="001A2E70"/>
                        </w:txbxContent>
                      </v:textbox>
                    </v:shape>
                  </w:pict>
                </mc:Fallback>
              </mc:AlternateContent>
            </w:r>
          </w:p>
        </w:tc>
      </w:tr>
      <w:tr w:rsidR="001A2E70" w:rsidRPr="001A2E70" w:rsidTr="001D4D0C">
        <w:trPr>
          <w:trHeight w:val="560"/>
        </w:trPr>
        <w:tc>
          <w:tcPr>
            <w:tcW w:w="4114" w:type="dxa"/>
            <w:tcBorders>
              <w:right w:val="nil"/>
            </w:tcBorders>
          </w:tcPr>
          <w:p w:rsidR="001A2E70" w:rsidRPr="001A2E70" w:rsidRDefault="001A2E70" w:rsidP="001A2E70">
            <w:pPr>
              <w:pStyle w:val="Closing"/>
              <w:numPr>
                <w:ilvl w:val="0"/>
                <w:numId w:val="2"/>
              </w:numPr>
              <w:spacing w:after="100" w:afterAutospacing="1" w:line="240" w:lineRule="auto"/>
              <w:ind w:left="318" w:hanging="318"/>
              <w:rPr>
                <w:rFonts w:asciiTheme="minorHAnsi" w:hAnsiTheme="minorHAnsi" w:cs="Arial"/>
                <w:sz w:val="24"/>
                <w:szCs w:val="24"/>
              </w:rPr>
            </w:pPr>
            <w:r w:rsidRPr="001A2E70">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1A2E70" w:rsidRPr="001A2E70" w:rsidRDefault="001A2E70" w:rsidP="001D4D0C">
            <w:pPr>
              <w:pStyle w:val="Closing"/>
              <w:spacing w:after="100" w:afterAutospacing="1" w:line="240" w:lineRule="auto"/>
              <w:ind w:left="318" w:hanging="318"/>
              <w:rPr>
                <w:rFonts w:asciiTheme="minorHAnsi" w:hAnsiTheme="minorHAnsi" w:cs="Arial"/>
                <w:sz w:val="24"/>
                <w:szCs w:val="24"/>
              </w:rPr>
            </w:pPr>
            <w:r w:rsidRPr="001A2E70">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418CE069" wp14:editId="548A027F">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2E70" w:rsidRDefault="001A2E70" w:rsidP="001A2E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CE069"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1A2E70" w:rsidRDefault="001A2E70" w:rsidP="001A2E70"/>
                        </w:txbxContent>
                      </v:textbox>
                    </v:shape>
                  </w:pict>
                </mc:Fallback>
              </mc:AlternateContent>
            </w:r>
          </w:p>
        </w:tc>
        <w:tc>
          <w:tcPr>
            <w:tcW w:w="4074" w:type="dxa"/>
            <w:tcBorders>
              <w:left w:val="single" w:sz="4" w:space="0" w:color="auto"/>
              <w:right w:val="nil"/>
            </w:tcBorders>
          </w:tcPr>
          <w:p w:rsidR="001A2E70" w:rsidRPr="001A2E70" w:rsidRDefault="001A2E70" w:rsidP="001D4D0C">
            <w:pPr>
              <w:pStyle w:val="Closing"/>
              <w:spacing w:after="100" w:afterAutospacing="1" w:line="240" w:lineRule="auto"/>
              <w:ind w:left="0"/>
              <w:rPr>
                <w:rFonts w:asciiTheme="minorHAnsi" w:hAnsiTheme="minorHAnsi" w:cs="Arial"/>
                <w:sz w:val="24"/>
                <w:szCs w:val="24"/>
              </w:rPr>
            </w:pPr>
            <w:r w:rsidRPr="001A2E70">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1A2E70" w:rsidRPr="001A2E70" w:rsidRDefault="001A2E70" w:rsidP="001D4D0C">
            <w:pPr>
              <w:pStyle w:val="Closing"/>
              <w:spacing w:after="100" w:afterAutospacing="1" w:line="240" w:lineRule="auto"/>
              <w:ind w:left="0"/>
              <w:rPr>
                <w:rFonts w:asciiTheme="minorHAnsi" w:hAnsiTheme="minorHAnsi" w:cs="Arial"/>
                <w:sz w:val="24"/>
                <w:szCs w:val="24"/>
              </w:rPr>
            </w:pPr>
            <w:r w:rsidRPr="001A2E70">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4D8EA09F" wp14:editId="73B4CF79">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2E70" w:rsidRDefault="001A2E70" w:rsidP="001A2E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8EA09F"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1A2E70" w:rsidRDefault="001A2E70" w:rsidP="001A2E70"/>
                        </w:txbxContent>
                      </v:textbox>
                    </v:shape>
                  </w:pict>
                </mc:Fallback>
              </mc:AlternateContent>
            </w:r>
          </w:p>
        </w:tc>
      </w:tr>
      <w:tr w:rsidR="001A2E70" w:rsidRPr="001A2E70" w:rsidTr="001D4D0C">
        <w:trPr>
          <w:trHeight w:val="560"/>
        </w:trPr>
        <w:tc>
          <w:tcPr>
            <w:tcW w:w="4114" w:type="dxa"/>
            <w:tcBorders>
              <w:right w:val="nil"/>
            </w:tcBorders>
          </w:tcPr>
          <w:p w:rsidR="001A2E70" w:rsidRPr="001A2E70" w:rsidRDefault="001A2E70" w:rsidP="001A2E70">
            <w:pPr>
              <w:pStyle w:val="Closing"/>
              <w:numPr>
                <w:ilvl w:val="0"/>
                <w:numId w:val="2"/>
              </w:numPr>
              <w:spacing w:after="100" w:afterAutospacing="1" w:line="240" w:lineRule="auto"/>
              <w:ind w:left="318" w:hanging="318"/>
              <w:rPr>
                <w:rFonts w:asciiTheme="minorHAnsi" w:hAnsiTheme="minorHAnsi" w:cs="Arial"/>
                <w:sz w:val="24"/>
                <w:szCs w:val="24"/>
              </w:rPr>
            </w:pPr>
            <w:r w:rsidRPr="001A2E70">
              <w:rPr>
                <w:rFonts w:asciiTheme="minorHAnsi" w:hAnsiTheme="minorHAnsi" w:cs="Arial"/>
                <w:sz w:val="24"/>
                <w:szCs w:val="24"/>
              </w:rPr>
              <w:t xml:space="preserve">Noise &gt; 80 </w:t>
            </w:r>
            <w:proofErr w:type="spellStart"/>
            <w:r w:rsidRPr="001A2E70">
              <w:rPr>
                <w:rFonts w:asciiTheme="minorHAnsi" w:hAnsiTheme="minorHAnsi" w:cs="Arial"/>
                <w:sz w:val="24"/>
                <w:szCs w:val="24"/>
              </w:rPr>
              <w:t>DbA</w:t>
            </w:r>
            <w:proofErr w:type="spellEnd"/>
            <w:r w:rsidRPr="001A2E70">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1A2E70" w:rsidRPr="001A2E70" w:rsidRDefault="001A2E70" w:rsidP="001D4D0C">
            <w:pPr>
              <w:pStyle w:val="Closing"/>
              <w:spacing w:after="100" w:afterAutospacing="1" w:line="240" w:lineRule="auto"/>
              <w:ind w:left="318" w:hanging="318"/>
              <w:rPr>
                <w:rFonts w:asciiTheme="minorHAnsi" w:hAnsiTheme="minorHAnsi" w:cs="Arial"/>
                <w:sz w:val="24"/>
                <w:szCs w:val="24"/>
              </w:rPr>
            </w:pPr>
            <w:r w:rsidRPr="001A2E70">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7A883B61" wp14:editId="575B0421">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2E70" w:rsidRDefault="001A2E70" w:rsidP="001A2E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883B61"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1A2E70" w:rsidRDefault="001A2E70" w:rsidP="001A2E70"/>
                        </w:txbxContent>
                      </v:textbox>
                    </v:shape>
                  </w:pict>
                </mc:Fallback>
              </mc:AlternateContent>
            </w:r>
          </w:p>
        </w:tc>
        <w:tc>
          <w:tcPr>
            <w:tcW w:w="4074" w:type="dxa"/>
            <w:tcBorders>
              <w:left w:val="single" w:sz="4" w:space="0" w:color="auto"/>
              <w:right w:val="nil"/>
            </w:tcBorders>
          </w:tcPr>
          <w:p w:rsidR="001A2E70" w:rsidRPr="001A2E70" w:rsidRDefault="001A2E70" w:rsidP="001D4D0C">
            <w:pPr>
              <w:pStyle w:val="Closing"/>
              <w:spacing w:after="100" w:afterAutospacing="1" w:line="240" w:lineRule="auto"/>
              <w:ind w:left="0"/>
              <w:rPr>
                <w:rFonts w:asciiTheme="minorHAnsi" w:hAnsiTheme="minorHAnsi" w:cs="Arial"/>
                <w:sz w:val="24"/>
                <w:szCs w:val="24"/>
              </w:rPr>
            </w:pPr>
            <w:r w:rsidRPr="001A2E70">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1A2E70" w:rsidRPr="001A2E70" w:rsidRDefault="001A2E70" w:rsidP="001D4D0C">
            <w:pPr>
              <w:pStyle w:val="Closing"/>
              <w:spacing w:after="100" w:afterAutospacing="1" w:line="240" w:lineRule="auto"/>
              <w:ind w:left="0"/>
              <w:rPr>
                <w:rFonts w:asciiTheme="minorHAnsi" w:hAnsiTheme="minorHAnsi" w:cs="Arial"/>
                <w:sz w:val="24"/>
                <w:szCs w:val="24"/>
              </w:rPr>
            </w:pPr>
            <w:r w:rsidRPr="001A2E70">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59BA449F" wp14:editId="59E77169">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2E70" w:rsidRDefault="001A2E70" w:rsidP="001A2E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A449F"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1A2E70" w:rsidRDefault="001A2E70" w:rsidP="001A2E70"/>
                        </w:txbxContent>
                      </v:textbox>
                    </v:shape>
                  </w:pict>
                </mc:Fallback>
              </mc:AlternateContent>
            </w:r>
          </w:p>
        </w:tc>
      </w:tr>
      <w:tr w:rsidR="001A2E70" w:rsidRPr="001A2E70" w:rsidTr="001D4D0C">
        <w:trPr>
          <w:trHeight w:val="560"/>
        </w:trPr>
        <w:tc>
          <w:tcPr>
            <w:tcW w:w="4114" w:type="dxa"/>
            <w:tcBorders>
              <w:right w:val="nil"/>
            </w:tcBorders>
          </w:tcPr>
          <w:p w:rsidR="001A2E70" w:rsidRPr="001A2E70" w:rsidRDefault="001A2E70" w:rsidP="001A2E70">
            <w:pPr>
              <w:pStyle w:val="Closing"/>
              <w:numPr>
                <w:ilvl w:val="0"/>
                <w:numId w:val="2"/>
              </w:numPr>
              <w:spacing w:line="240" w:lineRule="auto"/>
              <w:ind w:left="318" w:hanging="318"/>
              <w:rPr>
                <w:rFonts w:asciiTheme="minorHAnsi" w:hAnsiTheme="minorHAnsi" w:cs="Arial"/>
                <w:sz w:val="24"/>
                <w:szCs w:val="24"/>
              </w:rPr>
            </w:pPr>
            <w:r w:rsidRPr="001A2E70">
              <w:rPr>
                <w:rFonts w:asciiTheme="minorHAnsi" w:hAnsiTheme="minorHAnsi" w:cs="Arial"/>
                <w:sz w:val="24"/>
                <w:szCs w:val="24"/>
              </w:rPr>
              <w:t>Night Working</w:t>
            </w:r>
          </w:p>
          <w:p w:rsidR="001A2E70" w:rsidRPr="001A2E70" w:rsidRDefault="001A2E70" w:rsidP="001D4D0C">
            <w:pPr>
              <w:pStyle w:val="Closing"/>
              <w:spacing w:after="100" w:afterAutospacing="1" w:line="240" w:lineRule="auto"/>
              <w:ind w:left="318" w:hanging="318"/>
              <w:rPr>
                <w:rFonts w:asciiTheme="minorHAnsi" w:hAnsiTheme="minorHAnsi" w:cs="Arial"/>
                <w:sz w:val="24"/>
                <w:szCs w:val="24"/>
              </w:rPr>
            </w:pPr>
            <w:r w:rsidRPr="001A2E70">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1A2E70" w:rsidRPr="001A2E70" w:rsidRDefault="001A2E70" w:rsidP="001D4D0C">
            <w:pPr>
              <w:pStyle w:val="Closing"/>
              <w:spacing w:after="100" w:afterAutospacing="1" w:line="240" w:lineRule="auto"/>
              <w:ind w:left="318" w:hanging="318"/>
              <w:rPr>
                <w:rFonts w:asciiTheme="minorHAnsi" w:hAnsiTheme="minorHAnsi" w:cs="Arial"/>
                <w:sz w:val="24"/>
                <w:szCs w:val="24"/>
              </w:rPr>
            </w:pPr>
            <w:r w:rsidRPr="001A2E70">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1EF6A755" wp14:editId="777E27B7">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2E70" w:rsidRDefault="001A2E70" w:rsidP="001A2E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F6A755"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1A2E70" w:rsidRDefault="001A2E70" w:rsidP="001A2E70"/>
                        </w:txbxContent>
                      </v:textbox>
                    </v:shape>
                  </w:pict>
                </mc:Fallback>
              </mc:AlternateContent>
            </w:r>
          </w:p>
        </w:tc>
        <w:tc>
          <w:tcPr>
            <w:tcW w:w="4074" w:type="dxa"/>
            <w:tcBorders>
              <w:left w:val="single" w:sz="4" w:space="0" w:color="auto"/>
              <w:right w:val="nil"/>
            </w:tcBorders>
          </w:tcPr>
          <w:p w:rsidR="001A2E70" w:rsidRPr="001A2E70" w:rsidRDefault="001A2E70" w:rsidP="001D4D0C">
            <w:pPr>
              <w:pStyle w:val="Closing"/>
              <w:spacing w:after="100" w:afterAutospacing="1" w:line="240" w:lineRule="auto"/>
              <w:ind w:left="0"/>
              <w:rPr>
                <w:rFonts w:asciiTheme="minorHAnsi" w:hAnsiTheme="minorHAnsi" w:cs="Arial"/>
                <w:sz w:val="24"/>
                <w:szCs w:val="24"/>
              </w:rPr>
            </w:pPr>
            <w:r w:rsidRPr="001A2E70">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1A2E70" w:rsidRPr="001A2E70" w:rsidRDefault="001A2E70" w:rsidP="001D4D0C">
            <w:pPr>
              <w:pStyle w:val="Closing"/>
              <w:spacing w:after="100" w:afterAutospacing="1" w:line="240" w:lineRule="auto"/>
              <w:ind w:left="0"/>
              <w:rPr>
                <w:rFonts w:asciiTheme="minorHAnsi" w:hAnsiTheme="minorHAnsi" w:cs="Arial"/>
                <w:sz w:val="24"/>
                <w:szCs w:val="24"/>
              </w:rPr>
            </w:pPr>
            <w:r w:rsidRPr="001A2E70">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3DC68E64" wp14:editId="0551765C">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2E70" w:rsidRDefault="001A2E70" w:rsidP="001A2E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68E64"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1A2E70" w:rsidRDefault="001A2E70" w:rsidP="001A2E70"/>
                        </w:txbxContent>
                      </v:textbox>
                    </v:shape>
                  </w:pict>
                </mc:Fallback>
              </mc:AlternateContent>
            </w:r>
          </w:p>
        </w:tc>
      </w:tr>
      <w:tr w:rsidR="001A2E70" w:rsidRPr="001A2E70" w:rsidTr="001D4D0C">
        <w:trPr>
          <w:trHeight w:val="560"/>
        </w:trPr>
        <w:tc>
          <w:tcPr>
            <w:tcW w:w="4114" w:type="dxa"/>
            <w:tcBorders>
              <w:right w:val="nil"/>
            </w:tcBorders>
          </w:tcPr>
          <w:p w:rsidR="001A2E70" w:rsidRPr="001A2E70" w:rsidRDefault="001A2E70" w:rsidP="001A2E70">
            <w:pPr>
              <w:pStyle w:val="Closing"/>
              <w:numPr>
                <w:ilvl w:val="0"/>
                <w:numId w:val="2"/>
              </w:numPr>
              <w:spacing w:line="240" w:lineRule="auto"/>
              <w:ind w:left="318" w:hanging="318"/>
              <w:rPr>
                <w:rFonts w:asciiTheme="minorHAnsi" w:hAnsiTheme="minorHAnsi" w:cs="Arial"/>
                <w:sz w:val="24"/>
                <w:szCs w:val="24"/>
              </w:rPr>
            </w:pPr>
            <w:r w:rsidRPr="001A2E70">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1A2E70" w:rsidRPr="001A2E70" w:rsidRDefault="001A2E70" w:rsidP="001D4D0C">
            <w:pPr>
              <w:pStyle w:val="Closing"/>
              <w:spacing w:after="100" w:afterAutospacing="1" w:line="240" w:lineRule="auto"/>
              <w:ind w:left="318" w:hanging="318"/>
              <w:rPr>
                <w:rFonts w:asciiTheme="minorHAnsi" w:hAnsiTheme="minorHAnsi" w:cs="Arial"/>
                <w:sz w:val="24"/>
                <w:szCs w:val="24"/>
              </w:rPr>
            </w:pPr>
            <w:r w:rsidRPr="001A2E70">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21366DB5" wp14:editId="401B7AC4">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2E70" w:rsidRDefault="001A2E70" w:rsidP="001A2E70">
                                  <w:r>
                                    <w:sym w:font="Wingdings" w:char="F0FC"/>
                                  </w:r>
                                  <w: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366DB5"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1A2E70" w:rsidRDefault="001A2E70" w:rsidP="001A2E70">
                            <w:r>
                              <w:sym w:font="Wingdings" w:char="F0FC"/>
                            </w:r>
                            <w:r>
                              <w:sym w:font="Wingdings" w:char="F0FC"/>
                            </w:r>
                          </w:p>
                        </w:txbxContent>
                      </v:textbox>
                    </v:shape>
                  </w:pict>
                </mc:Fallback>
              </mc:AlternateContent>
            </w:r>
          </w:p>
        </w:tc>
        <w:tc>
          <w:tcPr>
            <w:tcW w:w="4074" w:type="dxa"/>
            <w:tcBorders>
              <w:left w:val="single" w:sz="4" w:space="0" w:color="auto"/>
              <w:right w:val="nil"/>
            </w:tcBorders>
          </w:tcPr>
          <w:p w:rsidR="001A2E70" w:rsidRPr="001A2E70" w:rsidRDefault="001A2E70" w:rsidP="001D4D0C">
            <w:pPr>
              <w:pStyle w:val="Closing"/>
              <w:spacing w:after="100" w:afterAutospacing="1" w:line="240" w:lineRule="auto"/>
              <w:ind w:left="0"/>
              <w:rPr>
                <w:rFonts w:asciiTheme="minorHAnsi" w:hAnsiTheme="minorHAnsi" w:cs="Arial"/>
                <w:sz w:val="24"/>
                <w:szCs w:val="24"/>
              </w:rPr>
            </w:pPr>
            <w:r w:rsidRPr="001A2E70">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1A2E70" w:rsidRPr="001A2E70" w:rsidRDefault="001A2E70" w:rsidP="001D4D0C">
            <w:pPr>
              <w:pStyle w:val="Closing"/>
              <w:spacing w:after="100" w:afterAutospacing="1" w:line="240" w:lineRule="auto"/>
              <w:ind w:left="0"/>
              <w:rPr>
                <w:rFonts w:asciiTheme="minorHAnsi" w:hAnsiTheme="minorHAnsi" w:cs="Arial"/>
                <w:sz w:val="24"/>
                <w:szCs w:val="24"/>
              </w:rPr>
            </w:pPr>
            <w:r w:rsidRPr="001A2E70">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79418C03" wp14:editId="62A554FC">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2E70" w:rsidRDefault="001A2E70" w:rsidP="001A2E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418C03"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rsidR="001A2E70" w:rsidRDefault="001A2E70" w:rsidP="001A2E70"/>
                        </w:txbxContent>
                      </v:textbox>
                    </v:shape>
                  </w:pict>
                </mc:Fallback>
              </mc:AlternateContent>
            </w:r>
          </w:p>
        </w:tc>
      </w:tr>
      <w:tr w:rsidR="001A2E70" w:rsidRPr="001A2E70" w:rsidTr="001D4D0C">
        <w:trPr>
          <w:trHeight w:val="560"/>
        </w:trPr>
        <w:tc>
          <w:tcPr>
            <w:tcW w:w="4114" w:type="dxa"/>
            <w:tcBorders>
              <w:right w:val="nil"/>
            </w:tcBorders>
          </w:tcPr>
          <w:p w:rsidR="001A2E70" w:rsidRPr="001A2E70" w:rsidRDefault="001A2E70" w:rsidP="001A2E70">
            <w:pPr>
              <w:pStyle w:val="Closing"/>
              <w:numPr>
                <w:ilvl w:val="0"/>
                <w:numId w:val="2"/>
              </w:numPr>
              <w:spacing w:after="100" w:afterAutospacing="1" w:line="240" w:lineRule="auto"/>
              <w:ind w:left="318" w:hanging="318"/>
              <w:rPr>
                <w:rFonts w:asciiTheme="minorHAnsi" w:hAnsiTheme="minorHAnsi" w:cs="Arial"/>
                <w:sz w:val="24"/>
                <w:szCs w:val="24"/>
              </w:rPr>
            </w:pPr>
            <w:r w:rsidRPr="001A2E70">
              <w:rPr>
                <w:rFonts w:asciiTheme="minorHAnsi" w:hAnsiTheme="minorHAns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1A2E70" w:rsidRPr="001A2E70" w:rsidRDefault="001A2E70" w:rsidP="001D4D0C">
            <w:pPr>
              <w:pStyle w:val="Closing"/>
              <w:spacing w:after="100" w:afterAutospacing="1" w:line="240" w:lineRule="auto"/>
              <w:ind w:left="318" w:hanging="318"/>
              <w:rPr>
                <w:rFonts w:asciiTheme="minorHAnsi" w:hAnsiTheme="minorHAnsi" w:cs="Arial"/>
                <w:sz w:val="24"/>
                <w:szCs w:val="24"/>
              </w:rPr>
            </w:pPr>
            <w:r w:rsidRPr="001A2E70">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7BBA3829" wp14:editId="32097D53">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2E70" w:rsidRDefault="001A2E70" w:rsidP="001A2E70">
                                  <w: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BA3829"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1A2E70" w:rsidRDefault="001A2E70" w:rsidP="001A2E70">
                            <w:r>
                              <w:sym w:font="Wingdings" w:char="F0FC"/>
                            </w:r>
                          </w:p>
                        </w:txbxContent>
                      </v:textbox>
                    </v:shape>
                  </w:pict>
                </mc:Fallback>
              </mc:AlternateContent>
            </w:r>
          </w:p>
        </w:tc>
        <w:tc>
          <w:tcPr>
            <w:tcW w:w="4074" w:type="dxa"/>
            <w:tcBorders>
              <w:left w:val="single" w:sz="4" w:space="0" w:color="auto"/>
              <w:bottom w:val="single" w:sz="4" w:space="0" w:color="auto"/>
              <w:right w:val="nil"/>
            </w:tcBorders>
          </w:tcPr>
          <w:p w:rsidR="001A2E70" w:rsidRPr="001A2E70" w:rsidRDefault="001A2E70" w:rsidP="001D4D0C">
            <w:pPr>
              <w:pStyle w:val="Closing"/>
              <w:spacing w:after="100" w:afterAutospacing="1" w:line="240" w:lineRule="auto"/>
              <w:ind w:left="0"/>
              <w:rPr>
                <w:rFonts w:asciiTheme="minorHAnsi" w:hAnsiTheme="minorHAnsi" w:cs="Arial"/>
                <w:sz w:val="24"/>
                <w:szCs w:val="24"/>
              </w:rPr>
            </w:pPr>
            <w:r w:rsidRPr="001A2E70">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1A2E70" w:rsidRPr="001A2E70" w:rsidRDefault="001A2E70" w:rsidP="001D4D0C">
            <w:pPr>
              <w:pStyle w:val="Closing"/>
              <w:spacing w:after="100" w:afterAutospacing="1" w:line="240" w:lineRule="auto"/>
              <w:ind w:left="0"/>
              <w:rPr>
                <w:rFonts w:asciiTheme="minorHAnsi" w:hAnsiTheme="minorHAnsi" w:cs="Arial"/>
                <w:sz w:val="24"/>
                <w:szCs w:val="24"/>
              </w:rPr>
            </w:pPr>
            <w:r w:rsidRPr="001A2E70">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31199984" wp14:editId="3E2337EB">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2E70" w:rsidRDefault="001A2E70" w:rsidP="001A2E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199984"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1A2E70" w:rsidRDefault="001A2E70" w:rsidP="001A2E70"/>
                        </w:txbxContent>
                      </v:textbox>
                    </v:shape>
                  </w:pict>
                </mc:Fallback>
              </mc:AlternateContent>
            </w:r>
          </w:p>
        </w:tc>
      </w:tr>
      <w:tr w:rsidR="001A2E70" w:rsidRPr="001A2E70" w:rsidTr="001D4D0C">
        <w:trPr>
          <w:cantSplit/>
          <w:trHeight w:val="560"/>
        </w:trPr>
        <w:tc>
          <w:tcPr>
            <w:tcW w:w="4614" w:type="dxa"/>
            <w:gridSpan w:val="2"/>
            <w:tcBorders>
              <w:right w:val="single" w:sz="4" w:space="0" w:color="auto"/>
            </w:tcBorders>
          </w:tcPr>
          <w:p w:rsidR="001A2E70" w:rsidRPr="001A2E70" w:rsidRDefault="001A2E70" w:rsidP="001A2E70">
            <w:pPr>
              <w:pStyle w:val="Closing"/>
              <w:numPr>
                <w:ilvl w:val="0"/>
                <w:numId w:val="2"/>
              </w:numPr>
              <w:spacing w:after="100" w:afterAutospacing="1" w:line="240" w:lineRule="auto"/>
              <w:ind w:left="318" w:hanging="318"/>
              <w:rPr>
                <w:rFonts w:asciiTheme="minorHAnsi" w:hAnsiTheme="minorHAnsi" w:cs="Arial"/>
                <w:sz w:val="24"/>
                <w:szCs w:val="24"/>
              </w:rPr>
            </w:pPr>
            <w:r w:rsidRPr="001A2E70">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6824F97A" wp14:editId="6D83A59E">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2E70" w:rsidRDefault="001A2E70" w:rsidP="001A2E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4F97A"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1A2E70" w:rsidRDefault="001A2E70" w:rsidP="001A2E70"/>
                        </w:txbxContent>
                      </v:textbox>
                    </v:shape>
                  </w:pict>
                </mc:Fallback>
              </mc:AlternateContent>
            </w:r>
            <w:r w:rsidRPr="001A2E70">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1A2E70" w:rsidRPr="001A2E70" w:rsidRDefault="001A2E70" w:rsidP="001D4D0C">
            <w:pPr>
              <w:pStyle w:val="Closing"/>
              <w:spacing w:after="100" w:afterAutospacing="1" w:line="240" w:lineRule="auto"/>
              <w:ind w:left="0"/>
              <w:rPr>
                <w:rFonts w:asciiTheme="minorHAnsi" w:hAnsiTheme="minorHAnsi" w:cs="Arial"/>
                <w:sz w:val="24"/>
                <w:szCs w:val="24"/>
              </w:rPr>
            </w:pPr>
            <w:r w:rsidRPr="001A2E70">
              <w:rPr>
                <w:rFonts w:asciiTheme="minorHAnsi" w:hAnsiTheme="minorHAnsi" w:cs="Arial"/>
                <w:sz w:val="24"/>
                <w:szCs w:val="24"/>
              </w:rPr>
              <w:t>21.  Contaminated soil/bio aerosols</w:t>
            </w:r>
          </w:p>
        </w:tc>
        <w:tc>
          <w:tcPr>
            <w:tcW w:w="526" w:type="dxa"/>
            <w:tcBorders>
              <w:left w:val="nil"/>
            </w:tcBorders>
          </w:tcPr>
          <w:p w:rsidR="001A2E70" w:rsidRPr="001A2E70" w:rsidRDefault="001A2E70" w:rsidP="001D4D0C">
            <w:pPr>
              <w:pStyle w:val="Closing"/>
              <w:spacing w:after="100" w:afterAutospacing="1" w:line="240" w:lineRule="auto"/>
              <w:ind w:left="0"/>
              <w:rPr>
                <w:rFonts w:asciiTheme="minorHAnsi" w:hAnsiTheme="minorHAnsi" w:cs="Arial"/>
                <w:sz w:val="24"/>
                <w:szCs w:val="24"/>
              </w:rPr>
            </w:pPr>
            <w:r w:rsidRPr="001A2E70">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6E75989B" wp14:editId="306C560A">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2E70" w:rsidRDefault="001A2E70" w:rsidP="001A2E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5989B"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1A2E70" w:rsidRDefault="001A2E70" w:rsidP="001A2E70"/>
                        </w:txbxContent>
                      </v:textbox>
                    </v:shape>
                  </w:pict>
                </mc:Fallback>
              </mc:AlternateContent>
            </w:r>
          </w:p>
        </w:tc>
      </w:tr>
      <w:tr w:rsidR="001A2E70" w:rsidRPr="001A2E70" w:rsidTr="001D4D0C">
        <w:trPr>
          <w:cantSplit/>
          <w:trHeight w:val="560"/>
        </w:trPr>
        <w:tc>
          <w:tcPr>
            <w:tcW w:w="4614" w:type="dxa"/>
            <w:gridSpan w:val="2"/>
          </w:tcPr>
          <w:p w:rsidR="001A2E70" w:rsidRPr="001A2E70" w:rsidRDefault="001A2E70" w:rsidP="001D4D0C">
            <w:pPr>
              <w:pStyle w:val="Closing"/>
              <w:spacing w:after="100" w:afterAutospacing="1" w:line="240" w:lineRule="auto"/>
              <w:ind w:left="0"/>
              <w:rPr>
                <w:rFonts w:asciiTheme="minorHAnsi" w:hAnsiTheme="minorHAnsi" w:cs="Arial"/>
                <w:sz w:val="24"/>
                <w:szCs w:val="24"/>
              </w:rPr>
            </w:pPr>
            <w:r w:rsidRPr="001A2E70">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14:anchorId="472D8E7B" wp14:editId="39BFDE26">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2E70" w:rsidRDefault="001A2E70" w:rsidP="001A2E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D8E7B"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1A2E70" w:rsidRDefault="001A2E70" w:rsidP="001A2E70"/>
                        </w:txbxContent>
                      </v:textbox>
                    </v:shape>
                  </w:pict>
                </mc:Fallback>
              </mc:AlternateContent>
            </w:r>
            <w:r w:rsidRPr="001A2E70">
              <w:rPr>
                <w:rFonts w:asciiTheme="minorHAnsi" w:hAnsiTheme="minorHAnsi" w:cs="Arial"/>
                <w:sz w:val="24"/>
                <w:szCs w:val="24"/>
              </w:rPr>
              <w:t xml:space="preserve">10.  Asbestos and lead                                                         </w:t>
            </w:r>
          </w:p>
        </w:tc>
        <w:tc>
          <w:tcPr>
            <w:tcW w:w="4600" w:type="dxa"/>
            <w:gridSpan w:val="2"/>
          </w:tcPr>
          <w:p w:rsidR="001A2E70" w:rsidRPr="001A2E70" w:rsidRDefault="001A2E70" w:rsidP="001D4D0C">
            <w:pPr>
              <w:pStyle w:val="Closing"/>
              <w:spacing w:after="100" w:afterAutospacing="1" w:line="240" w:lineRule="auto"/>
              <w:ind w:left="0"/>
              <w:rPr>
                <w:rFonts w:asciiTheme="minorHAnsi" w:hAnsiTheme="minorHAnsi" w:cs="Arial"/>
                <w:sz w:val="24"/>
                <w:szCs w:val="24"/>
              </w:rPr>
            </w:pPr>
            <w:r w:rsidRPr="001A2E70">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10BA2D00" wp14:editId="515D20A1">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2E70" w:rsidRDefault="001A2E70" w:rsidP="001A2E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A2D00"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1A2E70" w:rsidRDefault="001A2E70" w:rsidP="001A2E70"/>
                        </w:txbxContent>
                      </v:textbox>
                    </v:shape>
                  </w:pict>
                </mc:Fallback>
              </mc:AlternateContent>
            </w:r>
            <w:r w:rsidRPr="001A2E70">
              <w:rPr>
                <w:rFonts w:asciiTheme="minorHAnsi" w:hAnsiTheme="minorHAnsi" w:cs="Arial"/>
                <w:sz w:val="24"/>
                <w:szCs w:val="24"/>
              </w:rPr>
              <w:t>22.  Nanomaterial</w:t>
            </w:r>
            <w:r w:rsidRPr="001A2E70">
              <w:rPr>
                <w:rFonts w:asciiTheme="minorHAnsi" w:hAnsiTheme="minorHAnsi" w:cs="Arial"/>
                <w:b/>
                <w:sz w:val="24"/>
                <w:szCs w:val="24"/>
              </w:rPr>
              <w:t>s</w:t>
            </w:r>
            <w:r w:rsidRPr="001A2E70">
              <w:rPr>
                <w:rFonts w:asciiTheme="minorHAnsi" w:hAnsiTheme="minorHAnsi" w:cs="Arial"/>
                <w:sz w:val="24"/>
                <w:szCs w:val="24"/>
              </w:rPr>
              <w:t xml:space="preserve">                                           </w:t>
            </w:r>
          </w:p>
        </w:tc>
      </w:tr>
      <w:tr w:rsidR="001A2E70" w:rsidRPr="001A2E70" w:rsidTr="001D4D0C">
        <w:trPr>
          <w:cantSplit/>
          <w:trHeight w:val="560"/>
        </w:trPr>
        <w:tc>
          <w:tcPr>
            <w:tcW w:w="4614" w:type="dxa"/>
            <w:gridSpan w:val="2"/>
          </w:tcPr>
          <w:p w:rsidR="001A2E70" w:rsidRPr="001A2E70" w:rsidRDefault="001A2E70" w:rsidP="001D4D0C">
            <w:pPr>
              <w:pStyle w:val="Closing"/>
              <w:spacing w:after="100" w:afterAutospacing="1" w:line="240" w:lineRule="auto"/>
              <w:ind w:left="318" w:hanging="284"/>
              <w:rPr>
                <w:rFonts w:asciiTheme="minorHAnsi" w:hAnsiTheme="minorHAnsi" w:cs="Arial"/>
                <w:sz w:val="24"/>
                <w:szCs w:val="24"/>
              </w:rPr>
            </w:pPr>
            <w:r w:rsidRPr="001A2E70">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7CB9B333" wp14:editId="7B1CAF3F">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2E70" w:rsidRDefault="001A2E70" w:rsidP="001A2E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9B333"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rsidR="001A2E70" w:rsidRDefault="001A2E70" w:rsidP="001A2E70"/>
                        </w:txbxContent>
                      </v:textbox>
                    </v:shape>
                  </w:pict>
                </mc:Fallback>
              </mc:AlternateContent>
            </w:r>
            <w:r w:rsidRPr="001A2E70">
              <w:rPr>
                <w:rFonts w:asciiTheme="minorHAnsi" w:hAnsiTheme="minorHAnsi" w:cs="Arial"/>
                <w:sz w:val="24"/>
                <w:szCs w:val="24"/>
              </w:rPr>
              <w:t>11.  Driving on Un</w:t>
            </w:r>
            <w:r w:rsidR="002817F0">
              <w:rPr>
                <w:rFonts w:asciiTheme="minorHAnsi" w:hAnsiTheme="minorHAnsi" w:cs="Arial"/>
                <w:sz w:val="24"/>
                <w:szCs w:val="24"/>
              </w:rPr>
              <w:t xml:space="preserve">iversity business (mini-bus, </w:t>
            </w:r>
            <w:r w:rsidRPr="001A2E70">
              <w:rPr>
                <w:rFonts w:asciiTheme="minorHAnsi" w:hAnsiTheme="minorHAnsi" w:cs="Arial"/>
                <w:sz w:val="24"/>
                <w:szCs w:val="24"/>
              </w:rPr>
              <w:t xml:space="preserve">van, bus, forklift truck etc.)                                                </w:t>
            </w:r>
          </w:p>
        </w:tc>
        <w:tc>
          <w:tcPr>
            <w:tcW w:w="4600" w:type="dxa"/>
            <w:gridSpan w:val="2"/>
          </w:tcPr>
          <w:p w:rsidR="001A2E70" w:rsidRPr="001A2E70" w:rsidRDefault="001A2E70" w:rsidP="001D4D0C">
            <w:pPr>
              <w:pStyle w:val="Closing"/>
              <w:spacing w:after="100" w:afterAutospacing="1" w:line="240" w:lineRule="auto"/>
              <w:ind w:left="0"/>
              <w:rPr>
                <w:rFonts w:asciiTheme="minorHAnsi" w:hAnsiTheme="minorHAnsi" w:cs="Arial"/>
                <w:sz w:val="24"/>
                <w:szCs w:val="24"/>
              </w:rPr>
            </w:pPr>
            <w:r w:rsidRPr="001A2E70">
              <w:rPr>
                <w:rFonts w:asciiTheme="minorHAnsi" w:hAnsiTheme="minorHAnsi" w:cs="Arial"/>
                <w:noProof/>
                <w:sz w:val="24"/>
                <w:szCs w:val="24"/>
                <w:lang w:eastAsia="en-GB"/>
              </w:rPr>
              <mc:AlternateContent>
                <mc:Choice Requires="wps">
                  <w:drawing>
                    <wp:anchor distT="0" distB="0" distL="114300" distR="114300" simplePos="0" relativeHeight="251683840" behindDoc="0" locked="0" layoutInCell="1" allowOverlap="1" wp14:anchorId="167C10AE" wp14:editId="3098A260">
                      <wp:simplePos x="0" y="0"/>
                      <wp:positionH relativeFrom="column">
                        <wp:posOffset>2536825</wp:posOffset>
                      </wp:positionH>
                      <wp:positionV relativeFrom="paragraph">
                        <wp:posOffset>61595</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2E70" w:rsidRDefault="001A2E70" w:rsidP="001A2E70">
                                  <w: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C10AE" id="Text Box 3"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I7KAIAAFc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Cd0vI7KAIAAFcEAAAOAAAAAAAAAAAAAAAAAC4CAABkcnMvZTJv&#10;RG9jLnhtbFBLAQItABQABgAIAAAAIQARH03u3gAAAAgBAAAPAAAAAAAAAAAAAAAAAIIEAABkcnMv&#10;ZG93bnJldi54bWxQSwUGAAAAAAQABADzAAAAjQUAAAAA&#10;">
                      <v:textbox>
                        <w:txbxContent>
                          <w:p w:rsidR="001A2E70" w:rsidRDefault="001A2E70" w:rsidP="001A2E70">
                            <w:r>
                              <w:sym w:font="Wingdings" w:char="F0FC"/>
                            </w:r>
                          </w:p>
                        </w:txbxContent>
                      </v:textbox>
                    </v:shape>
                  </w:pict>
                </mc:Fallback>
              </mc:AlternateContent>
            </w:r>
            <w:r w:rsidRPr="001A2E70">
              <w:rPr>
                <w:rFonts w:asciiTheme="minorHAnsi" w:hAnsiTheme="minorHAnsi" w:cs="Arial"/>
                <w:sz w:val="24"/>
                <w:szCs w:val="24"/>
              </w:rPr>
              <w:t xml:space="preserve">23.  Workplace stressors (e.g. workload, relationships, job role etc.)                                           </w:t>
            </w:r>
          </w:p>
        </w:tc>
      </w:tr>
      <w:tr w:rsidR="001A2E70" w:rsidRPr="001A2E70" w:rsidTr="001D4D0C">
        <w:trPr>
          <w:cantSplit/>
          <w:trHeight w:val="560"/>
        </w:trPr>
        <w:tc>
          <w:tcPr>
            <w:tcW w:w="4614" w:type="dxa"/>
            <w:gridSpan w:val="2"/>
          </w:tcPr>
          <w:p w:rsidR="001A2E70" w:rsidRPr="001A2E70" w:rsidRDefault="001A2E70" w:rsidP="002817F0">
            <w:pPr>
              <w:pStyle w:val="Closing"/>
              <w:spacing w:after="100" w:afterAutospacing="1" w:line="240" w:lineRule="auto"/>
              <w:ind w:left="0"/>
              <w:rPr>
                <w:rFonts w:asciiTheme="minorHAnsi" w:hAnsiTheme="minorHAnsi" w:cs="Arial"/>
                <w:sz w:val="24"/>
                <w:szCs w:val="24"/>
              </w:rPr>
            </w:pPr>
            <w:r w:rsidRPr="001A2E70">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6A9A1B6F" wp14:editId="351B5401">
                      <wp:simplePos x="0" y="0"/>
                      <wp:positionH relativeFrom="column">
                        <wp:posOffset>2571115</wp:posOffset>
                      </wp:positionH>
                      <wp:positionV relativeFrom="paragraph">
                        <wp:posOffset>71120</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2E70" w:rsidRDefault="001A2E70" w:rsidP="001A2E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A1B6F"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rsidR="001A2E70" w:rsidRDefault="001A2E70" w:rsidP="001A2E70"/>
                        </w:txbxContent>
                      </v:textbox>
                    </v:shape>
                  </w:pict>
                </mc:Fallback>
              </mc:AlternateContent>
            </w:r>
            <w:r w:rsidRPr="001A2E70">
              <w:rPr>
                <w:rFonts w:asciiTheme="minorHAnsi" w:hAnsiTheme="minorHAnsi" w:cs="Arial"/>
                <w:sz w:val="24"/>
                <w:szCs w:val="24"/>
              </w:rPr>
              <w:t xml:space="preserve">12.  Food handling           </w:t>
            </w:r>
          </w:p>
        </w:tc>
        <w:tc>
          <w:tcPr>
            <w:tcW w:w="4600" w:type="dxa"/>
            <w:gridSpan w:val="2"/>
          </w:tcPr>
          <w:p w:rsidR="001A2E70" w:rsidRPr="001A2E70" w:rsidRDefault="001A2E70" w:rsidP="001D4D0C">
            <w:pPr>
              <w:pStyle w:val="Closing"/>
              <w:spacing w:after="100" w:afterAutospacing="1" w:line="240" w:lineRule="auto"/>
              <w:ind w:left="0"/>
              <w:rPr>
                <w:rFonts w:asciiTheme="minorHAnsi" w:hAnsiTheme="minorHAnsi" w:cs="Arial"/>
                <w:sz w:val="24"/>
                <w:szCs w:val="24"/>
              </w:rPr>
            </w:pPr>
            <w:r w:rsidRPr="001A2E70">
              <w:rPr>
                <w:rFonts w:asciiTheme="minorHAnsi" w:hAnsiTheme="minorHAnsi" w:cs="Arial"/>
                <w:noProof/>
                <w:sz w:val="24"/>
                <w:szCs w:val="24"/>
                <w:lang w:eastAsia="en-GB"/>
              </w:rPr>
              <mc:AlternateContent>
                <mc:Choice Requires="wps">
                  <w:drawing>
                    <wp:anchor distT="0" distB="0" distL="114300" distR="114300" simplePos="0" relativeHeight="251684864" behindDoc="0" locked="0" layoutInCell="1" allowOverlap="1" wp14:anchorId="74728CAB" wp14:editId="698B61F2">
                      <wp:simplePos x="0" y="0"/>
                      <wp:positionH relativeFrom="column">
                        <wp:posOffset>2536825</wp:posOffset>
                      </wp:positionH>
                      <wp:positionV relativeFrom="paragraph">
                        <wp:posOffset>71120</wp:posOffset>
                      </wp:positionV>
                      <wp:extent cx="241300" cy="241300"/>
                      <wp:effectExtent l="6350" t="635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2E70" w:rsidRDefault="001A2E70" w:rsidP="001A2E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28CAB" id="Text Box 26"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R3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ldhR3KgIAAFkEAAAOAAAAAAAAAAAAAAAAAC4CAABkcnMv&#10;ZTJvRG9jLnhtbFBLAQItABQABgAIAAAAIQCZbcfO3wAAAAkBAAAPAAAAAAAAAAAAAAAAAIQEAABk&#10;cnMvZG93bnJldi54bWxQSwUGAAAAAAQABADzAAAAkAUAAAAA&#10;">
                      <v:textbox>
                        <w:txbxContent>
                          <w:p w:rsidR="001A2E70" w:rsidRDefault="001A2E70" w:rsidP="001A2E70"/>
                        </w:txbxContent>
                      </v:textbox>
                    </v:shape>
                  </w:pict>
                </mc:Fallback>
              </mc:AlternateContent>
            </w:r>
            <w:r w:rsidRPr="001A2E70">
              <w:rPr>
                <w:rFonts w:asciiTheme="minorHAnsi" w:hAnsiTheme="minorHAnsi" w:cs="Arial"/>
                <w:sz w:val="24"/>
                <w:szCs w:val="24"/>
              </w:rPr>
              <w:t xml:space="preserve">24.  Other (please specify)      </w:t>
            </w:r>
          </w:p>
          <w:p w:rsidR="001A2E70" w:rsidRPr="001A2E70" w:rsidRDefault="001A2E70" w:rsidP="001D4D0C">
            <w:pPr>
              <w:pStyle w:val="Closing"/>
              <w:spacing w:after="100" w:afterAutospacing="1" w:line="240" w:lineRule="auto"/>
              <w:ind w:left="0"/>
              <w:rPr>
                <w:rFonts w:asciiTheme="minorHAnsi" w:hAnsiTheme="minorHAnsi" w:cs="Arial"/>
                <w:sz w:val="24"/>
                <w:szCs w:val="24"/>
              </w:rPr>
            </w:pPr>
          </w:p>
        </w:tc>
      </w:tr>
    </w:tbl>
    <w:p w:rsidR="001A2E70" w:rsidRPr="001A2E70" w:rsidRDefault="001A2E70" w:rsidP="001A2E70">
      <w:pPr>
        <w:rPr>
          <w:rFonts w:asciiTheme="minorHAnsi" w:hAnsiTheme="minorHAnsi"/>
          <w:szCs w:val="24"/>
        </w:rPr>
      </w:pPr>
    </w:p>
    <w:p w:rsidR="001A2E70" w:rsidRPr="001A2E70" w:rsidRDefault="001A2E70" w:rsidP="001A2E70">
      <w:pPr>
        <w:rPr>
          <w:rFonts w:asciiTheme="minorHAnsi" w:hAnsiTheme="minorHAnsi"/>
          <w:b/>
          <w:szCs w:val="24"/>
        </w:rPr>
      </w:pPr>
      <w:r w:rsidRPr="001A2E70">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6406"/>
      </w:tblGrid>
      <w:tr w:rsidR="001A2E70" w:rsidRPr="001A2E70" w:rsidTr="001D4D0C">
        <w:tc>
          <w:tcPr>
            <w:tcW w:w="2660" w:type="dxa"/>
          </w:tcPr>
          <w:p w:rsidR="001A2E70" w:rsidRPr="001A2E70" w:rsidRDefault="001A2E70" w:rsidP="001D4D0C">
            <w:pPr>
              <w:rPr>
                <w:rFonts w:asciiTheme="minorHAnsi" w:hAnsiTheme="minorHAnsi"/>
                <w:b/>
                <w:szCs w:val="24"/>
              </w:rPr>
            </w:pPr>
            <w:r w:rsidRPr="001A2E70">
              <w:rPr>
                <w:rFonts w:asciiTheme="minorHAnsi" w:hAnsiTheme="minorHAnsi"/>
                <w:b/>
                <w:szCs w:val="24"/>
              </w:rPr>
              <w:t>Name (block capitals)</w:t>
            </w:r>
          </w:p>
        </w:tc>
        <w:tc>
          <w:tcPr>
            <w:tcW w:w="6582" w:type="dxa"/>
          </w:tcPr>
          <w:p w:rsidR="001A2E70" w:rsidRPr="001A2E70" w:rsidRDefault="001A2E70" w:rsidP="001D4D0C">
            <w:pPr>
              <w:rPr>
                <w:rFonts w:asciiTheme="minorHAnsi" w:hAnsiTheme="minorHAnsi"/>
                <w:szCs w:val="24"/>
              </w:rPr>
            </w:pPr>
            <w:r w:rsidRPr="001A2E70">
              <w:rPr>
                <w:rFonts w:asciiTheme="minorHAnsi" w:hAnsiTheme="minorHAnsi"/>
                <w:szCs w:val="24"/>
              </w:rPr>
              <w:t>Jo Penney</w:t>
            </w:r>
          </w:p>
        </w:tc>
      </w:tr>
      <w:tr w:rsidR="001A2E70" w:rsidRPr="001A2E70" w:rsidTr="001D4D0C">
        <w:tc>
          <w:tcPr>
            <w:tcW w:w="2660" w:type="dxa"/>
          </w:tcPr>
          <w:p w:rsidR="001A2E70" w:rsidRPr="001A2E70" w:rsidRDefault="001A2E70" w:rsidP="001D4D0C">
            <w:pPr>
              <w:rPr>
                <w:rFonts w:asciiTheme="minorHAnsi" w:hAnsiTheme="minorHAnsi"/>
                <w:b/>
                <w:szCs w:val="24"/>
              </w:rPr>
            </w:pPr>
            <w:r w:rsidRPr="001A2E70">
              <w:rPr>
                <w:rFonts w:asciiTheme="minorHAnsi" w:hAnsiTheme="minorHAnsi"/>
                <w:b/>
                <w:szCs w:val="24"/>
              </w:rPr>
              <w:t>Date</w:t>
            </w:r>
          </w:p>
        </w:tc>
        <w:tc>
          <w:tcPr>
            <w:tcW w:w="6582" w:type="dxa"/>
          </w:tcPr>
          <w:p w:rsidR="001A2E70" w:rsidRPr="001A2E70" w:rsidRDefault="001A2E70" w:rsidP="001D4D0C">
            <w:pPr>
              <w:rPr>
                <w:rFonts w:asciiTheme="minorHAnsi" w:hAnsiTheme="minorHAnsi"/>
                <w:szCs w:val="24"/>
              </w:rPr>
            </w:pPr>
            <w:r w:rsidRPr="001A2E70">
              <w:rPr>
                <w:rFonts w:asciiTheme="minorHAnsi" w:hAnsiTheme="minorHAnsi"/>
                <w:szCs w:val="24"/>
              </w:rPr>
              <w:t>08/09/2017</w:t>
            </w:r>
          </w:p>
        </w:tc>
      </w:tr>
      <w:tr w:rsidR="001A2E70" w:rsidRPr="001A2E70" w:rsidTr="001D4D0C">
        <w:tc>
          <w:tcPr>
            <w:tcW w:w="2660" w:type="dxa"/>
          </w:tcPr>
          <w:p w:rsidR="001A2E70" w:rsidRPr="001A2E70" w:rsidRDefault="001A2E70" w:rsidP="001D4D0C">
            <w:pPr>
              <w:rPr>
                <w:rFonts w:asciiTheme="minorHAnsi" w:hAnsiTheme="minorHAnsi"/>
                <w:b/>
                <w:szCs w:val="24"/>
              </w:rPr>
            </w:pPr>
            <w:r w:rsidRPr="001A2E70">
              <w:rPr>
                <w:rFonts w:asciiTheme="minorHAnsi" w:hAnsiTheme="minorHAnsi"/>
                <w:b/>
                <w:szCs w:val="24"/>
              </w:rPr>
              <w:t>Extension number</w:t>
            </w:r>
          </w:p>
        </w:tc>
        <w:tc>
          <w:tcPr>
            <w:tcW w:w="6582" w:type="dxa"/>
          </w:tcPr>
          <w:p w:rsidR="001A2E70" w:rsidRPr="001A2E70" w:rsidRDefault="001A2E70" w:rsidP="001D4D0C">
            <w:pPr>
              <w:rPr>
                <w:rFonts w:asciiTheme="minorHAnsi" w:hAnsiTheme="minorHAnsi"/>
                <w:szCs w:val="24"/>
              </w:rPr>
            </w:pPr>
            <w:r w:rsidRPr="001A2E70">
              <w:rPr>
                <w:rFonts w:asciiTheme="minorHAnsi" w:hAnsiTheme="minorHAnsi"/>
                <w:szCs w:val="24"/>
              </w:rPr>
              <w:t>5825</w:t>
            </w:r>
          </w:p>
        </w:tc>
      </w:tr>
    </w:tbl>
    <w:p w:rsidR="001A2E70" w:rsidRPr="001A2E70" w:rsidRDefault="001A2E70" w:rsidP="001A2E70">
      <w:pPr>
        <w:rPr>
          <w:rFonts w:asciiTheme="minorHAnsi" w:hAnsiTheme="minorHAnsi"/>
          <w:szCs w:val="24"/>
        </w:rPr>
      </w:pPr>
    </w:p>
    <w:p w:rsidR="001A2E70" w:rsidRPr="002817F0" w:rsidRDefault="001A2E70" w:rsidP="001A2E70">
      <w:pPr>
        <w:rPr>
          <w:rFonts w:asciiTheme="minorHAnsi" w:hAnsiTheme="minorHAnsi"/>
          <w:sz w:val="22"/>
          <w:szCs w:val="22"/>
        </w:rPr>
      </w:pPr>
      <w:r w:rsidRPr="002817F0">
        <w:rPr>
          <w:rFonts w:asciiTheme="minorHAnsi" w:hAnsiTheme="minorHAnsi"/>
          <w:sz w:val="22"/>
          <w:szCs w:val="22"/>
        </w:rPr>
        <w:t>Managers should use this form and the information contained in it during induction of new staff to identify any training needs or requirement for referral to Occupational Health (OH).</w:t>
      </w:r>
    </w:p>
    <w:p w:rsidR="002817F0" w:rsidRPr="002817F0" w:rsidRDefault="002817F0" w:rsidP="001A2E70">
      <w:pPr>
        <w:rPr>
          <w:rFonts w:asciiTheme="minorHAnsi" w:hAnsiTheme="minorHAnsi"/>
          <w:sz w:val="22"/>
          <w:szCs w:val="22"/>
        </w:rPr>
      </w:pPr>
    </w:p>
    <w:p w:rsidR="002529F1" w:rsidRPr="00023B56" w:rsidRDefault="001A2E70" w:rsidP="001A2E70">
      <w:pPr>
        <w:rPr>
          <w:rFonts w:asciiTheme="minorHAnsi" w:hAnsiTheme="minorHAnsi"/>
          <w:szCs w:val="24"/>
        </w:rPr>
      </w:pPr>
      <w:r w:rsidRPr="002817F0">
        <w:rPr>
          <w:rFonts w:asciiTheme="minorHAnsi" w:hAnsiTheme="minorHAnsi"/>
          <w:sz w:val="22"/>
          <w:szCs w:val="22"/>
        </w:rPr>
        <w:t>Should any of this associated information be unavailable please contact OH (Tel: 023 9284 3187) so that appropriate advice can be given.</w:t>
      </w:r>
    </w:p>
    <w:sectPr w:rsidR="002529F1" w:rsidRPr="00023B56"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508FE"/>
    <w:multiLevelType w:val="hybridMultilevel"/>
    <w:tmpl w:val="3732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565D3"/>
    <w:multiLevelType w:val="hybridMultilevel"/>
    <w:tmpl w:val="7AE8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FE12CD"/>
    <w:multiLevelType w:val="hybridMultilevel"/>
    <w:tmpl w:val="F5E0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1156D7"/>
    <w:multiLevelType w:val="hybridMultilevel"/>
    <w:tmpl w:val="6FB2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1382B"/>
    <w:multiLevelType w:val="hybridMultilevel"/>
    <w:tmpl w:val="21FC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5A0E2F"/>
    <w:multiLevelType w:val="hybridMultilevel"/>
    <w:tmpl w:val="A288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3B56"/>
    <w:rsid w:val="001A2E70"/>
    <w:rsid w:val="002529F1"/>
    <w:rsid w:val="00253E7A"/>
    <w:rsid w:val="002817F0"/>
    <w:rsid w:val="009761DF"/>
    <w:rsid w:val="00980CE1"/>
    <w:rsid w:val="009E4EBB"/>
    <w:rsid w:val="00A4244F"/>
    <w:rsid w:val="00A644C2"/>
    <w:rsid w:val="00B66378"/>
    <w:rsid w:val="00CA49CC"/>
    <w:rsid w:val="00E729E3"/>
    <w:rsid w:val="00FE4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ListParagraph">
    <w:name w:val="List Paragraph"/>
    <w:basedOn w:val="Normal"/>
    <w:uiPriority w:val="34"/>
    <w:qFormat/>
    <w:rsid w:val="00023B56"/>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023B56"/>
    <w:pPr>
      <w:widowControl/>
      <w:spacing w:line="220" w:lineRule="atLeast"/>
      <w:ind w:left="835"/>
    </w:pPr>
    <w:rPr>
      <w:snapToGrid/>
      <w:sz w:val="20"/>
      <w:lang w:val="en-GB"/>
    </w:rPr>
  </w:style>
  <w:style w:type="character" w:customStyle="1" w:styleId="ClosingChar">
    <w:name w:val="Closing Char"/>
    <w:basedOn w:val="DefaultParagraphFont"/>
    <w:link w:val="Closing"/>
    <w:rsid w:val="00023B56"/>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023B56"/>
    <w:pPr>
      <w:widowControl/>
      <w:spacing w:after="120"/>
      <w:ind w:left="283"/>
    </w:pPr>
    <w:rPr>
      <w:rFonts w:ascii="Calibri" w:eastAsia="Calibri" w:hAnsi="Calibri"/>
      <w:snapToGrid/>
      <w:sz w:val="22"/>
      <w:szCs w:val="22"/>
      <w:lang w:val="en-GB"/>
    </w:rPr>
  </w:style>
  <w:style w:type="character" w:customStyle="1" w:styleId="BodyTextIndentChar">
    <w:name w:val="Body Text Indent Char"/>
    <w:basedOn w:val="DefaultParagraphFont"/>
    <w:link w:val="BodyTextIndent"/>
    <w:uiPriority w:val="99"/>
    <w:rsid w:val="00023B5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Lydia McGillivray</cp:lastModifiedBy>
  <cp:revision>3</cp:revision>
  <dcterms:created xsi:type="dcterms:W3CDTF">2017-09-08T14:52:00Z</dcterms:created>
  <dcterms:modified xsi:type="dcterms:W3CDTF">2017-09-08T14:53:00Z</dcterms:modified>
</cp:coreProperties>
</file>