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bookmarkStart w:id="0" w:name="_GoBack"/>
      <w:bookmarkEnd w:id="0"/>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2E3C3B" w:rsidRPr="002E3C3B" w:rsidRDefault="002E3C3B" w:rsidP="002E3C3B">
      <w:pPr>
        <w:jc w:val="both"/>
        <w:rPr>
          <w:rFonts w:ascii="Calibri" w:hAnsi="Calibri"/>
          <w:b/>
          <w:sz w:val="32"/>
        </w:rPr>
      </w:pPr>
      <w:r w:rsidRPr="002E3C3B">
        <w:rPr>
          <w:rFonts w:ascii="Calibri" w:hAnsi="Calibri"/>
          <w:b/>
          <w:sz w:val="32"/>
        </w:rPr>
        <w:t>Support and Professional Services</w:t>
      </w:r>
    </w:p>
    <w:p w:rsidR="002E3C3B" w:rsidRPr="002E3C3B" w:rsidRDefault="002E3C3B" w:rsidP="002E3C3B">
      <w:pPr>
        <w:jc w:val="both"/>
        <w:rPr>
          <w:rFonts w:ascii="Calibri" w:hAnsi="Calibri"/>
          <w:b/>
          <w:sz w:val="32"/>
        </w:rPr>
      </w:pPr>
      <w:r w:rsidRPr="002E3C3B">
        <w:rPr>
          <w:rFonts w:ascii="Calibri" w:hAnsi="Calibri"/>
          <w:b/>
          <w:sz w:val="32"/>
        </w:rPr>
        <w:t>Academic Registry</w:t>
      </w:r>
    </w:p>
    <w:p w:rsidR="009E4EBB" w:rsidRPr="003C36B9" w:rsidRDefault="009E4EBB" w:rsidP="009E4EBB">
      <w:pPr>
        <w:jc w:val="both"/>
        <w:rPr>
          <w:rFonts w:ascii="Calibri" w:hAnsi="Calibri"/>
          <w:b/>
          <w:sz w:val="32"/>
          <w:szCs w:val="32"/>
          <w:lang w:val="en-GB"/>
        </w:rPr>
      </w:pPr>
    </w:p>
    <w:p w:rsidR="002E3C3B" w:rsidRDefault="002E3C3B" w:rsidP="002E3C3B">
      <w:pPr>
        <w:jc w:val="both"/>
        <w:rPr>
          <w:rFonts w:ascii="Calibri" w:hAnsi="Calibri"/>
          <w:b/>
          <w:sz w:val="32"/>
          <w:szCs w:val="32"/>
          <w:lang w:val="en-GB"/>
        </w:rPr>
      </w:pPr>
      <w:r w:rsidRPr="002E3C3B">
        <w:rPr>
          <w:rFonts w:ascii="Calibri" w:hAnsi="Calibri"/>
          <w:b/>
          <w:sz w:val="32"/>
          <w:szCs w:val="32"/>
          <w:lang w:val="en-GB"/>
        </w:rPr>
        <w:t>PRINCIPAL ADMINISTRATOR (PARTNERSHIPS)</w:t>
      </w:r>
    </w:p>
    <w:p w:rsidR="002B4828" w:rsidRPr="002E3C3B" w:rsidRDefault="002B4828" w:rsidP="002E3C3B">
      <w:pPr>
        <w:jc w:val="both"/>
        <w:rPr>
          <w:rFonts w:ascii="Calibri" w:hAnsi="Calibri"/>
          <w:b/>
          <w:sz w:val="32"/>
          <w:szCs w:val="32"/>
          <w:lang w:val="en-GB"/>
        </w:rPr>
      </w:pPr>
      <w:r>
        <w:rPr>
          <w:rFonts w:ascii="Calibri" w:hAnsi="Calibri"/>
          <w:b/>
          <w:sz w:val="32"/>
          <w:szCs w:val="32"/>
          <w:lang w:val="en-GB"/>
        </w:rPr>
        <w:t>(18 months fixed term contract)</w:t>
      </w:r>
    </w:p>
    <w:p w:rsidR="009E4EBB" w:rsidRPr="003C36B9" w:rsidRDefault="002E3C3B" w:rsidP="009E4EBB">
      <w:pPr>
        <w:jc w:val="both"/>
        <w:rPr>
          <w:rFonts w:ascii="Calibri" w:hAnsi="Calibri"/>
          <w:b/>
          <w:sz w:val="32"/>
          <w:szCs w:val="32"/>
          <w:lang w:val="en-GB"/>
        </w:rPr>
      </w:pPr>
      <w:r>
        <w:rPr>
          <w:rFonts w:ascii="Calibri" w:hAnsi="Calibri"/>
          <w:b/>
          <w:sz w:val="32"/>
          <w:szCs w:val="32"/>
          <w:lang w:val="en-GB"/>
        </w:rPr>
        <w:t>ZZ004153</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002E3C3B" w:rsidRPr="002E3C3B">
        <w:rPr>
          <w:rFonts w:ascii="Calibri" w:hAnsi="Calibri"/>
          <w:szCs w:val="24"/>
          <w:lang w:val="en-GB"/>
        </w:rPr>
        <w:t>£29,301 - £32,958</w:t>
      </w:r>
      <w:r w:rsidR="002E3C3B" w:rsidRPr="002E3C3B">
        <w:rPr>
          <w:rFonts w:ascii="Calibri" w:hAnsi="Calibri"/>
          <w:b/>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Default="00CA49CC" w:rsidP="002E3C3B">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2E3C3B" w:rsidRPr="002E3C3B" w:rsidRDefault="002E3C3B" w:rsidP="002E3C3B">
      <w:pPr>
        <w:rPr>
          <w:rFonts w:ascii="Calibri" w:hAnsi="Calibri"/>
          <w:szCs w:val="24"/>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lastRenderedPageBreak/>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E3C3B" w:rsidRDefault="002E3C3B">
      <w:pPr>
        <w:widowControl/>
        <w:spacing w:after="200" w:line="276" w:lineRule="auto"/>
      </w:pPr>
      <w:r>
        <w:br w:type="page"/>
      </w:r>
    </w:p>
    <w:p w:rsidR="002E3C3B" w:rsidRPr="00BD3D16" w:rsidRDefault="002E3C3B" w:rsidP="002E3C3B">
      <w:pPr>
        <w:rPr>
          <w:rFonts w:asciiTheme="minorHAnsi" w:hAnsiTheme="minorHAnsi"/>
          <w:b/>
          <w:szCs w:val="24"/>
        </w:rPr>
      </w:pPr>
      <w:r w:rsidRPr="00BD3D16">
        <w:rPr>
          <w:rFonts w:asciiTheme="minorHAnsi" w:hAnsiTheme="minorHAnsi"/>
          <w:b/>
          <w:szCs w:val="24"/>
        </w:rPr>
        <w:lastRenderedPageBreak/>
        <w:t>UNIVERSITY OF PORTSMOUTH – RECRUITMENT PAPERWORK</w:t>
      </w:r>
    </w:p>
    <w:p w:rsidR="002E3C3B" w:rsidRPr="00BD3D16" w:rsidRDefault="002E3C3B" w:rsidP="002E3C3B">
      <w:pPr>
        <w:pStyle w:val="ListParagraph"/>
        <w:numPr>
          <w:ilvl w:val="0"/>
          <w:numId w:val="1"/>
        </w:numPr>
        <w:spacing w:after="0"/>
        <w:rPr>
          <w:rFonts w:asciiTheme="minorHAnsi" w:hAnsiTheme="minorHAnsi"/>
          <w:b/>
          <w:sz w:val="24"/>
          <w:szCs w:val="24"/>
        </w:rPr>
      </w:pPr>
      <w:r w:rsidRPr="00BD3D16">
        <w:rPr>
          <w:rFonts w:asciiTheme="minorHAnsi" w:hAnsiTheme="minorHAnsi"/>
          <w:b/>
          <w:sz w:val="24"/>
          <w:szCs w:val="24"/>
        </w:rPr>
        <w:t>JOB DESCRIPTION</w:t>
      </w:r>
    </w:p>
    <w:p w:rsidR="002E3C3B" w:rsidRPr="00BD3D16" w:rsidRDefault="002E3C3B" w:rsidP="002E3C3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Job Title:</w:t>
            </w:r>
          </w:p>
          <w:p w:rsidR="002E3C3B" w:rsidRPr="00BD3D16" w:rsidRDefault="002E3C3B" w:rsidP="00E551A2">
            <w:pPr>
              <w:rPr>
                <w:rFonts w:asciiTheme="minorHAnsi" w:hAnsiTheme="minorHAnsi"/>
                <w:b/>
                <w:szCs w:val="24"/>
              </w:rPr>
            </w:pPr>
          </w:p>
        </w:tc>
        <w:tc>
          <w:tcPr>
            <w:tcW w:w="5873" w:type="dxa"/>
          </w:tcPr>
          <w:p w:rsidR="002E3C3B" w:rsidRPr="00BD3D16" w:rsidRDefault="002E3C3B" w:rsidP="00E551A2">
            <w:pPr>
              <w:rPr>
                <w:rFonts w:asciiTheme="minorHAnsi" w:hAnsiTheme="minorHAnsi"/>
                <w:szCs w:val="24"/>
              </w:rPr>
            </w:pPr>
            <w:r w:rsidRPr="00BD3D16">
              <w:rPr>
                <w:rFonts w:asciiTheme="minorHAnsi" w:hAnsiTheme="minorHAnsi"/>
                <w:szCs w:val="24"/>
              </w:rPr>
              <w:t xml:space="preserve">Principal Administrator </w:t>
            </w:r>
            <w:r>
              <w:rPr>
                <w:rFonts w:asciiTheme="minorHAnsi" w:hAnsiTheme="minorHAnsi"/>
                <w:szCs w:val="24"/>
              </w:rPr>
              <w:t>(Partnerships)</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Grade:</w:t>
            </w:r>
          </w:p>
          <w:p w:rsidR="002E3C3B" w:rsidRPr="00BD3D16" w:rsidRDefault="002E3C3B" w:rsidP="00E551A2">
            <w:pPr>
              <w:rPr>
                <w:rFonts w:asciiTheme="minorHAnsi" w:hAnsiTheme="minorHAnsi"/>
                <w:b/>
                <w:szCs w:val="24"/>
              </w:rPr>
            </w:pPr>
          </w:p>
        </w:tc>
        <w:tc>
          <w:tcPr>
            <w:tcW w:w="5873" w:type="dxa"/>
          </w:tcPr>
          <w:p w:rsidR="002E3C3B" w:rsidRPr="00BD3D16" w:rsidRDefault="002E3C3B" w:rsidP="00E551A2">
            <w:pPr>
              <w:rPr>
                <w:rFonts w:asciiTheme="minorHAnsi" w:hAnsiTheme="minorHAnsi"/>
                <w:szCs w:val="24"/>
              </w:rPr>
            </w:pPr>
            <w:r w:rsidRPr="00BD3D16">
              <w:rPr>
                <w:rFonts w:asciiTheme="minorHAnsi" w:hAnsiTheme="minorHAnsi"/>
                <w:szCs w:val="24"/>
              </w:rPr>
              <w:t>6</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Faculty/Centre:</w:t>
            </w:r>
          </w:p>
          <w:p w:rsidR="002E3C3B" w:rsidRPr="00BD3D16" w:rsidRDefault="002E3C3B" w:rsidP="00E551A2">
            <w:pPr>
              <w:rPr>
                <w:rFonts w:asciiTheme="minorHAnsi" w:hAnsiTheme="minorHAnsi"/>
                <w:b/>
                <w:szCs w:val="24"/>
              </w:rPr>
            </w:pPr>
          </w:p>
        </w:tc>
        <w:tc>
          <w:tcPr>
            <w:tcW w:w="5873" w:type="dxa"/>
          </w:tcPr>
          <w:p w:rsidR="002E3C3B" w:rsidRDefault="002E3C3B" w:rsidP="00E551A2">
            <w:pPr>
              <w:rPr>
                <w:rFonts w:asciiTheme="minorHAnsi" w:hAnsiTheme="minorHAnsi"/>
                <w:szCs w:val="24"/>
              </w:rPr>
            </w:pPr>
            <w:r>
              <w:rPr>
                <w:rFonts w:asciiTheme="minorHAnsi" w:hAnsiTheme="minorHAnsi"/>
                <w:szCs w:val="24"/>
              </w:rPr>
              <w:t>Support and Professional Services</w:t>
            </w:r>
          </w:p>
          <w:p w:rsidR="002E3C3B" w:rsidRPr="00BD3D16" w:rsidRDefault="002E3C3B" w:rsidP="00E551A2">
            <w:pPr>
              <w:rPr>
                <w:rFonts w:asciiTheme="minorHAnsi" w:hAnsiTheme="minorHAnsi"/>
                <w:szCs w:val="24"/>
              </w:rPr>
            </w:pPr>
            <w:r w:rsidRPr="00BD3D16">
              <w:rPr>
                <w:rFonts w:asciiTheme="minorHAnsi" w:hAnsiTheme="minorHAnsi"/>
                <w:szCs w:val="24"/>
              </w:rPr>
              <w:t>Academic Registry</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Department/Service:</w:t>
            </w:r>
          </w:p>
          <w:p w:rsidR="002E3C3B" w:rsidRPr="00BD3D16" w:rsidRDefault="002E3C3B" w:rsidP="00E551A2">
            <w:pPr>
              <w:rPr>
                <w:rFonts w:asciiTheme="minorHAnsi" w:hAnsiTheme="minorHAnsi"/>
                <w:b/>
                <w:szCs w:val="24"/>
              </w:rPr>
            </w:pPr>
            <w:r w:rsidRPr="00BD3D16">
              <w:rPr>
                <w:rFonts w:asciiTheme="minorHAnsi" w:hAnsiTheme="minorHAnsi"/>
                <w:b/>
                <w:szCs w:val="24"/>
              </w:rPr>
              <w:t>Location:</w:t>
            </w:r>
          </w:p>
        </w:tc>
        <w:tc>
          <w:tcPr>
            <w:tcW w:w="5873" w:type="dxa"/>
          </w:tcPr>
          <w:p w:rsidR="002E3C3B" w:rsidRPr="00BD3D16" w:rsidRDefault="002E3C3B" w:rsidP="00E551A2">
            <w:pPr>
              <w:rPr>
                <w:rFonts w:asciiTheme="minorHAnsi" w:hAnsiTheme="minorHAnsi"/>
                <w:szCs w:val="24"/>
              </w:rPr>
            </w:pPr>
            <w:r w:rsidRPr="00BD3D16">
              <w:rPr>
                <w:rFonts w:asciiTheme="minorHAnsi" w:hAnsiTheme="minorHAnsi"/>
                <w:szCs w:val="24"/>
              </w:rPr>
              <w:t>Quality Management Division</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Position Reference No:</w:t>
            </w:r>
          </w:p>
          <w:p w:rsidR="002E3C3B" w:rsidRPr="00BD3D16" w:rsidRDefault="002E3C3B" w:rsidP="00E551A2">
            <w:pPr>
              <w:rPr>
                <w:rFonts w:asciiTheme="minorHAnsi" w:hAnsiTheme="minorHAnsi"/>
                <w:b/>
                <w:szCs w:val="24"/>
              </w:rPr>
            </w:pPr>
          </w:p>
        </w:tc>
        <w:tc>
          <w:tcPr>
            <w:tcW w:w="5873" w:type="dxa"/>
          </w:tcPr>
          <w:p w:rsidR="002E3C3B" w:rsidRPr="00BD3D16" w:rsidRDefault="002E3C3B" w:rsidP="00E551A2">
            <w:pPr>
              <w:rPr>
                <w:rFonts w:asciiTheme="minorHAnsi" w:hAnsiTheme="minorHAnsi"/>
                <w:szCs w:val="24"/>
              </w:rPr>
            </w:pPr>
            <w:r>
              <w:rPr>
                <w:rFonts w:asciiTheme="minorHAnsi" w:hAnsiTheme="minorHAnsi"/>
                <w:szCs w:val="24"/>
              </w:rPr>
              <w:t>ZZ004153</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Cost Centre:</w:t>
            </w:r>
          </w:p>
          <w:p w:rsidR="002E3C3B" w:rsidRPr="00BD3D16" w:rsidRDefault="002E3C3B" w:rsidP="00E551A2">
            <w:pPr>
              <w:rPr>
                <w:rFonts w:asciiTheme="minorHAnsi" w:hAnsiTheme="minorHAnsi"/>
                <w:b/>
                <w:szCs w:val="24"/>
              </w:rPr>
            </w:pPr>
          </w:p>
        </w:tc>
        <w:tc>
          <w:tcPr>
            <w:tcW w:w="5873" w:type="dxa"/>
          </w:tcPr>
          <w:p w:rsidR="002E3C3B" w:rsidRPr="00BD3D16" w:rsidRDefault="002E3C3B" w:rsidP="00E551A2">
            <w:pPr>
              <w:rPr>
                <w:rFonts w:asciiTheme="minorHAnsi" w:hAnsiTheme="minorHAnsi"/>
                <w:szCs w:val="24"/>
              </w:rPr>
            </w:pPr>
            <w:r w:rsidRPr="00BD3D16">
              <w:rPr>
                <w:rFonts w:asciiTheme="minorHAnsi" w:hAnsiTheme="minorHAnsi"/>
                <w:szCs w:val="24"/>
              </w:rPr>
              <w:t>47300</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Responsible to:</w:t>
            </w:r>
          </w:p>
          <w:p w:rsidR="002E3C3B" w:rsidRPr="00BD3D16" w:rsidRDefault="002E3C3B" w:rsidP="00E551A2">
            <w:pPr>
              <w:rPr>
                <w:rFonts w:asciiTheme="minorHAnsi" w:hAnsiTheme="minorHAnsi"/>
                <w:b/>
                <w:szCs w:val="24"/>
              </w:rPr>
            </w:pPr>
          </w:p>
        </w:tc>
        <w:tc>
          <w:tcPr>
            <w:tcW w:w="5873" w:type="dxa"/>
          </w:tcPr>
          <w:p w:rsidR="002E3C3B" w:rsidRPr="00BD3D16" w:rsidRDefault="002E3C3B" w:rsidP="00E551A2">
            <w:pPr>
              <w:rPr>
                <w:rFonts w:asciiTheme="minorHAnsi" w:hAnsiTheme="minorHAnsi"/>
                <w:szCs w:val="24"/>
              </w:rPr>
            </w:pPr>
            <w:r w:rsidRPr="00BD3D16">
              <w:rPr>
                <w:rFonts w:asciiTheme="minorHAnsi" w:hAnsiTheme="minorHAnsi"/>
                <w:szCs w:val="24"/>
              </w:rPr>
              <w:t>Assistant Registrar (Partnerships), Quality Management Division</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Responsible for:</w:t>
            </w:r>
          </w:p>
          <w:p w:rsidR="002E3C3B" w:rsidRPr="00BD3D16" w:rsidRDefault="002E3C3B" w:rsidP="00E551A2">
            <w:pPr>
              <w:rPr>
                <w:rFonts w:asciiTheme="minorHAnsi" w:hAnsiTheme="minorHAnsi"/>
                <w:b/>
                <w:szCs w:val="24"/>
              </w:rPr>
            </w:pPr>
          </w:p>
        </w:tc>
        <w:tc>
          <w:tcPr>
            <w:tcW w:w="5873" w:type="dxa"/>
          </w:tcPr>
          <w:p w:rsidR="002E3C3B" w:rsidRPr="00BD3D16" w:rsidRDefault="002E3C3B" w:rsidP="002B4828">
            <w:pPr>
              <w:rPr>
                <w:rFonts w:asciiTheme="minorHAnsi" w:hAnsiTheme="minorHAnsi"/>
                <w:szCs w:val="24"/>
              </w:rPr>
            </w:pPr>
            <w:r w:rsidRPr="00BD3D16">
              <w:rPr>
                <w:rFonts w:asciiTheme="minorHAnsi" w:hAnsiTheme="minorHAnsi"/>
                <w:szCs w:val="24"/>
              </w:rPr>
              <w:t xml:space="preserve">Not </w:t>
            </w:r>
            <w:r w:rsidR="002B4828">
              <w:rPr>
                <w:rFonts w:asciiTheme="minorHAnsi" w:hAnsiTheme="minorHAnsi"/>
                <w:szCs w:val="24"/>
              </w:rPr>
              <w:t>a</w:t>
            </w:r>
            <w:r w:rsidRPr="00BD3D16">
              <w:rPr>
                <w:rFonts w:asciiTheme="minorHAnsi" w:hAnsiTheme="minorHAnsi"/>
                <w:szCs w:val="24"/>
              </w:rPr>
              <w:t>pplicable</w:t>
            </w:r>
          </w:p>
        </w:tc>
      </w:tr>
      <w:tr w:rsidR="002E3C3B" w:rsidRPr="00BD3D16" w:rsidTr="00E551A2">
        <w:tc>
          <w:tcPr>
            <w:tcW w:w="3369" w:type="dxa"/>
          </w:tcPr>
          <w:p w:rsidR="002E3C3B" w:rsidRPr="00BD3D16" w:rsidRDefault="002E3C3B" w:rsidP="00E551A2">
            <w:pPr>
              <w:rPr>
                <w:rFonts w:asciiTheme="minorHAnsi" w:hAnsiTheme="minorHAnsi"/>
                <w:b/>
                <w:szCs w:val="24"/>
              </w:rPr>
            </w:pPr>
            <w:r w:rsidRPr="00BD3D16">
              <w:rPr>
                <w:rFonts w:asciiTheme="minorHAnsi" w:hAnsiTheme="minorHAnsi"/>
                <w:b/>
                <w:szCs w:val="24"/>
              </w:rPr>
              <w:t>Effective date of job description:</w:t>
            </w:r>
          </w:p>
        </w:tc>
        <w:tc>
          <w:tcPr>
            <w:tcW w:w="5873" w:type="dxa"/>
          </w:tcPr>
          <w:p w:rsidR="002E3C3B" w:rsidRPr="00BD3D16" w:rsidRDefault="002B4828" w:rsidP="00E551A2">
            <w:pPr>
              <w:rPr>
                <w:rFonts w:asciiTheme="minorHAnsi" w:hAnsiTheme="minorHAnsi"/>
                <w:szCs w:val="24"/>
              </w:rPr>
            </w:pPr>
            <w:r>
              <w:rPr>
                <w:rFonts w:asciiTheme="minorHAnsi" w:hAnsiTheme="minorHAnsi"/>
                <w:szCs w:val="24"/>
              </w:rPr>
              <w:t>July 2017</w:t>
            </w:r>
          </w:p>
        </w:tc>
      </w:tr>
    </w:tbl>
    <w:p w:rsidR="002E3C3B" w:rsidRPr="00BD3D16" w:rsidRDefault="002E3C3B" w:rsidP="002E3C3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3C3B" w:rsidRPr="00BD3D16" w:rsidTr="00E551A2">
        <w:tc>
          <w:tcPr>
            <w:tcW w:w="9242" w:type="dxa"/>
          </w:tcPr>
          <w:p w:rsidR="002E3C3B" w:rsidRPr="00BD3D16" w:rsidRDefault="002E3C3B" w:rsidP="00E551A2">
            <w:pPr>
              <w:rPr>
                <w:rFonts w:asciiTheme="minorHAnsi" w:hAnsiTheme="minorHAnsi"/>
                <w:b/>
                <w:szCs w:val="24"/>
              </w:rPr>
            </w:pPr>
            <w:r w:rsidRPr="00BD3D16">
              <w:rPr>
                <w:rFonts w:asciiTheme="minorHAnsi" w:hAnsiTheme="minorHAnsi"/>
                <w:b/>
                <w:szCs w:val="24"/>
              </w:rPr>
              <w:t>Purpose of Job:</w:t>
            </w:r>
          </w:p>
        </w:tc>
      </w:tr>
      <w:tr w:rsidR="002E3C3B" w:rsidRPr="00BD3D16" w:rsidTr="00E551A2">
        <w:tc>
          <w:tcPr>
            <w:tcW w:w="9242" w:type="dxa"/>
          </w:tcPr>
          <w:p w:rsidR="002E3C3B" w:rsidRPr="00BD3D16" w:rsidRDefault="002E3C3B" w:rsidP="00E551A2">
            <w:pPr>
              <w:rPr>
                <w:rFonts w:asciiTheme="minorHAnsi" w:hAnsiTheme="minorHAnsi"/>
                <w:szCs w:val="24"/>
              </w:rPr>
            </w:pPr>
            <w:r w:rsidRPr="00BD3D16">
              <w:rPr>
                <w:rFonts w:asciiTheme="minorHAnsi" w:hAnsiTheme="minorHAnsi"/>
                <w:szCs w:val="24"/>
              </w:rPr>
              <w:t xml:space="preserve">To facilitate and develop partnership contractual agreements and the effective operation and enhancement of business processes for partnership arrangements.  In doing this to have particular regard for the </w:t>
            </w:r>
            <w:proofErr w:type="spellStart"/>
            <w:r w:rsidRPr="00BD3D16">
              <w:rPr>
                <w:rFonts w:asciiTheme="minorHAnsi" w:hAnsiTheme="minorHAnsi"/>
                <w:szCs w:val="24"/>
              </w:rPr>
              <w:t>rigour</w:t>
            </w:r>
            <w:proofErr w:type="spellEnd"/>
            <w:r w:rsidRPr="00BD3D16">
              <w:rPr>
                <w:rFonts w:asciiTheme="minorHAnsi" w:hAnsiTheme="minorHAnsi"/>
                <w:szCs w:val="24"/>
              </w:rPr>
              <w:t xml:space="preserve"> and quality of new and existing partnership agreements, timeliness of implementation and positive partnership interrelations. </w:t>
            </w:r>
          </w:p>
        </w:tc>
      </w:tr>
    </w:tbl>
    <w:p w:rsidR="002E3C3B" w:rsidRPr="00BD3D16" w:rsidRDefault="002E3C3B" w:rsidP="002E3C3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3C3B" w:rsidRPr="00BD3D16" w:rsidTr="00E551A2">
        <w:tc>
          <w:tcPr>
            <w:tcW w:w="9242" w:type="dxa"/>
          </w:tcPr>
          <w:p w:rsidR="002E3C3B" w:rsidRPr="00BD3D16" w:rsidRDefault="002E3C3B" w:rsidP="00E551A2">
            <w:pPr>
              <w:rPr>
                <w:rFonts w:asciiTheme="minorHAnsi" w:hAnsiTheme="minorHAnsi"/>
                <w:b/>
                <w:szCs w:val="24"/>
              </w:rPr>
            </w:pPr>
            <w:r w:rsidRPr="00BD3D16">
              <w:rPr>
                <w:rFonts w:asciiTheme="minorHAnsi" w:hAnsiTheme="minorHAnsi"/>
                <w:b/>
                <w:szCs w:val="24"/>
              </w:rPr>
              <w:t>Key Responsibilities:</w:t>
            </w:r>
          </w:p>
        </w:tc>
      </w:tr>
      <w:tr w:rsidR="002E3C3B" w:rsidRPr="00BD3D16" w:rsidTr="00E551A2">
        <w:tc>
          <w:tcPr>
            <w:tcW w:w="9242" w:type="dxa"/>
          </w:tcPr>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To be an expert source of advice on the development of partnership agreements and business plans.</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To support and lead colleagues and external third parties on the development and review of contractual agreements and business plans for partnership arrangements.</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In liaison with the Assistant Registrar (Partnerships) develop and review contractual agreement templates and business plan templates.</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In liaison with the Assistant Registrar (Partnerships) to undertake due diligence and other research activities of new partnerships, providing analysis and reports on findings to the Deputy Academic Registrar and senior management team.</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 xml:space="preserve">To be an informed source of advice, guidance and support to colleagues and to external third parties on business processes and system usage in relation to partnerships. </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To contribute to the recording, analysis, review and improvement of relevant business processes and documentation as required by the Assistant Registrar (Partnerships) particularly with a view to improving the effectiveness and the quality of information provided to students, colleagues, and external third parties through imaginative use of IT resources.</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To assist in statistical reporting associated with partnerships.</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To assist, as required by the Deputy Academic Registrar, in the servicing of committees and panels, in particular Collaborative Approval and Review events.</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 xml:space="preserve">To work on occasion as part of other teams under a matrix management model as </w:t>
            </w:r>
            <w:r w:rsidRPr="00BD3D16">
              <w:rPr>
                <w:rFonts w:asciiTheme="minorHAnsi" w:hAnsiTheme="minorHAnsi"/>
                <w:szCs w:val="24"/>
              </w:rPr>
              <w:lastRenderedPageBreak/>
              <w:t>determined by the Deputy Academic Registrar.</w:t>
            </w:r>
          </w:p>
          <w:p w:rsidR="002E3C3B" w:rsidRPr="00BD3D16" w:rsidRDefault="002E3C3B" w:rsidP="002E3C3B">
            <w:pPr>
              <w:numPr>
                <w:ilvl w:val="0"/>
                <w:numId w:val="2"/>
              </w:numPr>
              <w:jc w:val="both"/>
              <w:rPr>
                <w:rFonts w:asciiTheme="minorHAnsi" w:hAnsiTheme="minorHAnsi"/>
                <w:szCs w:val="24"/>
              </w:rPr>
            </w:pPr>
            <w:r w:rsidRPr="00BD3D16">
              <w:rPr>
                <w:rFonts w:asciiTheme="minorHAnsi" w:hAnsiTheme="minorHAnsi"/>
                <w:szCs w:val="24"/>
              </w:rPr>
              <w:t>To liaise professionally and constructively with colleagues throughout the University and with external third-parties in fulfilling the purpose of the job.</w:t>
            </w:r>
          </w:p>
          <w:p w:rsidR="002E3C3B" w:rsidRPr="00BD3D16" w:rsidRDefault="002E3C3B" w:rsidP="002E3C3B">
            <w:pPr>
              <w:numPr>
                <w:ilvl w:val="0"/>
                <w:numId w:val="2"/>
              </w:numPr>
              <w:tabs>
                <w:tab w:val="left" w:pos="-1440"/>
              </w:tabs>
              <w:jc w:val="both"/>
              <w:rPr>
                <w:rFonts w:asciiTheme="minorHAnsi" w:hAnsiTheme="minorHAnsi"/>
                <w:szCs w:val="24"/>
              </w:rPr>
            </w:pPr>
            <w:r w:rsidRPr="00BD3D16">
              <w:rPr>
                <w:rFonts w:asciiTheme="minorHAnsi" w:hAnsiTheme="minorHAnsi"/>
                <w:szCs w:val="24"/>
              </w:rPr>
              <w:t xml:space="preserve">To work as a member of the teams of staff who support large-scale Registry </w:t>
            </w:r>
            <w:proofErr w:type="spellStart"/>
            <w:r w:rsidRPr="00BD3D16">
              <w:rPr>
                <w:rFonts w:asciiTheme="minorHAnsi" w:hAnsiTheme="minorHAnsi"/>
                <w:szCs w:val="24"/>
              </w:rPr>
              <w:t>organised</w:t>
            </w:r>
            <w:proofErr w:type="spellEnd"/>
            <w:r w:rsidRPr="00BD3D16">
              <w:rPr>
                <w:rFonts w:asciiTheme="minorHAnsi" w:hAnsiTheme="minorHAnsi"/>
                <w:szCs w:val="24"/>
              </w:rPr>
              <w:t xml:space="preserve"> events.</w:t>
            </w:r>
          </w:p>
          <w:p w:rsidR="002E3C3B" w:rsidRPr="00BD3D16" w:rsidRDefault="002E3C3B" w:rsidP="002E3C3B">
            <w:pPr>
              <w:numPr>
                <w:ilvl w:val="0"/>
                <w:numId w:val="2"/>
              </w:numPr>
              <w:tabs>
                <w:tab w:val="left" w:pos="-1440"/>
              </w:tabs>
              <w:jc w:val="both"/>
              <w:rPr>
                <w:rFonts w:asciiTheme="minorHAnsi" w:hAnsiTheme="minorHAnsi"/>
                <w:szCs w:val="24"/>
              </w:rPr>
            </w:pPr>
            <w:r w:rsidRPr="00BD3D16">
              <w:rPr>
                <w:rFonts w:asciiTheme="minorHAnsi" w:hAnsiTheme="minorHAnsi"/>
                <w:szCs w:val="24"/>
              </w:rPr>
              <w:t>Other duties as the Assistant Registrar (Partnerships) or Deputy Academic Registrar may reasonably require.</w:t>
            </w:r>
          </w:p>
        </w:tc>
      </w:tr>
    </w:tbl>
    <w:p w:rsidR="002E3C3B" w:rsidRPr="00BD3D16" w:rsidRDefault="002E3C3B" w:rsidP="002E3C3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3C3B" w:rsidRPr="00BD3D16" w:rsidTr="00E551A2">
        <w:tc>
          <w:tcPr>
            <w:tcW w:w="9242" w:type="dxa"/>
          </w:tcPr>
          <w:p w:rsidR="002E3C3B" w:rsidRPr="00BD3D16" w:rsidRDefault="002E3C3B" w:rsidP="00E551A2">
            <w:pPr>
              <w:rPr>
                <w:rFonts w:asciiTheme="minorHAnsi" w:hAnsiTheme="minorHAnsi"/>
                <w:b/>
                <w:szCs w:val="24"/>
              </w:rPr>
            </w:pPr>
            <w:r w:rsidRPr="00BD3D16">
              <w:rPr>
                <w:rFonts w:asciiTheme="minorHAnsi" w:hAnsiTheme="minorHAnsi"/>
                <w:szCs w:val="24"/>
              </w:rPr>
              <w:br w:type="page"/>
            </w:r>
            <w:r w:rsidRPr="00BD3D16">
              <w:rPr>
                <w:rFonts w:asciiTheme="minorHAnsi" w:hAnsiTheme="minorHAnsi"/>
                <w:szCs w:val="24"/>
              </w:rPr>
              <w:br w:type="page"/>
            </w:r>
            <w:r w:rsidRPr="00BD3D16">
              <w:rPr>
                <w:rFonts w:asciiTheme="minorHAnsi" w:hAnsiTheme="minorHAnsi"/>
                <w:b/>
                <w:szCs w:val="24"/>
              </w:rPr>
              <w:t>Working Relationships:</w:t>
            </w:r>
          </w:p>
        </w:tc>
      </w:tr>
      <w:tr w:rsidR="002E3C3B" w:rsidRPr="00BD3D16" w:rsidTr="00E551A2">
        <w:tc>
          <w:tcPr>
            <w:tcW w:w="9242" w:type="dxa"/>
          </w:tcPr>
          <w:p w:rsidR="002E3C3B" w:rsidRPr="00BD3D16" w:rsidRDefault="002E3C3B" w:rsidP="00E551A2">
            <w:pPr>
              <w:rPr>
                <w:rFonts w:asciiTheme="minorHAnsi" w:hAnsiTheme="minorHAnsi"/>
                <w:szCs w:val="24"/>
                <w:u w:val="single"/>
              </w:rPr>
            </w:pPr>
            <w:r w:rsidRPr="00BD3D16">
              <w:rPr>
                <w:rFonts w:asciiTheme="minorHAnsi" w:hAnsiTheme="minorHAnsi"/>
                <w:szCs w:val="24"/>
                <w:u w:val="single"/>
              </w:rPr>
              <w:t>Working with and supporting:</w:t>
            </w:r>
          </w:p>
          <w:p w:rsidR="002E3C3B" w:rsidRPr="00BD3D16" w:rsidRDefault="002E3C3B" w:rsidP="00E551A2">
            <w:pPr>
              <w:rPr>
                <w:rFonts w:asciiTheme="minorHAnsi" w:hAnsiTheme="minorHAnsi"/>
                <w:szCs w:val="24"/>
              </w:rPr>
            </w:pPr>
            <w:r w:rsidRPr="00BD3D16">
              <w:rPr>
                <w:rFonts w:asciiTheme="minorHAnsi" w:hAnsiTheme="minorHAnsi"/>
                <w:b/>
                <w:szCs w:val="24"/>
              </w:rPr>
              <w:t xml:space="preserve">1 </w:t>
            </w:r>
            <w:r w:rsidRPr="00BD3D16">
              <w:rPr>
                <w:rFonts w:asciiTheme="minorHAnsi" w:hAnsiTheme="minorHAnsi"/>
                <w:szCs w:val="24"/>
              </w:rPr>
              <w:t>All academic and support colleagues in Academic Registry and faculties and departments</w:t>
            </w:r>
          </w:p>
          <w:p w:rsidR="002E3C3B" w:rsidRPr="00BD3D16" w:rsidRDefault="002E3C3B" w:rsidP="00E551A2">
            <w:pPr>
              <w:rPr>
                <w:rFonts w:asciiTheme="minorHAnsi" w:hAnsiTheme="minorHAnsi"/>
                <w:szCs w:val="24"/>
              </w:rPr>
            </w:pPr>
            <w:r w:rsidRPr="00BD3D16">
              <w:rPr>
                <w:rFonts w:asciiTheme="minorHAnsi" w:hAnsiTheme="minorHAnsi"/>
                <w:b/>
                <w:szCs w:val="24"/>
              </w:rPr>
              <w:t xml:space="preserve">2 </w:t>
            </w:r>
            <w:r w:rsidRPr="00BD3D16">
              <w:rPr>
                <w:rFonts w:asciiTheme="minorHAnsi" w:hAnsiTheme="minorHAnsi"/>
                <w:szCs w:val="24"/>
              </w:rPr>
              <w:t xml:space="preserve">Partner </w:t>
            </w:r>
            <w:proofErr w:type="spellStart"/>
            <w:r w:rsidRPr="00BD3D16">
              <w:rPr>
                <w:rFonts w:asciiTheme="minorHAnsi" w:hAnsiTheme="minorHAnsi"/>
                <w:szCs w:val="24"/>
              </w:rPr>
              <w:t>organisations</w:t>
            </w:r>
            <w:proofErr w:type="spellEnd"/>
            <w:r w:rsidRPr="00BD3D16">
              <w:rPr>
                <w:rFonts w:asciiTheme="minorHAnsi" w:hAnsiTheme="minorHAnsi"/>
                <w:szCs w:val="24"/>
              </w:rPr>
              <w:t xml:space="preserve"> and external agencies that work with the University</w:t>
            </w:r>
          </w:p>
          <w:p w:rsidR="002E3C3B" w:rsidRPr="00BD3D16" w:rsidRDefault="002E3C3B" w:rsidP="00E551A2">
            <w:pPr>
              <w:rPr>
                <w:rFonts w:asciiTheme="minorHAnsi" w:hAnsiTheme="minorHAnsi"/>
                <w:szCs w:val="24"/>
              </w:rPr>
            </w:pPr>
            <w:r w:rsidRPr="00BD3D16">
              <w:rPr>
                <w:rFonts w:asciiTheme="minorHAnsi" w:hAnsiTheme="minorHAnsi"/>
                <w:b/>
                <w:szCs w:val="24"/>
              </w:rPr>
              <w:t>3</w:t>
            </w:r>
            <w:r w:rsidRPr="00BD3D16">
              <w:rPr>
                <w:rFonts w:asciiTheme="minorHAnsi" w:hAnsiTheme="minorHAnsi"/>
                <w:szCs w:val="24"/>
              </w:rPr>
              <w:t xml:space="preserve"> Colleagues from professional services, particularly Finance, HR Services, International Office, Marketing</w:t>
            </w:r>
          </w:p>
        </w:tc>
      </w:tr>
    </w:tbl>
    <w:p w:rsidR="002E3C3B" w:rsidRPr="00BD3D16" w:rsidRDefault="002E3C3B" w:rsidP="002E3C3B">
      <w:pPr>
        <w:rPr>
          <w:rFonts w:asciiTheme="minorHAnsi" w:hAnsiTheme="minorHAnsi"/>
          <w:szCs w:val="24"/>
        </w:rPr>
      </w:pPr>
    </w:p>
    <w:p w:rsidR="002E3C3B" w:rsidRPr="00BD3D16" w:rsidRDefault="002E3C3B" w:rsidP="002E3C3B">
      <w:pPr>
        <w:pStyle w:val="ListParagraph"/>
        <w:numPr>
          <w:ilvl w:val="0"/>
          <w:numId w:val="1"/>
        </w:numPr>
        <w:rPr>
          <w:rFonts w:asciiTheme="minorHAnsi" w:hAnsiTheme="minorHAnsi"/>
          <w:b/>
          <w:sz w:val="24"/>
          <w:szCs w:val="24"/>
        </w:rPr>
      </w:pPr>
      <w:r w:rsidRPr="00BD3D16">
        <w:rPr>
          <w:rFonts w:asciiTheme="minorHAnsi" w:hAnsiTheme="minorHAnsi"/>
          <w:b/>
          <w:sz w:val="24"/>
          <w:szCs w:val="24"/>
        </w:rPr>
        <w:br w:type="page"/>
      </w:r>
      <w:r w:rsidRPr="00BD3D16">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11"/>
        <w:gridCol w:w="985"/>
        <w:gridCol w:w="1317"/>
      </w:tblGrid>
      <w:tr w:rsidR="002E3C3B" w:rsidRPr="00BD3D16" w:rsidTr="00E551A2">
        <w:tc>
          <w:tcPr>
            <w:tcW w:w="803" w:type="dxa"/>
          </w:tcPr>
          <w:p w:rsidR="002E3C3B" w:rsidRPr="00BD3D16" w:rsidRDefault="002E3C3B" w:rsidP="00E551A2">
            <w:pPr>
              <w:rPr>
                <w:rFonts w:asciiTheme="minorHAnsi" w:hAnsiTheme="minorHAnsi"/>
                <w:b/>
                <w:szCs w:val="24"/>
              </w:rPr>
            </w:pPr>
            <w:r w:rsidRPr="00BD3D16">
              <w:rPr>
                <w:rFonts w:asciiTheme="minorHAnsi" w:hAnsiTheme="minorHAnsi"/>
                <w:b/>
                <w:szCs w:val="24"/>
              </w:rPr>
              <w:t>No</w:t>
            </w:r>
          </w:p>
        </w:tc>
        <w:tc>
          <w:tcPr>
            <w:tcW w:w="5911" w:type="dxa"/>
          </w:tcPr>
          <w:p w:rsidR="002E3C3B" w:rsidRPr="00BD3D16" w:rsidRDefault="002E3C3B" w:rsidP="00E551A2">
            <w:pPr>
              <w:rPr>
                <w:rFonts w:asciiTheme="minorHAnsi" w:hAnsiTheme="minorHAnsi"/>
                <w:b/>
                <w:szCs w:val="24"/>
              </w:rPr>
            </w:pPr>
            <w:r w:rsidRPr="00BD3D16">
              <w:rPr>
                <w:rFonts w:asciiTheme="minorHAnsi" w:hAnsiTheme="minorHAnsi"/>
                <w:b/>
                <w:szCs w:val="24"/>
              </w:rPr>
              <w:t>Attributes</w:t>
            </w:r>
          </w:p>
        </w:tc>
        <w:tc>
          <w:tcPr>
            <w:tcW w:w="985" w:type="dxa"/>
          </w:tcPr>
          <w:p w:rsidR="002E3C3B" w:rsidRPr="00BD3D16" w:rsidRDefault="002E3C3B" w:rsidP="00E551A2">
            <w:pPr>
              <w:rPr>
                <w:rFonts w:asciiTheme="minorHAnsi" w:hAnsiTheme="minorHAnsi"/>
                <w:b/>
                <w:szCs w:val="24"/>
              </w:rPr>
            </w:pPr>
            <w:r w:rsidRPr="00BD3D16">
              <w:rPr>
                <w:rFonts w:asciiTheme="minorHAnsi" w:hAnsiTheme="minorHAnsi"/>
                <w:b/>
                <w:szCs w:val="24"/>
              </w:rPr>
              <w:t>Rating</w:t>
            </w:r>
          </w:p>
        </w:tc>
        <w:tc>
          <w:tcPr>
            <w:tcW w:w="1317" w:type="dxa"/>
          </w:tcPr>
          <w:p w:rsidR="002E3C3B" w:rsidRPr="00BD3D16" w:rsidRDefault="002E3C3B" w:rsidP="00E551A2">
            <w:pPr>
              <w:rPr>
                <w:rFonts w:asciiTheme="minorHAnsi" w:hAnsiTheme="minorHAnsi"/>
                <w:b/>
                <w:szCs w:val="24"/>
              </w:rPr>
            </w:pPr>
            <w:r w:rsidRPr="00BD3D16">
              <w:rPr>
                <w:rFonts w:asciiTheme="minorHAnsi" w:hAnsiTheme="minorHAnsi"/>
                <w:b/>
                <w:szCs w:val="24"/>
              </w:rPr>
              <w:t>Source</w:t>
            </w:r>
          </w:p>
        </w:tc>
      </w:tr>
      <w:tr w:rsidR="002E3C3B" w:rsidRPr="00BD3D16" w:rsidTr="00E551A2">
        <w:tc>
          <w:tcPr>
            <w:tcW w:w="803" w:type="dxa"/>
          </w:tcPr>
          <w:p w:rsidR="002E3C3B" w:rsidRPr="00BD3D16" w:rsidRDefault="002E3C3B" w:rsidP="00E551A2">
            <w:pPr>
              <w:rPr>
                <w:rFonts w:asciiTheme="minorHAnsi" w:hAnsiTheme="minorHAnsi"/>
                <w:b/>
                <w:szCs w:val="24"/>
              </w:rPr>
            </w:pPr>
            <w:r w:rsidRPr="00BD3D16">
              <w:rPr>
                <w:rFonts w:asciiTheme="minorHAnsi" w:hAnsiTheme="minorHAnsi"/>
                <w:b/>
                <w:szCs w:val="24"/>
              </w:rPr>
              <w:t>1.</w:t>
            </w:r>
          </w:p>
        </w:tc>
        <w:tc>
          <w:tcPr>
            <w:tcW w:w="5911" w:type="dxa"/>
          </w:tcPr>
          <w:p w:rsidR="002E3C3B" w:rsidRPr="00BD3D16" w:rsidRDefault="002E3C3B" w:rsidP="00E551A2">
            <w:pPr>
              <w:rPr>
                <w:rFonts w:asciiTheme="minorHAnsi" w:hAnsiTheme="minorHAnsi"/>
                <w:b/>
                <w:szCs w:val="24"/>
              </w:rPr>
            </w:pPr>
            <w:r w:rsidRPr="00BD3D16">
              <w:rPr>
                <w:rFonts w:asciiTheme="minorHAnsi" w:hAnsiTheme="minorHAnsi"/>
                <w:b/>
                <w:szCs w:val="24"/>
              </w:rPr>
              <w:t>Specific Knowledge &amp; Experience</w:t>
            </w:r>
          </w:p>
        </w:tc>
        <w:tc>
          <w:tcPr>
            <w:tcW w:w="985" w:type="dxa"/>
          </w:tcPr>
          <w:p w:rsidR="002E3C3B" w:rsidRPr="00BD3D16" w:rsidRDefault="002E3C3B" w:rsidP="00E551A2">
            <w:pPr>
              <w:rPr>
                <w:rFonts w:asciiTheme="minorHAnsi" w:hAnsiTheme="minorHAnsi"/>
                <w:szCs w:val="24"/>
              </w:rPr>
            </w:pPr>
          </w:p>
        </w:tc>
        <w:tc>
          <w:tcPr>
            <w:tcW w:w="1317" w:type="dxa"/>
          </w:tcPr>
          <w:p w:rsidR="002E3C3B" w:rsidRPr="00BD3D16" w:rsidRDefault="002E3C3B" w:rsidP="00E551A2">
            <w:pPr>
              <w:rPr>
                <w:rFonts w:asciiTheme="minorHAnsi" w:hAnsiTheme="minorHAnsi"/>
                <w:szCs w:val="24"/>
              </w:rPr>
            </w:pP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1.1</w:t>
            </w:r>
          </w:p>
        </w:tc>
        <w:tc>
          <w:tcPr>
            <w:tcW w:w="5911" w:type="dxa"/>
          </w:tcPr>
          <w:p w:rsidR="002E3C3B" w:rsidRPr="00BD3D16" w:rsidRDefault="002E3C3B" w:rsidP="00E551A2">
            <w:pPr>
              <w:pStyle w:val="Level1"/>
              <w:tabs>
                <w:tab w:val="left" w:pos="-1440"/>
              </w:tabs>
              <w:spacing w:after="58"/>
              <w:ind w:left="0" w:firstLine="0"/>
              <w:rPr>
                <w:rFonts w:asciiTheme="minorHAnsi" w:hAnsiTheme="minorHAnsi"/>
                <w:szCs w:val="24"/>
                <w:lang w:val="en-GB"/>
              </w:rPr>
            </w:pPr>
            <w:r w:rsidRPr="00BD3D16">
              <w:rPr>
                <w:rFonts w:asciiTheme="minorHAnsi" w:hAnsiTheme="minorHAnsi"/>
                <w:szCs w:val="24"/>
                <w:lang w:val="en-GB"/>
              </w:rPr>
              <w:t>Experience of administrative practices and working in a busy office environment</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1.2</w:t>
            </w:r>
          </w:p>
        </w:tc>
        <w:tc>
          <w:tcPr>
            <w:tcW w:w="5911" w:type="dxa"/>
          </w:tcPr>
          <w:p w:rsidR="002E3C3B" w:rsidRPr="00BD3D16" w:rsidRDefault="002E3C3B" w:rsidP="00E551A2">
            <w:pPr>
              <w:pStyle w:val="Level1"/>
              <w:tabs>
                <w:tab w:val="left" w:pos="-1440"/>
              </w:tabs>
              <w:spacing w:after="58"/>
              <w:ind w:left="0" w:firstLine="0"/>
              <w:rPr>
                <w:rFonts w:asciiTheme="minorHAnsi" w:hAnsiTheme="minorHAnsi"/>
                <w:szCs w:val="24"/>
                <w:lang w:val="en-GB"/>
              </w:rPr>
            </w:pPr>
            <w:r w:rsidRPr="00BD3D16">
              <w:rPr>
                <w:rFonts w:asciiTheme="minorHAnsi" w:hAnsiTheme="minorHAnsi"/>
                <w:szCs w:val="24"/>
                <w:lang w:val="en-GB"/>
              </w:rPr>
              <w:t xml:space="preserve">Experience developing and working with contractual agreements </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1.3</w:t>
            </w:r>
          </w:p>
        </w:tc>
        <w:tc>
          <w:tcPr>
            <w:tcW w:w="5911" w:type="dxa"/>
          </w:tcPr>
          <w:p w:rsidR="002E3C3B" w:rsidRPr="00BD3D16" w:rsidRDefault="002E3C3B" w:rsidP="00E551A2">
            <w:pPr>
              <w:pStyle w:val="Level1"/>
              <w:tabs>
                <w:tab w:val="left" w:pos="-1440"/>
              </w:tabs>
              <w:spacing w:after="58"/>
              <w:ind w:left="0" w:firstLine="0"/>
              <w:rPr>
                <w:rFonts w:asciiTheme="minorHAnsi" w:hAnsiTheme="minorHAnsi"/>
                <w:szCs w:val="24"/>
                <w:lang w:val="en-GB"/>
              </w:rPr>
            </w:pPr>
            <w:r w:rsidRPr="00BD3D16">
              <w:rPr>
                <w:rFonts w:asciiTheme="minorHAnsi" w:hAnsiTheme="minorHAnsi"/>
                <w:szCs w:val="24"/>
                <w:lang w:val="en-GB"/>
              </w:rPr>
              <w:t>Experience of working and communicating effectively with staff and third-parties at all levels</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1.4</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Experience of financial business planning</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D</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1.5</w:t>
            </w:r>
          </w:p>
        </w:tc>
        <w:tc>
          <w:tcPr>
            <w:tcW w:w="5911" w:type="dxa"/>
          </w:tcPr>
          <w:p w:rsidR="002E3C3B" w:rsidRPr="00BD3D16" w:rsidRDefault="002E3C3B" w:rsidP="00E551A2">
            <w:pPr>
              <w:pStyle w:val="Level1"/>
              <w:tabs>
                <w:tab w:val="left" w:pos="-1440"/>
              </w:tabs>
              <w:spacing w:after="58"/>
              <w:ind w:left="0" w:firstLine="0"/>
              <w:rPr>
                <w:rFonts w:asciiTheme="minorHAnsi" w:hAnsiTheme="minorHAnsi"/>
                <w:szCs w:val="24"/>
                <w:lang w:val="en-GB"/>
              </w:rPr>
            </w:pPr>
            <w:r w:rsidRPr="00BD3D16">
              <w:rPr>
                <w:rFonts w:asciiTheme="minorHAnsi" w:hAnsiTheme="minorHAnsi"/>
                <w:szCs w:val="24"/>
                <w:lang w:val="en-GB"/>
              </w:rPr>
              <w:t xml:space="preserve">Experience of working with and nurturing client relationships </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D</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1.6</w:t>
            </w:r>
          </w:p>
        </w:tc>
        <w:tc>
          <w:tcPr>
            <w:tcW w:w="5911" w:type="dxa"/>
          </w:tcPr>
          <w:p w:rsidR="002E3C3B" w:rsidRPr="00BD3D16" w:rsidRDefault="002E3C3B" w:rsidP="00E551A2">
            <w:pPr>
              <w:pStyle w:val="Level1"/>
              <w:tabs>
                <w:tab w:val="left" w:pos="-1440"/>
              </w:tabs>
              <w:spacing w:after="58"/>
              <w:ind w:left="0" w:firstLine="0"/>
              <w:rPr>
                <w:rFonts w:asciiTheme="minorHAnsi" w:hAnsiTheme="minorHAnsi"/>
                <w:szCs w:val="24"/>
                <w:lang w:val="en-GB"/>
              </w:rPr>
            </w:pPr>
            <w:r w:rsidRPr="00BD3D16">
              <w:rPr>
                <w:rFonts w:asciiTheme="minorHAnsi" w:hAnsiTheme="minorHAnsi"/>
                <w:szCs w:val="24"/>
                <w:lang w:val="en-GB"/>
              </w:rPr>
              <w:t>Experience of student administration gained from working in a  higher education setting</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D</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1.7</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Experience of analytical report writing</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D</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b/>
                <w:szCs w:val="24"/>
              </w:rPr>
            </w:pPr>
            <w:r w:rsidRPr="00BD3D16">
              <w:rPr>
                <w:rFonts w:asciiTheme="minorHAnsi" w:hAnsiTheme="minorHAnsi"/>
                <w:b/>
                <w:szCs w:val="24"/>
              </w:rPr>
              <w:t>2.</w:t>
            </w:r>
          </w:p>
        </w:tc>
        <w:tc>
          <w:tcPr>
            <w:tcW w:w="5911" w:type="dxa"/>
          </w:tcPr>
          <w:p w:rsidR="002E3C3B" w:rsidRPr="00BD3D16" w:rsidRDefault="002E3C3B" w:rsidP="00E551A2">
            <w:pPr>
              <w:rPr>
                <w:rFonts w:asciiTheme="minorHAnsi" w:hAnsiTheme="minorHAnsi"/>
                <w:b/>
                <w:szCs w:val="24"/>
              </w:rPr>
            </w:pPr>
            <w:r w:rsidRPr="00BD3D16">
              <w:rPr>
                <w:rFonts w:asciiTheme="minorHAnsi" w:hAnsiTheme="minorHAnsi"/>
                <w:b/>
                <w:szCs w:val="24"/>
              </w:rPr>
              <w:t>Skills &amp; Abilities</w:t>
            </w:r>
          </w:p>
        </w:tc>
        <w:tc>
          <w:tcPr>
            <w:tcW w:w="985" w:type="dxa"/>
          </w:tcPr>
          <w:p w:rsidR="002E3C3B" w:rsidRPr="00BD3D16" w:rsidRDefault="002E3C3B" w:rsidP="00E551A2">
            <w:pPr>
              <w:rPr>
                <w:rFonts w:asciiTheme="minorHAnsi" w:hAnsiTheme="minorHAnsi"/>
                <w:szCs w:val="24"/>
              </w:rPr>
            </w:pPr>
          </w:p>
        </w:tc>
        <w:tc>
          <w:tcPr>
            <w:tcW w:w="1317" w:type="dxa"/>
          </w:tcPr>
          <w:p w:rsidR="002E3C3B" w:rsidRPr="00BD3D16" w:rsidRDefault="002E3C3B" w:rsidP="00E551A2">
            <w:pPr>
              <w:rPr>
                <w:rFonts w:asciiTheme="minorHAnsi" w:hAnsiTheme="minorHAnsi"/>
                <w:szCs w:val="24"/>
              </w:rPr>
            </w:pP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2.1</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Excellent time management skills and able to meet deadlines</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2.2</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Excellent IT skills, including spreadsheets, word-processing, databases (ideally Microsoft Office and Google Drive) and how to present data</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2.3</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 xml:space="preserve">The ability to devise, adapt, review and follow clear procedures </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2.4</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Excellent administrative skills including methodical approach to work with close attention to detail and maintain accuracy under pressure</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2.5</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Excellent interpersonal and communication skills, both oral and written</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2.6</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Excellent Customer support skills</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D</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2.7</w:t>
            </w:r>
          </w:p>
        </w:tc>
        <w:tc>
          <w:tcPr>
            <w:tcW w:w="5911" w:type="dxa"/>
          </w:tcPr>
          <w:p w:rsidR="002E3C3B" w:rsidRPr="00BD3D16" w:rsidRDefault="002E3C3B" w:rsidP="00E551A2">
            <w:pPr>
              <w:pStyle w:val="Level1"/>
              <w:tabs>
                <w:tab w:val="left" w:pos="-1440"/>
              </w:tabs>
              <w:spacing w:after="58"/>
              <w:ind w:left="0" w:firstLine="0"/>
              <w:rPr>
                <w:rFonts w:asciiTheme="minorHAnsi" w:hAnsiTheme="minorHAnsi"/>
                <w:szCs w:val="24"/>
                <w:lang w:val="en-GB"/>
              </w:rPr>
            </w:pPr>
            <w:r w:rsidRPr="00BD3D16">
              <w:rPr>
                <w:rFonts w:asciiTheme="minorHAnsi" w:hAnsiTheme="minorHAnsi"/>
                <w:szCs w:val="24"/>
                <w:lang w:val="en-GB"/>
              </w:rPr>
              <w:t>Sound Business Analyst Skills</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D</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b/>
                <w:szCs w:val="24"/>
              </w:rPr>
            </w:pPr>
            <w:r w:rsidRPr="00BD3D16">
              <w:rPr>
                <w:rFonts w:asciiTheme="minorHAnsi" w:hAnsiTheme="minorHAnsi"/>
                <w:b/>
                <w:szCs w:val="24"/>
              </w:rPr>
              <w:t xml:space="preserve">3. </w:t>
            </w:r>
          </w:p>
        </w:tc>
        <w:tc>
          <w:tcPr>
            <w:tcW w:w="5911" w:type="dxa"/>
          </w:tcPr>
          <w:p w:rsidR="002E3C3B" w:rsidRPr="00BD3D16" w:rsidRDefault="002E3C3B" w:rsidP="00E551A2">
            <w:pPr>
              <w:rPr>
                <w:rFonts w:asciiTheme="minorHAnsi" w:hAnsiTheme="minorHAnsi"/>
                <w:b/>
                <w:szCs w:val="24"/>
              </w:rPr>
            </w:pPr>
            <w:r w:rsidRPr="00BD3D16">
              <w:rPr>
                <w:rFonts w:asciiTheme="minorHAnsi" w:hAnsiTheme="minorHAnsi"/>
                <w:b/>
                <w:szCs w:val="24"/>
              </w:rPr>
              <w:t>Qualifications, Education &amp; Training</w:t>
            </w:r>
          </w:p>
        </w:tc>
        <w:tc>
          <w:tcPr>
            <w:tcW w:w="985" w:type="dxa"/>
          </w:tcPr>
          <w:p w:rsidR="002E3C3B" w:rsidRPr="00BD3D16" w:rsidRDefault="002E3C3B" w:rsidP="00E551A2">
            <w:pPr>
              <w:rPr>
                <w:rFonts w:asciiTheme="minorHAnsi" w:hAnsiTheme="minorHAnsi"/>
                <w:szCs w:val="24"/>
              </w:rPr>
            </w:pPr>
          </w:p>
        </w:tc>
        <w:tc>
          <w:tcPr>
            <w:tcW w:w="1317" w:type="dxa"/>
          </w:tcPr>
          <w:p w:rsidR="002E3C3B" w:rsidRPr="00BD3D16" w:rsidRDefault="002E3C3B" w:rsidP="00E551A2">
            <w:pPr>
              <w:rPr>
                <w:rFonts w:asciiTheme="minorHAnsi" w:hAnsiTheme="minorHAnsi"/>
                <w:szCs w:val="24"/>
              </w:rPr>
            </w:pP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3.1</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 xml:space="preserve">GCSE English and </w:t>
            </w:r>
            <w:proofErr w:type="spellStart"/>
            <w:r w:rsidRPr="00BD3D16">
              <w:rPr>
                <w:rFonts w:asciiTheme="minorHAnsi" w:hAnsiTheme="minorHAnsi"/>
                <w:szCs w:val="24"/>
              </w:rPr>
              <w:t>Maths</w:t>
            </w:r>
            <w:proofErr w:type="spellEnd"/>
            <w:r w:rsidRPr="00BD3D16">
              <w:rPr>
                <w:rFonts w:asciiTheme="minorHAnsi" w:hAnsiTheme="minorHAnsi"/>
                <w:szCs w:val="24"/>
              </w:rPr>
              <w:t xml:space="preserve"> grade C or above, or equivalent</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3.2</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Degree or equivalent experience</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w:t>
            </w:r>
          </w:p>
        </w:tc>
      </w:tr>
      <w:tr w:rsidR="002E3C3B" w:rsidRPr="00BD3D16" w:rsidTr="00E551A2">
        <w:tc>
          <w:tcPr>
            <w:tcW w:w="803" w:type="dxa"/>
          </w:tcPr>
          <w:p w:rsidR="002E3C3B" w:rsidRPr="00BD3D16" w:rsidRDefault="002E3C3B" w:rsidP="00E551A2">
            <w:pPr>
              <w:rPr>
                <w:rFonts w:asciiTheme="minorHAnsi" w:hAnsiTheme="minorHAnsi"/>
                <w:b/>
                <w:szCs w:val="24"/>
              </w:rPr>
            </w:pPr>
            <w:r w:rsidRPr="00BD3D16">
              <w:rPr>
                <w:rFonts w:asciiTheme="minorHAnsi" w:hAnsiTheme="minorHAnsi"/>
                <w:b/>
                <w:szCs w:val="24"/>
              </w:rPr>
              <w:t>4.</w:t>
            </w:r>
          </w:p>
        </w:tc>
        <w:tc>
          <w:tcPr>
            <w:tcW w:w="5911" w:type="dxa"/>
          </w:tcPr>
          <w:p w:rsidR="002E3C3B" w:rsidRPr="00BD3D16" w:rsidRDefault="002E3C3B" w:rsidP="00E551A2">
            <w:pPr>
              <w:rPr>
                <w:rFonts w:asciiTheme="minorHAnsi" w:hAnsiTheme="minorHAnsi"/>
                <w:b/>
                <w:szCs w:val="24"/>
              </w:rPr>
            </w:pPr>
            <w:r w:rsidRPr="00BD3D16">
              <w:rPr>
                <w:rFonts w:asciiTheme="minorHAnsi" w:hAnsiTheme="minorHAnsi"/>
                <w:b/>
                <w:szCs w:val="24"/>
              </w:rPr>
              <w:t>Other Requirements</w:t>
            </w:r>
          </w:p>
        </w:tc>
        <w:tc>
          <w:tcPr>
            <w:tcW w:w="985" w:type="dxa"/>
          </w:tcPr>
          <w:p w:rsidR="002E3C3B" w:rsidRPr="00BD3D16" w:rsidRDefault="002E3C3B" w:rsidP="00E551A2">
            <w:pPr>
              <w:rPr>
                <w:rFonts w:asciiTheme="minorHAnsi" w:hAnsiTheme="minorHAnsi"/>
                <w:szCs w:val="24"/>
              </w:rPr>
            </w:pPr>
          </w:p>
        </w:tc>
        <w:tc>
          <w:tcPr>
            <w:tcW w:w="1317" w:type="dxa"/>
          </w:tcPr>
          <w:p w:rsidR="002E3C3B" w:rsidRPr="00BD3D16" w:rsidRDefault="002E3C3B" w:rsidP="00E551A2">
            <w:pPr>
              <w:rPr>
                <w:rFonts w:asciiTheme="minorHAnsi" w:hAnsiTheme="minorHAnsi"/>
                <w:szCs w:val="24"/>
              </w:rPr>
            </w:pP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4.1</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Commitment to the aims and values of the University</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4.2</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Highly motivated, enthusiastic and customer focused</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4.3</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Able to work on their own or as part of a team without close supervision and proven team player</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4.4</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cs="Arial"/>
                <w:szCs w:val="24"/>
              </w:rPr>
              <w:t>Willingness to understand and consider the  views and perspectives of others when arriving at solutions and requirements</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4.5</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Professional and flexible approach to work</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4.6</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Positive attitude to staff and students</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4.7</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Ability to work under pressure</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E</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r w:rsidR="002E3C3B" w:rsidRPr="00BD3D16" w:rsidTr="00E551A2">
        <w:tc>
          <w:tcPr>
            <w:tcW w:w="803" w:type="dxa"/>
          </w:tcPr>
          <w:p w:rsidR="002E3C3B" w:rsidRPr="00BD3D16" w:rsidRDefault="002E3C3B" w:rsidP="00E551A2">
            <w:pPr>
              <w:rPr>
                <w:rFonts w:asciiTheme="minorHAnsi" w:hAnsiTheme="minorHAnsi"/>
                <w:szCs w:val="24"/>
              </w:rPr>
            </w:pPr>
            <w:r w:rsidRPr="00BD3D16">
              <w:rPr>
                <w:rFonts w:asciiTheme="minorHAnsi" w:hAnsiTheme="minorHAnsi"/>
                <w:szCs w:val="24"/>
              </w:rPr>
              <w:t>4.8</w:t>
            </w:r>
          </w:p>
        </w:tc>
        <w:tc>
          <w:tcPr>
            <w:tcW w:w="5911" w:type="dxa"/>
          </w:tcPr>
          <w:p w:rsidR="002E3C3B" w:rsidRPr="00BD3D16" w:rsidRDefault="002E3C3B" w:rsidP="00E551A2">
            <w:pPr>
              <w:rPr>
                <w:rFonts w:asciiTheme="minorHAnsi" w:hAnsiTheme="minorHAnsi"/>
                <w:szCs w:val="24"/>
              </w:rPr>
            </w:pPr>
            <w:r w:rsidRPr="00BD3D16">
              <w:rPr>
                <w:rFonts w:asciiTheme="minorHAnsi" w:hAnsiTheme="minorHAnsi"/>
                <w:szCs w:val="24"/>
              </w:rPr>
              <w:t>An appreciation of the academic ethos</w:t>
            </w:r>
          </w:p>
        </w:tc>
        <w:tc>
          <w:tcPr>
            <w:tcW w:w="985" w:type="dxa"/>
          </w:tcPr>
          <w:p w:rsidR="002E3C3B" w:rsidRPr="00BD3D16" w:rsidRDefault="002E3C3B" w:rsidP="00E551A2">
            <w:pPr>
              <w:rPr>
                <w:rFonts w:asciiTheme="minorHAnsi" w:hAnsiTheme="minorHAnsi"/>
                <w:szCs w:val="24"/>
              </w:rPr>
            </w:pPr>
            <w:r w:rsidRPr="00BD3D16">
              <w:rPr>
                <w:rFonts w:asciiTheme="minorHAnsi" w:hAnsiTheme="minorHAnsi"/>
                <w:szCs w:val="24"/>
              </w:rPr>
              <w:t>D</w:t>
            </w:r>
          </w:p>
        </w:tc>
        <w:tc>
          <w:tcPr>
            <w:tcW w:w="1317" w:type="dxa"/>
          </w:tcPr>
          <w:p w:rsidR="002E3C3B" w:rsidRPr="00BD3D16" w:rsidRDefault="002E3C3B" w:rsidP="00E551A2">
            <w:pPr>
              <w:rPr>
                <w:rFonts w:asciiTheme="minorHAnsi" w:hAnsiTheme="minorHAnsi"/>
                <w:szCs w:val="24"/>
              </w:rPr>
            </w:pPr>
            <w:r w:rsidRPr="00BD3D16">
              <w:rPr>
                <w:rFonts w:asciiTheme="minorHAnsi" w:hAnsiTheme="minorHAnsi"/>
                <w:szCs w:val="24"/>
              </w:rPr>
              <w:t>AF + I</w:t>
            </w:r>
          </w:p>
        </w:tc>
      </w:tr>
    </w:tbl>
    <w:p w:rsidR="002E3C3B" w:rsidRPr="002E3C3B" w:rsidRDefault="002E3C3B" w:rsidP="002E3C3B">
      <w:pPr>
        <w:rPr>
          <w:rFonts w:asciiTheme="minorHAnsi" w:hAnsiTheme="minorHAnsi"/>
          <w:sz w:val="22"/>
          <w:szCs w:val="22"/>
        </w:rPr>
      </w:pPr>
      <w:proofErr w:type="gramStart"/>
      <w:r w:rsidRPr="002E3C3B">
        <w:rPr>
          <w:rFonts w:asciiTheme="minorHAnsi" w:hAnsiTheme="minorHAnsi"/>
          <w:b/>
          <w:sz w:val="22"/>
          <w:szCs w:val="22"/>
        </w:rPr>
        <w:t xml:space="preserve">Legend  </w:t>
      </w:r>
      <w:r w:rsidRPr="002E3C3B">
        <w:rPr>
          <w:rFonts w:asciiTheme="minorHAnsi" w:hAnsiTheme="minorHAnsi"/>
          <w:sz w:val="22"/>
          <w:szCs w:val="22"/>
        </w:rPr>
        <w:t>Rating</w:t>
      </w:r>
      <w:proofErr w:type="gramEnd"/>
      <w:r w:rsidRPr="002E3C3B">
        <w:rPr>
          <w:rFonts w:asciiTheme="minorHAnsi" w:hAnsiTheme="minorHAnsi"/>
          <w:sz w:val="22"/>
          <w:szCs w:val="22"/>
        </w:rPr>
        <w:t xml:space="preserve"> of attribute: E = essential; D = desirable Source of evidence: AF = Application Form; I =Interview; T = Test; P = Presentation</w:t>
      </w:r>
    </w:p>
    <w:p w:rsidR="002E3C3B" w:rsidRDefault="002E3C3B" w:rsidP="002E3C3B">
      <w:pPr>
        <w:widowControl/>
        <w:rPr>
          <w:rFonts w:asciiTheme="minorHAnsi" w:hAnsiTheme="minorHAnsi"/>
          <w:b/>
          <w:szCs w:val="24"/>
        </w:rPr>
      </w:pPr>
      <w:r w:rsidRPr="002E3C3B">
        <w:rPr>
          <w:rFonts w:asciiTheme="minorHAnsi" w:hAnsiTheme="minorHAnsi"/>
          <w:sz w:val="22"/>
          <w:szCs w:val="22"/>
        </w:rPr>
        <w:br w:type="page"/>
      </w:r>
      <w:r w:rsidRPr="00BD3D16">
        <w:rPr>
          <w:rFonts w:asciiTheme="minorHAnsi" w:hAnsiTheme="minorHAnsi"/>
          <w:b/>
          <w:szCs w:val="24"/>
        </w:rPr>
        <w:lastRenderedPageBreak/>
        <w:t>JOB HAZARD IDENTIFICATION FORM</w:t>
      </w:r>
    </w:p>
    <w:p w:rsidR="002B4828" w:rsidRPr="002E3C3B" w:rsidRDefault="002B4828" w:rsidP="002E3C3B">
      <w:pPr>
        <w:widowControl/>
        <w:rPr>
          <w:rFonts w:asciiTheme="minorHAnsi" w:hAnsiTheme="minorHAnsi"/>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E3C3B" w:rsidRPr="00BD3D16" w:rsidTr="00E551A2">
        <w:trPr>
          <w:cantSplit/>
        </w:trPr>
        <w:tc>
          <w:tcPr>
            <w:tcW w:w="9214" w:type="dxa"/>
            <w:gridSpan w:val="4"/>
          </w:tcPr>
          <w:p w:rsidR="002E3C3B" w:rsidRPr="00BD3D16" w:rsidRDefault="002E3C3B" w:rsidP="00E551A2">
            <w:pPr>
              <w:pStyle w:val="Closing"/>
              <w:spacing w:before="120" w:after="100" w:afterAutospacing="1" w:line="240" w:lineRule="auto"/>
              <w:ind w:left="0"/>
              <w:jc w:val="center"/>
              <w:rPr>
                <w:rFonts w:asciiTheme="minorHAnsi" w:hAnsiTheme="minorHAnsi" w:cs="Arial"/>
                <w:b/>
                <w:bCs/>
                <w:sz w:val="24"/>
                <w:szCs w:val="24"/>
              </w:rPr>
            </w:pPr>
            <w:r w:rsidRPr="00BD3D16">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BD3D16">
                <w:rPr>
                  <w:rStyle w:val="Hyperlink"/>
                  <w:rFonts w:asciiTheme="minorHAnsi" w:hAnsiTheme="minorHAnsi" w:cs="Arial"/>
                  <w:b/>
                  <w:bCs/>
                  <w:sz w:val="24"/>
                  <w:szCs w:val="24"/>
                </w:rPr>
                <w:t>Job Hazard Information</w:t>
              </w:r>
            </w:hyperlink>
            <w:r w:rsidRPr="00BD3D16">
              <w:rPr>
                <w:rFonts w:asciiTheme="minorHAnsi" w:hAnsiTheme="minorHAnsi" w:cs="Arial"/>
                <w:b/>
                <w:bCs/>
                <w:sz w:val="24"/>
                <w:szCs w:val="24"/>
              </w:rPr>
              <w:t xml:space="preserve"> document in order to do this. </w:t>
            </w:r>
          </w:p>
        </w:tc>
      </w:tr>
      <w:tr w:rsidR="002E3C3B" w:rsidRPr="00BD3D16" w:rsidTr="00E551A2">
        <w:trPr>
          <w:trHeight w:val="560"/>
        </w:trPr>
        <w:tc>
          <w:tcPr>
            <w:tcW w:w="4114" w:type="dxa"/>
            <w:tcBorders>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1F21B77B" wp14:editId="6B88BAC1">
                      <wp:simplePos x="0" y="0"/>
                      <wp:positionH relativeFrom="column">
                        <wp:posOffset>-41275</wp:posOffset>
                      </wp:positionH>
                      <wp:positionV relativeFrom="paragraph">
                        <wp:posOffset>80645</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1B77B"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2E3C3B" w:rsidRDefault="002E3C3B" w:rsidP="002E3C3B"/>
                        </w:txbxContent>
                      </v:textbox>
                    </v:shape>
                  </w:pict>
                </mc:Fallback>
              </mc:AlternateContent>
            </w:r>
          </w:p>
        </w:tc>
        <w:tc>
          <w:tcPr>
            <w:tcW w:w="4074" w:type="dxa"/>
            <w:tcBorders>
              <w:left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77716C7B" wp14:editId="555B99F3">
                      <wp:simplePos x="0" y="0"/>
                      <wp:positionH relativeFrom="column">
                        <wp:posOffset>-50165</wp:posOffset>
                      </wp:positionH>
                      <wp:positionV relativeFrom="paragraph">
                        <wp:posOffset>80645</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16C7B"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2E3C3B" w:rsidRDefault="002E3C3B" w:rsidP="002E3C3B"/>
                        </w:txbxContent>
                      </v:textbox>
                    </v:shape>
                  </w:pict>
                </mc:Fallback>
              </mc:AlternateContent>
            </w:r>
          </w:p>
        </w:tc>
      </w:tr>
      <w:tr w:rsidR="002E3C3B" w:rsidRPr="00BD3D16" w:rsidTr="00E551A2">
        <w:trPr>
          <w:trHeight w:val="560"/>
        </w:trPr>
        <w:tc>
          <w:tcPr>
            <w:tcW w:w="4114" w:type="dxa"/>
            <w:tcBorders>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362DF571" wp14:editId="1C2DB4B0">
                      <wp:simplePos x="0" y="0"/>
                      <wp:positionH relativeFrom="column">
                        <wp:posOffset>-41275</wp:posOffset>
                      </wp:positionH>
                      <wp:positionV relativeFrom="paragraph">
                        <wp:posOffset>39370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DF571"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2E3C3B" w:rsidRDefault="002E3C3B" w:rsidP="002E3C3B"/>
                        </w:txbxContent>
                      </v:textbox>
                    </v:shape>
                  </w:pict>
                </mc:Fallback>
              </mc:AlternateContent>
            </w:r>
          </w:p>
        </w:tc>
        <w:tc>
          <w:tcPr>
            <w:tcW w:w="4074" w:type="dxa"/>
            <w:tcBorders>
              <w:left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2079861A" wp14:editId="711A55D4">
                      <wp:simplePos x="0" y="0"/>
                      <wp:positionH relativeFrom="column">
                        <wp:posOffset>-50165</wp:posOffset>
                      </wp:positionH>
                      <wp:positionV relativeFrom="paragraph">
                        <wp:posOffset>39370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9861A"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2E3C3B" w:rsidRDefault="002E3C3B" w:rsidP="002E3C3B"/>
                        </w:txbxContent>
                      </v:textbox>
                    </v:shape>
                  </w:pict>
                </mc:Fallback>
              </mc:AlternateContent>
            </w:r>
          </w:p>
        </w:tc>
      </w:tr>
      <w:tr w:rsidR="002E3C3B" w:rsidRPr="00BD3D16" w:rsidTr="00E551A2">
        <w:trPr>
          <w:trHeight w:val="560"/>
        </w:trPr>
        <w:tc>
          <w:tcPr>
            <w:tcW w:w="4114" w:type="dxa"/>
            <w:tcBorders>
              <w:right w:val="nil"/>
            </w:tcBorders>
          </w:tcPr>
          <w:p w:rsidR="002E3C3B" w:rsidRPr="00BD3D16" w:rsidRDefault="002E3C3B" w:rsidP="00E551A2">
            <w:pPr>
              <w:pStyle w:val="Closing"/>
              <w:spacing w:line="240" w:lineRule="auto"/>
              <w:ind w:left="0"/>
              <w:rPr>
                <w:rFonts w:asciiTheme="minorHAnsi" w:hAnsiTheme="minorHAnsi" w:cs="Arial"/>
                <w:iCs/>
                <w:sz w:val="24"/>
                <w:szCs w:val="24"/>
              </w:rPr>
            </w:pPr>
            <w:r w:rsidRPr="00BD3D16">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1A5BA3AC" wp14:editId="48A2C87D">
                      <wp:simplePos x="0" y="0"/>
                      <wp:positionH relativeFrom="column">
                        <wp:posOffset>-41275</wp:posOffset>
                      </wp:positionH>
                      <wp:positionV relativeFrom="paragraph">
                        <wp:posOffset>58420</wp:posOffset>
                      </wp:positionV>
                      <wp:extent cx="241300" cy="241300"/>
                      <wp:effectExtent l="12065" t="8255" r="133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BA3AC"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2E3C3B" w:rsidRDefault="002E3C3B" w:rsidP="002E3C3B"/>
                        </w:txbxContent>
                      </v:textbox>
                    </v:shape>
                  </w:pict>
                </mc:Fallback>
              </mc:AlternateContent>
            </w:r>
          </w:p>
        </w:tc>
        <w:tc>
          <w:tcPr>
            <w:tcW w:w="4074" w:type="dxa"/>
            <w:tcBorders>
              <w:left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27F2366F" wp14:editId="121EFDB2">
                      <wp:simplePos x="0" y="0"/>
                      <wp:positionH relativeFrom="column">
                        <wp:posOffset>-50165</wp:posOffset>
                      </wp:positionH>
                      <wp:positionV relativeFrom="paragraph">
                        <wp:posOffset>58420</wp:posOffset>
                      </wp:positionV>
                      <wp:extent cx="241300" cy="241300"/>
                      <wp:effectExtent l="12065" t="8255"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2366F"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2E3C3B" w:rsidRDefault="002E3C3B" w:rsidP="002E3C3B"/>
                        </w:txbxContent>
                      </v:textbox>
                    </v:shape>
                  </w:pict>
                </mc:Fallback>
              </mc:AlternateContent>
            </w:r>
          </w:p>
        </w:tc>
      </w:tr>
      <w:tr w:rsidR="002E3C3B" w:rsidRPr="00BD3D16" w:rsidTr="00E551A2">
        <w:trPr>
          <w:trHeight w:val="560"/>
        </w:trPr>
        <w:tc>
          <w:tcPr>
            <w:tcW w:w="4114" w:type="dxa"/>
            <w:tcBorders>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49F74013" wp14:editId="2D61EB66">
                      <wp:simplePos x="0" y="0"/>
                      <wp:positionH relativeFrom="column">
                        <wp:posOffset>-41275</wp:posOffset>
                      </wp:positionH>
                      <wp:positionV relativeFrom="paragraph">
                        <wp:posOffset>61595</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74013"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2E3C3B" w:rsidRDefault="002E3C3B" w:rsidP="002E3C3B"/>
                        </w:txbxContent>
                      </v:textbox>
                    </v:shape>
                  </w:pict>
                </mc:Fallback>
              </mc:AlternateContent>
            </w:r>
          </w:p>
        </w:tc>
        <w:tc>
          <w:tcPr>
            <w:tcW w:w="4074" w:type="dxa"/>
            <w:tcBorders>
              <w:left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2090815F" wp14:editId="62BFE0C4">
                      <wp:simplePos x="0" y="0"/>
                      <wp:positionH relativeFrom="column">
                        <wp:posOffset>-50165</wp:posOffset>
                      </wp:positionH>
                      <wp:positionV relativeFrom="paragraph">
                        <wp:posOffset>61595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0815F"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2E3C3B" w:rsidRDefault="002E3C3B" w:rsidP="002E3C3B"/>
                        </w:txbxContent>
                      </v:textbox>
                    </v:shape>
                  </w:pict>
                </mc:Fallback>
              </mc:AlternateContent>
            </w:r>
          </w:p>
        </w:tc>
      </w:tr>
      <w:tr w:rsidR="002E3C3B" w:rsidRPr="00BD3D16" w:rsidTr="00E551A2">
        <w:trPr>
          <w:trHeight w:val="560"/>
        </w:trPr>
        <w:tc>
          <w:tcPr>
            <w:tcW w:w="4114" w:type="dxa"/>
            <w:tcBorders>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5.  Noise &gt; 80 </w:t>
            </w:r>
            <w:proofErr w:type="spellStart"/>
            <w:r w:rsidRPr="00BD3D16">
              <w:rPr>
                <w:rFonts w:asciiTheme="minorHAnsi" w:hAnsiTheme="minorHAnsi" w:cs="Arial"/>
                <w:sz w:val="24"/>
                <w:szCs w:val="24"/>
              </w:rPr>
              <w:t>DbA</w:t>
            </w:r>
            <w:proofErr w:type="spellEnd"/>
            <w:r w:rsidRPr="00BD3D16">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761EB570" wp14:editId="13237BA8">
                      <wp:simplePos x="0" y="0"/>
                      <wp:positionH relativeFrom="column">
                        <wp:posOffset>-41275</wp:posOffset>
                      </wp:positionH>
                      <wp:positionV relativeFrom="paragraph">
                        <wp:posOffset>33020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EB570"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2E3C3B" w:rsidRDefault="002E3C3B" w:rsidP="002E3C3B"/>
                        </w:txbxContent>
                      </v:textbox>
                    </v:shape>
                  </w:pict>
                </mc:Fallback>
              </mc:AlternateContent>
            </w:r>
          </w:p>
        </w:tc>
        <w:tc>
          <w:tcPr>
            <w:tcW w:w="4074" w:type="dxa"/>
            <w:tcBorders>
              <w:left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534B9A25" wp14:editId="16656D89">
                      <wp:simplePos x="0" y="0"/>
                      <wp:positionH relativeFrom="column">
                        <wp:posOffset>-50165</wp:posOffset>
                      </wp:positionH>
                      <wp:positionV relativeFrom="paragraph">
                        <wp:posOffset>80645</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B9A25"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2E3C3B" w:rsidRDefault="002E3C3B" w:rsidP="002E3C3B"/>
                        </w:txbxContent>
                      </v:textbox>
                    </v:shape>
                  </w:pict>
                </mc:Fallback>
              </mc:AlternateContent>
            </w:r>
          </w:p>
        </w:tc>
      </w:tr>
      <w:tr w:rsidR="002E3C3B" w:rsidRPr="00BD3D16" w:rsidTr="00E551A2">
        <w:trPr>
          <w:trHeight w:val="560"/>
        </w:trPr>
        <w:tc>
          <w:tcPr>
            <w:tcW w:w="4114" w:type="dxa"/>
            <w:tcBorders>
              <w:right w:val="nil"/>
            </w:tcBorders>
          </w:tcPr>
          <w:p w:rsidR="002E3C3B" w:rsidRPr="00BD3D16" w:rsidRDefault="002E3C3B" w:rsidP="00E551A2">
            <w:pPr>
              <w:pStyle w:val="Closing"/>
              <w:spacing w:line="240" w:lineRule="auto"/>
              <w:ind w:left="0"/>
              <w:rPr>
                <w:rFonts w:asciiTheme="minorHAnsi" w:hAnsiTheme="minorHAnsi" w:cs="Arial"/>
                <w:sz w:val="24"/>
                <w:szCs w:val="24"/>
              </w:rPr>
            </w:pPr>
            <w:r w:rsidRPr="00BD3D16">
              <w:rPr>
                <w:rFonts w:asciiTheme="minorHAnsi" w:hAnsiTheme="minorHAnsi" w:cs="Arial"/>
                <w:sz w:val="24"/>
                <w:szCs w:val="24"/>
              </w:rPr>
              <w:t>6.  Night Working</w:t>
            </w:r>
            <w:r w:rsidRPr="00BD3D16">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4C27F06B" wp14:editId="333F15EF">
                      <wp:simplePos x="0" y="0"/>
                      <wp:positionH relativeFrom="column">
                        <wp:posOffset>-41275</wp:posOffset>
                      </wp:positionH>
                      <wp:positionV relativeFrom="paragraph">
                        <wp:posOffset>52070</wp:posOffset>
                      </wp:positionV>
                      <wp:extent cx="241300" cy="241300"/>
                      <wp:effectExtent l="12065" t="1397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7F06B"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2E3C3B" w:rsidRDefault="002E3C3B" w:rsidP="002E3C3B"/>
                        </w:txbxContent>
                      </v:textbox>
                    </v:shape>
                  </w:pict>
                </mc:Fallback>
              </mc:AlternateContent>
            </w:r>
          </w:p>
        </w:tc>
        <w:tc>
          <w:tcPr>
            <w:tcW w:w="4074" w:type="dxa"/>
            <w:tcBorders>
              <w:left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16393C3B" wp14:editId="2CC86513">
                      <wp:simplePos x="0" y="0"/>
                      <wp:positionH relativeFrom="column">
                        <wp:posOffset>-50165</wp:posOffset>
                      </wp:positionH>
                      <wp:positionV relativeFrom="paragraph">
                        <wp:posOffset>52070</wp:posOffset>
                      </wp:positionV>
                      <wp:extent cx="241300" cy="241300"/>
                      <wp:effectExtent l="12065" t="13970"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93C3B"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2E3C3B" w:rsidRDefault="002E3C3B" w:rsidP="002E3C3B"/>
                        </w:txbxContent>
                      </v:textbox>
                    </v:shape>
                  </w:pict>
                </mc:Fallback>
              </mc:AlternateContent>
            </w:r>
          </w:p>
        </w:tc>
      </w:tr>
      <w:tr w:rsidR="002E3C3B" w:rsidRPr="00BD3D16" w:rsidTr="00E551A2">
        <w:trPr>
          <w:trHeight w:val="560"/>
        </w:trPr>
        <w:tc>
          <w:tcPr>
            <w:tcW w:w="4114" w:type="dxa"/>
            <w:tcBorders>
              <w:right w:val="nil"/>
            </w:tcBorders>
          </w:tcPr>
          <w:p w:rsidR="002E3C3B" w:rsidRPr="00BD3D16" w:rsidRDefault="002E3C3B" w:rsidP="00E551A2">
            <w:pPr>
              <w:pStyle w:val="Closing"/>
              <w:spacing w:line="240" w:lineRule="auto"/>
              <w:ind w:left="0"/>
              <w:rPr>
                <w:rFonts w:asciiTheme="minorHAnsi" w:hAnsiTheme="minorHAnsi" w:cs="Arial"/>
                <w:sz w:val="24"/>
                <w:szCs w:val="24"/>
              </w:rPr>
            </w:pPr>
            <w:r w:rsidRPr="00BD3D16">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1EDA41E0" wp14:editId="361DFC27">
                      <wp:simplePos x="0" y="0"/>
                      <wp:positionH relativeFrom="column">
                        <wp:posOffset>-41275</wp:posOffset>
                      </wp:positionH>
                      <wp:positionV relativeFrom="paragraph">
                        <wp:posOffset>42545</wp:posOffset>
                      </wp:positionV>
                      <wp:extent cx="241300" cy="241300"/>
                      <wp:effectExtent l="12065" t="11430" r="1333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41E0"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2E3C3B" w:rsidRDefault="002E3C3B" w:rsidP="002E3C3B">
                            <w:r>
                              <w:t>X</w:t>
                            </w:r>
                          </w:p>
                        </w:txbxContent>
                      </v:textbox>
                    </v:shape>
                  </w:pict>
                </mc:Fallback>
              </mc:AlternateContent>
            </w:r>
          </w:p>
        </w:tc>
        <w:tc>
          <w:tcPr>
            <w:tcW w:w="4074" w:type="dxa"/>
            <w:tcBorders>
              <w:left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75F2C7A" wp14:editId="593A02A9">
                      <wp:simplePos x="0" y="0"/>
                      <wp:positionH relativeFrom="column">
                        <wp:posOffset>-50165</wp:posOffset>
                      </wp:positionH>
                      <wp:positionV relativeFrom="paragraph">
                        <wp:posOffset>42545</wp:posOffset>
                      </wp:positionV>
                      <wp:extent cx="241300" cy="241300"/>
                      <wp:effectExtent l="12065" t="11430"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F2C7A"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2E3C3B" w:rsidRDefault="002E3C3B" w:rsidP="002E3C3B"/>
                        </w:txbxContent>
                      </v:textbox>
                    </v:shape>
                  </w:pict>
                </mc:Fallback>
              </mc:AlternateContent>
            </w:r>
          </w:p>
        </w:tc>
      </w:tr>
      <w:tr w:rsidR="002E3C3B" w:rsidRPr="00BD3D16" w:rsidTr="00E551A2">
        <w:trPr>
          <w:trHeight w:val="560"/>
        </w:trPr>
        <w:tc>
          <w:tcPr>
            <w:tcW w:w="4114" w:type="dxa"/>
            <w:tcBorders>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 xml:space="preserve">8.  Repetitive tasks (e.g. pipette use, book sensitization </w:t>
            </w:r>
            <w:proofErr w:type="spellStart"/>
            <w:r w:rsidRPr="00BD3D16">
              <w:rPr>
                <w:rFonts w:asciiTheme="minorHAnsi" w:hAnsiTheme="minorHAnsi" w:cs="Arial"/>
                <w:sz w:val="24"/>
                <w:szCs w:val="24"/>
              </w:rPr>
              <w:t>etc</w:t>
            </w:r>
            <w:proofErr w:type="spellEnd"/>
            <w:r w:rsidRPr="00BD3D16">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2E3C3B" w:rsidRPr="00BD3D16" w:rsidRDefault="002E3C3B" w:rsidP="00E551A2">
            <w:pPr>
              <w:pStyle w:val="Closing"/>
              <w:spacing w:after="100" w:afterAutospacing="1" w:line="240" w:lineRule="auto"/>
              <w:ind w:left="318" w:hanging="318"/>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2184EC08" wp14:editId="035FB232">
                      <wp:simplePos x="0" y="0"/>
                      <wp:positionH relativeFrom="column">
                        <wp:posOffset>-41275</wp:posOffset>
                      </wp:positionH>
                      <wp:positionV relativeFrom="paragraph">
                        <wp:posOffset>61595</wp:posOffset>
                      </wp:positionV>
                      <wp:extent cx="241300" cy="241300"/>
                      <wp:effectExtent l="1206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4EC08"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2E3C3B" w:rsidRDefault="002E3C3B" w:rsidP="002E3C3B"/>
                        </w:txbxContent>
                      </v:textbox>
                    </v:shape>
                  </w:pict>
                </mc:Fallback>
              </mc:AlternateContent>
            </w:r>
          </w:p>
        </w:tc>
        <w:tc>
          <w:tcPr>
            <w:tcW w:w="4074" w:type="dxa"/>
            <w:tcBorders>
              <w:left w:val="single" w:sz="4" w:space="0" w:color="auto"/>
              <w:bottom w:val="single" w:sz="4" w:space="0" w:color="auto"/>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0943DFFD" wp14:editId="0BF4ACC1">
                      <wp:simplePos x="0" y="0"/>
                      <wp:positionH relativeFrom="column">
                        <wp:posOffset>-50165</wp:posOffset>
                      </wp:positionH>
                      <wp:positionV relativeFrom="paragraph">
                        <wp:posOffset>61595</wp:posOffset>
                      </wp:positionV>
                      <wp:extent cx="241300" cy="241300"/>
                      <wp:effectExtent l="12065" t="825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3DFFD"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2E3C3B" w:rsidRDefault="002E3C3B" w:rsidP="002E3C3B"/>
                        </w:txbxContent>
                      </v:textbox>
                    </v:shape>
                  </w:pict>
                </mc:Fallback>
              </mc:AlternateContent>
            </w:r>
          </w:p>
        </w:tc>
      </w:tr>
      <w:tr w:rsidR="002E3C3B" w:rsidRPr="00BD3D16" w:rsidTr="00E551A2">
        <w:trPr>
          <w:cantSplit/>
          <w:trHeight w:val="560"/>
        </w:trPr>
        <w:tc>
          <w:tcPr>
            <w:tcW w:w="4614" w:type="dxa"/>
            <w:gridSpan w:val="2"/>
            <w:tcBorders>
              <w:right w:val="single" w:sz="4" w:space="0" w:color="auto"/>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494124C" wp14:editId="7F8ED18F">
                      <wp:simplePos x="0" y="0"/>
                      <wp:positionH relativeFrom="column">
                        <wp:posOffset>2571115</wp:posOffset>
                      </wp:positionH>
                      <wp:positionV relativeFrom="paragraph">
                        <wp:posOffset>52070</wp:posOffset>
                      </wp:positionV>
                      <wp:extent cx="241300" cy="241300"/>
                      <wp:effectExtent l="12065" t="5715"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124C" id="Text Box 9" o:spid="_x0000_s1042" type="#_x0000_t202" style="position:absolute;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2E3C3B" w:rsidRDefault="002E3C3B" w:rsidP="002E3C3B"/>
                        </w:txbxContent>
                      </v:textbox>
                    </v:shape>
                  </w:pict>
                </mc:Fallback>
              </mc:AlternateContent>
            </w:r>
            <w:r w:rsidRPr="00BD3D16">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sz w:val="24"/>
                <w:szCs w:val="24"/>
              </w:rPr>
              <w:t>21.  Contaminated soil/</w:t>
            </w:r>
            <w:proofErr w:type="spellStart"/>
            <w:r w:rsidRPr="00BD3D16">
              <w:rPr>
                <w:rFonts w:asciiTheme="minorHAnsi" w:hAnsiTheme="minorHAnsi" w:cs="Arial"/>
                <w:sz w:val="24"/>
                <w:szCs w:val="24"/>
              </w:rPr>
              <w:t>bioaerosols</w:t>
            </w:r>
            <w:proofErr w:type="spellEnd"/>
          </w:p>
        </w:tc>
        <w:tc>
          <w:tcPr>
            <w:tcW w:w="526" w:type="dxa"/>
            <w:tcBorders>
              <w:left w:val="nil"/>
            </w:tcBorders>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250A66FE" wp14:editId="1B1DE47C">
                      <wp:simplePos x="0" y="0"/>
                      <wp:positionH relativeFrom="column">
                        <wp:posOffset>-50165</wp:posOffset>
                      </wp:positionH>
                      <wp:positionV relativeFrom="paragraph">
                        <wp:posOffset>52070</wp:posOffset>
                      </wp:positionV>
                      <wp:extent cx="241300" cy="241300"/>
                      <wp:effectExtent l="12065" t="5715" r="1333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66FE"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2E3C3B" w:rsidRDefault="002E3C3B" w:rsidP="002E3C3B"/>
                        </w:txbxContent>
                      </v:textbox>
                    </v:shape>
                  </w:pict>
                </mc:Fallback>
              </mc:AlternateContent>
            </w:r>
          </w:p>
        </w:tc>
      </w:tr>
      <w:tr w:rsidR="002E3C3B" w:rsidRPr="00BD3D16" w:rsidTr="00E551A2">
        <w:trPr>
          <w:cantSplit/>
          <w:trHeight w:val="560"/>
        </w:trPr>
        <w:tc>
          <w:tcPr>
            <w:tcW w:w="4614" w:type="dxa"/>
            <w:gridSpan w:val="2"/>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64D32417" wp14:editId="131C654B">
                      <wp:simplePos x="0" y="0"/>
                      <wp:positionH relativeFrom="column">
                        <wp:posOffset>2571115</wp:posOffset>
                      </wp:positionH>
                      <wp:positionV relativeFrom="paragraph">
                        <wp:posOffset>48895</wp:posOffset>
                      </wp:positionV>
                      <wp:extent cx="241300" cy="241300"/>
                      <wp:effectExtent l="12065" t="9525"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32417"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2E3C3B" w:rsidRDefault="002E3C3B" w:rsidP="002E3C3B"/>
                        </w:txbxContent>
                      </v:textbox>
                    </v:shape>
                  </w:pict>
                </mc:Fallback>
              </mc:AlternateContent>
            </w:r>
            <w:r w:rsidRPr="00BD3D16">
              <w:rPr>
                <w:rFonts w:asciiTheme="minorHAnsi" w:hAnsiTheme="minorHAnsi" w:cs="Arial"/>
                <w:sz w:val="24"/>
                <w:szCs w:val="24"/>
              </w:rPr>
              <w:t xml:space="preserve">10. Asbestos and lead                                                         </w:t>
            </w:r>
          </w:p>
        </w:tc>
        <w:tc>
          <w:tcPr>
            <w:tcW w:w="4600" w:type="dxa"/>
            <w:gridSpan w:val="2"/>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4366A70B" wp14:editId="54231EB2">
                      <wp:simplePos x="0" y="0"/>
                      <wp:positionH relativeFrom="column">
                        <wp:posOffset>2536825</wp:posOffset>
                      </wp:positionH>
                      <wp:positionV relativeFrom="paragraph">
                        <wp:posOffset>48895</wp:posOffset>
                      </wp:positionV>
                      <wp:extent cx="241300" cy="241300"/>
                      <wp:effectExtent l="12065" t="9525"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6A70B"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2E3C3B" w:rsidRDefault="002E3C3B" w:rsidP="002E3C3B"/>
                        </w:txbxContent>
                      </v:textbox>
                    </v:shape>
                  </w:pict>
                </mc:Fallback>
              </mc:AlternateContent>
            </w:r>
            <w:r w:rsidRPr="00BD3D16">
              <w:rPr>
                <w:rFonts w:asciiTheme="minorHAnsi" w:hAnsiTheme="minorHAnsi" w:cs="Arial"/>
                <w:sz w:val="24"/>
                <w:szCs w:val="24"/>
              </w:rPr>
              <w:t xml:space="preserve">22.  Nanomaterials                                           </w:t>
            </w:r>
          </w:p>
        </w:tc>
      </w:tr>
      <w:tr w:rsidR="002E3C3B" w:rsidRPr="00BD3D16" w:rsidTr="00E551A2">
        <w:trPr>
          <w:cantSplit/>
          <w:trHeight w:val="560"/>
        </w:trPr>
        <w:tc>
          <w:tcPr>
            <w:tcW w:w="4614" w:type="dxa"/>
            <w:gridSpan w:val="2"/>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625D7A5D" wp14:editId="372C2A9C">
                      <wp:simplePos x="0" y="0"/>
                      <wp:positionH relativeFrom="column">
                        <wp:posOffset>2571115</wp:posOffset>
                      </wp:positionH>
                      <wp:positionV relativeFrom="paragraph">
                        <wp:posOffset>61595</wp:posOffset>
                      </wp:positionV>
                      <wp:extent cx="241300" cy="241300"/>
                      <wp:effectExtent l="12065" t="1270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D7A5D" id="Text Box 5" o:spid="_x0000_s1046" type="#_x0000_t202" style="position:absolute;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2E3C3B" w:rsidRDefault="002E3C3B" w:rsidP="002E3C3B"/>
                        </w:txbxContent>
                      </v:textbox>
                    </v:shape>
                  </w:pict>
                </mc:Fallback>
              </mc:AlternateContent>
            </w:r>
            <w:r w:rsidRPr="00BD3D16">
              <w:rPr>
                <w:rFonts w:asciiTheme="minorHAnsi" w:hAnsiTheme="minorHAnsi" w:cs="Arial"/>
                <w:sz w:val="24"/>
                <w:szCs w:val="24"/>
              </w:rPr>
              <w:t xml:space="preserve">11. Driving on University business </w:t>
            </w:r>
            <w:r w:rsidRPr="00BD3D16">
              <w:rPr>
                <w:rFonts w:asciiTheme="minorHAnsi" w:hAnsiTheme="minorHAnsi" w:cs="Arial"/>
                <w:sz w:val="24"/>
                <w:szCs w:val="24"/>
              </w:rPr>
              <w:br/>
              <w:t xml:space="preserve">(mini-bus, van, bus, forklift truck </w:t>
            </w:r>
            <w:proofErr w:type="spellStart"/>
            <w:r w:rsidRPr="00BD3D16">
              <w:rPr>
                <w:rFonts w:asciiTheme="minorHAnsi" w:hAnsiTheme="minorHAnsi" w:cs="Arial"/>
                <w:sz w:val="24"/>
                <w:szCs w:val="24"/>
              </w:rPr>
              <w:t>etc</w:t>
            </w:r>
            <w:proofErr w:type="spellEnd"/>
            <w:r w:rsidRPr="00BD3D16">
              <w:rPr>
                <w:rFonts w:asciiTheme="minorHAnsi" w:hAnsiTheme="minorHAnsi" w:cs="Arial"/>
                <w:sz w:val="24"/>
                <w:szCs w:val="24"/>
              </w:rPr>
              <w:t xml:space="preserve">)                                                </w:t>
            </w:r>
          </w:p>
        </w:tc>
        <w:tc>
          <w:tcPr>
            <w:tcW w:w="4600" w:type="dxa"/>
            <w:gridSpan w:val="2"/>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346B80EF" wp14:editId="1B3E17A2">
                      <wp:simplePos x="0" y="0"/>
                      <wp:positionH relativeFrom="column">
                        <wp:posOffset>2536825</wp:posOffset>
                      </wp:positionH>
                      <wp:positionV relativeFrom="paragraph">
                        <wp:posOffset>61595</wp:posOffset>
                      </wp:positionV>
                      <wp:extent cx="241300" cy="241300"/>
                      <wp:effectExtent l="12065" t="12700" r="133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B80EF" id="Text Box 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2E3C3B" w:rsidRDefault="002E3C3B" w:rsidP="002E3C3B">
                            <w:r>
                              <w:t>X</w:t>
                            </w:r>
                          </w:p>
                        </w:txbxContent>
                      </v:textbox>
                    </v:shape>
                  </w:pict>
                </mc:Fallback>
              </mc:AlternateContent>
            </w:r>
            <w:r w:rsidRPr="00BD3D16">
              <w:rPr>
                <w:rFonts w:asciiTheme="minorHAnsi" w:hAnsiTheme="minorHAnsi" w:cs="Arial"/>
                <w:sz w:val="24"/>
                <w:szCs w:val="24"/>
              </w:rPr>
              <w:t xml:space="preserve">23.  Workplace stressors (e.g. workload, relationships, job role </w:t>
            </w:r>
            <w:proofErr w:type="spellStart"/>
            <w:r w:rsidRPr="00BD3D16">
              <w:rPr>
                <w:rFonts w:asciiTheme="minorHAnsi" w:hAnsiTheme="minorHAnsi" w:cs="Arial"/>
                <w:sz w:val="24"/>
                <w:szCs w:val="24"/>
              </w:rPr>
              <w:t>etc</w:t>
            </w:r>
            <w:proofErr w:type="spellEnd"/>
            <w:r w:rsidRPr="00BD3D16">
              <w:rPr>
                <w:rFonts w:asciiTheme="minorHAnsi" w:hAnsiTheme="minorHAnsi" w:cs="Arial"/>
                <w:sz w:val="24"/>
                <w:szCs w:val="24"/>
              </w:rPr>
              <w:t xml:space="preserve">)                                           </w:t>
            </w:r>
          </w:p>
        </w:tc>
      </w:tr>
      <w:tr w:rsidR="002E3C3B" w:rsidRPr="00BD3D16" w:rsidTr="00E551A2">
        <w:trPr>
          <w:cantSplit/>
          <w:trHeight w:val="560"/>
        </w:trPr>
        <w:tc>
          <w:tcPr>
            <w:tcW w:w="4614" w:type="dxa"/>
            <w:gridSpan w:val="2"/>
          </w:tcPr>
          <w:p w:rsidR="002E3C3B" w:rsidRPr="00BD3D16"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81D6E47" wp14:editId="5C1C7E1F">
                      <wp:simplePos x="0" y="0"/>
                      <wp:positionH relativeFrom="column">
                        <wp:posOffset>2571115</wp:posOffset>
                      </wp:positionH>
                      <wp:positionV relativeFrom="paragraph">
                        <wp:posOffset>71120</wp:posOffset>
                      </wp:positionV>
                      <wp:extent cx="241300" cy="241300"/>
                      <wp:effectExtent l="12065" t="1016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D6E47" id="Text Box 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2E3C3B" w:rsidRDefault="002E3C3B" w:rsidP="002E3C3B"/>
                        </w:txbxContent>
                      </v:textbox>
                    </v:shape>
                  </w:pict>
                </mc:Fallback>
              </mc:AlternateContent>
            </w:r>
            <w:r w:rsidRPr="00BD3D16">
              <w:rPr>
                <w:rFonts w:asciiTheme="minorHAnsi" w:hAnsiTheme="minorHAnsi" w:cs="Arial"/>
                <w:sz w:val="24"/>
                <w:szCs w:val="24"/>
              </w:rPr>
              <w:t xml:space="preserve">12.  Food handling                                              </w:t>
            </w:r>
          </w:p>
        </w:tc>
        <w:tc>
          <w:tcPr>
            <w:tcW w:w="4600" w:type="dxa"/>
            <w:gridSpan w:val="2"/>
          </w:tcPr>
          <w:p w:rsidR="002E3C3B" w:rsidRDefault="002E3C3B" w:rsidP="00E551A2">
            <w:pPr>
              <w:pStyle w:val="Closing"/>
              <w:spacing w:after="100" w:afterAutospacing="1" w:line="240" w:lineRule="auto"/>
              <w:ind w:left="0"/>
              <w:rPr>
                <w:rFonts w:asciiTheme="minorHAnsi" w:hAnsiTheme="minorHAnsi" w:cs="Arial"/>
                <w:sz w:val="24"/>
                <w:szCs w:val="24"/>
              </w:rPr>
            </w:pPr>
            <w:r w:rsidRPr="00BD3D16">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4C1F4D6B" wp14:editId="67E9D9C3">
                      <wp:simplePos x="0" y="0"/>
                      <wp:positionH relativeFrom="column">
                        <wp:posOffset>2536825</wp:posOffset>
                      </wp:positionH>
                      <wp:positionV relativeFrom="paragraph">
                        <wp:posOffset>71120</wp:posOffset>
                      </wp:positionV>
                      <wp:extent cx="241300" cy="241300"/>
                      <wp:effectExtent l="12065" t="10160" r="1333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E3C3B" w:rsidRDefault="002E3C3B" w:rsidP="002E3C3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F4D6B"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2E3C3B" w:rsidRDefault="002E3C3B" w:rsidP="002E3C3B">
                            <w:r>
                              <w:t>X</w:t>
                            </w:r>
                          </w:p>
                        </w:txbxContent>
                      </v:textbox>
                    </v:shape>
                  </w:pict>
                </mc:Fallback>
              </mc:AlternateContent>
            </w:r>
            <w:r w:rsidRPr="00BD3D16">
              <w:rPr>
                <w:rFonts w:asciiTheme="minorHAnsi" w:hAnsiTheme="minorHAnsi" w:cs="Arial"/>
                <w:sz w:val="24"/>
                <w:szCs w:val="24"/>
              </w:rPr>
              <w:t xml:space="preserve">24.  Other (please specify)        </w:t>
            </w:r>
          </w:p>
          <w:p w:rsidR="002E3C3B" w:rsidRPr="00BD3D16" w:rsidRDefault="002E3C3B" w:rsidP="00E551A2">
            <w:pPr>
              <w:pStyle w:val="Closing"/>
              <w:spacing w:after="100" w:afterAutospacing="1" w:line="240" w:lineRule="auto"/>
              <w:ind w:left="0"/>
              <w:rPr>
                <w:rFonts w:asciiTheme="minorHAnsi" w:hAnsiTheme="minorHAnsi" w:cs="Arial"/>
                <w:sz w:val="24"/>
                <w:szCs w:val="24"/>
              </w:rPr>
            </w:pPr>
            <w:r>
              <w:rPr>
                <w:rFonts w:asciiTheme="minorHAnsi" w:hAnsiTheme="minorHAnsi" w:cs="Arial"/>
                <w:sz w:val="24"/>
                <w:szCs w:val="24"/>
              </w:rPr>
              <w:t>International travel</w:t>
            </w:r>
            <w:r w:rsidRPr="00BD3D16">
              <w:rPr>
                <w:rFonts w:asciiTheme="minorHAnsi" w:hAnsiTheme="minorHAnsi" w:cs="Arial"/>
                <w:sz w:val="24"/>
                <w:szCs w:val="24"/>
              </w:rPr>
              <w:t xml:space="preserve">       </w:t>
            </w:r>
          </w:p>
        </w:tc>
      </w:tr>
    </w:tbl>
    <w:p w:rsidR="002E3C3B" w:rsidRPr="00BD3D16" w:rsidRDefault="002E3C3B" w:rsidP="002E3C3B">
      <w:pPr>
        <w:rPr>
          <w:rFonts w:asciiTheme="minorHAnsi" w:hAnsiTheme="minorHAnsi"/>
          <w:szCs w:val="24"/>
        </w:rPr>
      </w:pPr>
    </w:p>
    <w:p w:rsidR="002E3C3B" w:rsidRPr="00BD3D16" w:rsidRDefault="002E3C3B" w:rsidP="002E3C3B">
      <w:pPr>
        <w:rPr>
          <w:rFonts w:asciiTheme="minorHAnsi" w:hAnsiTheme="minorHAnsi"/>
          <w:b/>
          <w:szCs w:val="24"/>
        </w:rPr>
      </w:pPr>
      <w:r w:rsidRPr="00BD3D16">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2E3C3B" w:rsidRPr="00BD3D16" w:rsidTr="00E551A2">
        <w:tc>
          <w:tcPr>
            <w:tcW w:w="2660" w:type="dxa"/>
          </w:tcPr>
          <w:p w:rsidR="002E3C3B" w:rsidRPr="002050D5" w:rsidRDefault="002E3C3B" w:rsidP="00E551A2">
            <w:pPr>
              <w:rPr>
                <w:rFonts w:asciiTheme="minorHAnsi" w:hAnsiTheme="minorHAnsi"/>
                <w:b/>
                <w:szCs w:val="24"/>
              </w:rPr>
            </w:pPr>
            <w:r w:rsidRPr="002050D5">
              <w:rPr>
                <w:rFonts w:asciiTheme="minorHAnsi" w:hAnsiTheme="minorHAnsi"/>
                <w:b/>
                <w:szCs w:val="24"/>
              </w:rPr>
              <w:t>Name (block capitals)</w:t>
            </w:r>
          </w:p>
        </w:tc>
        <w:tc>
          <w:tcPr>
            <w:tcW w:w="6582" w:type="dxa"/>
          </w:tcPr>
          <w:p w:rsidR="002E3C3B" w:rsidRPr="002050D5" w:rsidRDefault="002E3C3B" w:rsidP="00E551A2">
            <w:pPr>
              <w:rPr>
                <w:rFonts w:asciiTheme="minorHAnsi" w:hAnsiTheme="minorHAnsi"/>
                <w:szCs w:val="24"/>
              </w:rPr>
            </w:pPr>
            <w:r w:rsidRPr="002050D5">
              <w:rPr>
                <w:rFonts w:asciiTheme="minorHAnsi" w:hAnsiTheme="minorHAnsi"/>
                <w:szCs w:val="24"/>
              </w:rPr>
              <w:t>Rebecca Broome</w:t>
            </w:r>
          </w:p>
        </w:tc>
      </w:tr>
      <w:tr w:rsidR="002E3C3B" w:rsidRPr="00BD3D16" w:rsidTr="00E551A2">
        <w:tc>
          <w:tcPr>
            <w:tcW w:w="2660" w:type="dxa"/>
          </w:tcPr>
          <w:p w:rsidR="002E3C3B" w:rsidRPr="002050D5" w:rsidRDefault="002E3C3B" w:rsidP="00E551A2">
            <w:pPr>
              <w:rPr>
                <w:rFonts w:asciiTheme="minorHAnsi" w:hAnsiTheme="minorHAnsi"/>
                <w:b/>
                <w:szCs w:val="24"/>
              </w:rPr>
            </w:pPr>
            <w:r w:rsidRPr="002050D5">
              <w:rPr>
                <w:rFonts w:asciiTheme="minorHAnsi" w:hAnsiTheme="minorHAnsi"/>
                <w:b/>
                <w:szCs w:val="24"/>
              </w:rPr>
              <w:t>Date</w:t>
            </w:r>
          </w:p>
        </w:tc>
        <w:tc>
          <w:tcPr>
            <w:tcW w:w="6582" w:type="dxa"/>
          </w:tcPr>
          <w:p w:rsidR="002E3C3B" w:rsidRPr="002050D5" w:rsidRDefault="002B4828" w:rsidP="00E551A2">
            <w:pPr>
              <w:rPr>
                <w:rFonts w:asciiTheme="minorHAnsi" w:hAnsiTheme="minorHAnsi"/>
                <w:szCs w:val="24"/>
              </w:rPr>
            </w:pPr>
            <w:r>
              <w:rPr>
                <w:rFonts w:asciiTheme="minorHAnsi" w:hAnsiTheme="minorHAnsi"/>
                <w:szCs w:val="24"/>
              </w:rPr>
              <w:t>July 2017</w:t>
            </w:r>
          </w:p>
        </w:tc>
      </w:tr>
      <w:tr w:rsidR="002E3C3B" w:rsidRPr="00BD3D16" w:rsidTr="00E551A2">
        <w:tc>
          <w:tcPr>
            <w:tcW w:w="2660" w:type="dxa"/>
          </w:tcPr>
          <w:p w:rsidR="002E3C3B" w:rsidRPr="002050D5" w:rsidRDefault="002E3C3B" w:rsidP="00E551A2">
            <w:pPr>
              <w:rPr>
                <w:rFonts w:asciiTheme="minorHAnsi" w:hAnsiTheme="minorHAnsi"/>
                <w:b/>
                <w:szCs w:val="24"/>
              </w:rPr>
            </w:pPr>
            <w:r w:rsidRPr="002050D5">
              <w:rPr>
                <w:rFonts w:asciiTheme="minorHAnsi" w:hAnsiTheme="minorHAnsi"/>
                <w:b/>
                <w:szCs w:val="24"/>
              </w:rPr>
              <w:t>Extension number</w:t>
            </w:r>
          </w:p>
        </w:tc>
        <w:tc>
          <w:tcPr>
            <w:tcW w:w="6582" w:type="dxa"/>
          </w:tcPr>
          <w:p w:rsidR="002E3C3B" w:rsidRPr="002050D5" w:rsidRDefault="002E3C3B" w:rsidP="00E551A2">
            <w:pPr>
              <w:rPr>
                <w:rFonts w:asciiTheme="minorHAnsi" w:hAnsiTheme="minorHAnsi"/>
                <w:szCs w:val="24"/>
              </w:rPr>
            </w:pPr>
            <w:r w:rsidRPr="002050D5">
              <w:rPr>
                <w:rFonts w:asciiTheme="minorHAnsi" w:hAnsiTheme="minorHAnsi"/>
                <w:szCs w:val="24"/>
              </w:rPr>
              <w:t>5119</w:t>
            </w:r>
          </w:p>
        </w:tc>
      </w:tr>
    </w:tbl>
    <w:p w:rsidR="002E3C3B" w:rsidRPr="00BD3D16" w:rsidRDefault="002E3C3B" w:rsidP="002E3C3B">
      <w:pPr>
        <w:rPr>
          <w:rFonts w:asciiTheme="minorHAnsi" w:hAnsiTheme="minorHAnsi"/>
          <w:szCs w:val="24"/>
        </w:rPr>
      </w:pPr>
    </w:p>
    <w:p w:rsidR="002E3C3B" w:rsidRPr="00BD3D16" w:rsidRDefault="002E3C3B" w:rsidP="002E3C3B">
      <w:pPr>
        <w:rPr>
          <w:rFonts w:asciiTheme="minorHAnsi" w:hAnsiTheme="minorHAnsi"/>
          <w:szCs w:val="24"/>
        </w:rPr>
      </w:pPr>
      <w:r w:rsidRPr="00BD3D16">
        <w:rPr>
          <w:rFonts w:asciiTheme="minorHAnsi" w:hAnsiTheme="minorHAnsi"/>
          <w:szCs w:val="24"/>
        </w:rPr>
        <w:t>Managers should use this form and the information contained in it during induction of new staff to identify any training needs or requirement for referral to Occupational Health (OH).</w:t>
      </w:r>
    </w:p>
    <w:p w:rsidR="002E3C3B" w:rsidRPr="00BD3D16" w:rsidRDefault="002E3C3B" w:rsidP="002E3C3B">
      <w:pPr>
        <w:rPr>
          <w:rFonts w:asciiTheme="minorHAnsi" w:hAnsiTheme="minorHAnsi"/>
          <w:szCs w:val="24"/>
        </w:rPr>
      </w:pPr>
    </w:p>
    <w:p w:rsidR="002E3C3B" w:rsidRPr="00BD3D16" w:rsidRDefault="002E3C3B" w:rsidP="002E3C3B">
      <w:pPr>
        <w:rPr>
          <w:rFonts w:asciiTheme="minorHAnsi" w:hAnsiTheme="minorHAnsi"/>
          <w:b/>
          <w:szCs w:val="24"/>
        </w:rPr>
      </w:pPr>
      <w:r w:rsidRPr="00BD3D16">
        <w:rPr>
          <w:rFonts w:asciiTheme="minorHAnsi" w:hAnsiTheme="minorHAnsi"/>
          <w:szCs w:val="24"/>
        </w:rPr>
        <w:t>Should any of this associated information be unavailable please contact OH (Tel: 023 9284 3187) so that appropriate advice can be given.</w:t>
      </w:r>
    </w:p>
    <w:p w:rsidR="002E3C3B" w:rsidRPr="00BD3D16" w:rsidRDefault="002E3C3B" w:rsidP="002E3C3B">
      <w:pPr>
        <w:rPr>
          <w:rFonts w:asciiTheme="minorHAnsi" w:hAnsiTheme="minorHAnsi"/>
          <w:b/>
          <w:szCs w:val="24"/>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104D1"/>
    <w:multiLevelType w:val="hybridMultilevel"/>
    <w:tmpl w:val="B6C89198"/>
    <w:lvl w:ilvl="0" w:tplc="40AEA13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1C7E9F"/>
    <w:rsid w:val="002529F1"/>
    <w:rsid w:val="002B4828"/>
    <w:rsid w:val="002E3C3B"/>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2E3C3B"/>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2E3C3B"/>
    <w:pPr>
      <w:widowControl/>
      <w:spacing w:line="220" w:lineRule="atLeast"/>
      <w:ind w:left="835"/>
    </w:pPr>
    <w:rPr>
      <w:snapToGrid/>
      <w:sz w:val="20"/>
      <w:lang w:val="en-GB"/>
    </w:rPr>
  </w:style>
  <w:style w:type="character" w:customStyle="1" w:styleId="ClosingChar">
    <w:name w:val="Closing Char"/>
    <w:basedOn w:val="DefaultParagraphFont"/>
    <w:link w:val="Closing"/>
    <w:rsid w:val="002E3C3B"/>
    <w:rPr>
      <w:rFonts w:ascii="Times New Roman" w:eastAsia="Times New Roman" w:hAnsi="Times New Roman" w:cs="Times New Roman"/>
      <w:sz w:val="20"/>
      <w:szCs w:val="20"/>
    </w:rPr>
  </w:style>
  <w:style w:type="paragraph" w:customStyle="1" w:styleId="Level1">
    <w:name w:val="Level 1"/>
    <w:basedOn w:val="Normal"/>
    <w:rsid w:val="002E3C3B"/>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Lydia McGillivray</cp:lastModifiedBy>
  <cp:revision>4</cp:revision>
  <dcterms:created xsi:type="dcterms:W3CDTF">2017-07-24T15:59:00Z</dcterms:created>
  <dcterms:modified xsi:type="dcterms:W3CDTF">2017-07-24T16:21:00Z</dcterms:modified>
</cp:coreProperties>
</file>