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Pr="003C36B9" w:rsidRDefault="00556038" w:rsidP="009E4EBB">
      <w:pPr>
        <w:jc w:val="both"/>
        <w:rPr>
          <w:rFonts w:ascii="Calibri" w:hAnsi="Calibri"/>
          <w:b/>
          <w:sz w:val="32"/>
        </w:rPr>
      </w:pPr>
      <w:r>
        <w:rPr>
          <w:rFonts w:ascii="Calibri" w:hAnsi="Calibri"/>
          <w:b/>
          <w:sz w:val="32"/>
        </w:rPr>
        <w:t>Portsmouth Business School</w:t>
      </w:r>
    </w:p>
    <w:p w:rsidR="009E4EBB" w:rsidRPr="003C36B9" w:rsidRDefault="00556038" w:rsidP="009E4EBB">
      <w:pPr>
        <w:jc w:val="both"/>
        <w:rPr>
          <w:rFonts w:ascii="Calibri" w:hAnsi="Calibri"/>
          <w:b/>
          <w:sz w:val="32"/>
        </w:rPr>
      </w:pPr>
      <w:r>
        <w:rPr>
          <w:rFonts w:ascii="Calibri" w:hAnsi="Calibri"/>
          <w:b/>
          <w:sz w:val="32"/>
        </w:rPr>
        <w:t>Portsmouth Business School</w:t>
      </w:r>
    </w:p>
    <w:p w:rsidR="009E4EBB" w:rsidRPr="003C36B9" w:rsidRDefault="009E4EBB" w:rsidP="009E4EBB">
      <w:pPr>
        <w:jc w:val="both"/>
        <w:rPr>
          <w:rFonts w:ascii="Calibri" w:hAnsi="Calibri"/>
          <w:b/>
          <w:sz w:val="32"/>
          <w:szCs w:val="32"/>
          <w:lang w:val="en-GB"/>
        </w:rPr>
      </w:pPr>
    </w:p>
    <w:p w:rsidR="009E4EBB" w:rsidRPr="003C36B9" w:rsidRDefault="00556038" w:rsidP="009E4EBB">
      <w:pPr>
        <w:jc w:val="both"/>
        <w:rPr>
          <w:rFonts w:ascii="Calibri" w:hAnsi="Calibri"/>
          <w:b/>
          <w:sz w:val="32"/>
          <w:szCs w:val="32"/>
          <w:lang w:val="en-GB"/>
        </w:rPr>
      </w:pPr>
      <w:r>
        <w:rPr>
          <w:rFonts w:ascii="Calibri" w:hAnsi="Calibri"/>
          <w:b/>
          <w:sz w:val="32"/>
          <w:szCs w:val="32"/>
          <w:lang w:val="en-GB"/>
        </w:rPr>
        <w:t>Student Support Administrator</w:t>
      </w:r>
    </w:p>
    <w:p w:rsidR="009E4EBB" w:rsidRPr="003C36B9" w:rsidRDefault="00556038" w:rsidP="009E4EBB">
      <w:pPr>
        <w:jc w:val="both"/>
        <w:rPr>
          <w:rFonts w:ascii="Calibri" w:hAnsi="Calibri"/>
          <w:b/>
          <w:sz w:val="32"/>
          <w:szCs w:val="32"/>
          <w:lang w:val="en-GB"/>
        </w:rPr>
      </w:pPr>
      <w:r>
        <w:rPr>
          <w:rFonts w:ascii="Calibri" w:hAnsi="Calibri"/>
          <w:b/>
          <w:sz w:val="32"/>
          <w:szCs w:val="32"/>
          <w:lang w:val="en-GB"/>
        </w:rPr>
        <w:t>ZZ600750</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556038">
        <w:rPr>
          <w:rFonts w:ascii="Calibri" w:hAnsi="Calibri"/>
          <w:szCs w:val="24"/>
          <w:lang w:val="en-GB"/>
        </w:rPr>
        <w:t>18,940 - £21,220</w:t>
      </w:r>
      <w:r>
        <w:rPr>
          <w:rFonts w:ascii="Calibri" w:hAnsi="Calibri"/>
          <w:szCs w:val="24"/>
          <w:lang w:val="en-GB"/>
        </w:rPr>
        <w:t xml:space="preserve"> </w:t>
      </w:r>
      <w:bookmarkStart w:id="0" w:name="_GoBack"/>
      <w:bookmarkEnd w:id="0"/>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Pr="007923E7" w:rsidRDefault="009E4EBB" w:rsidP="009E4EBB">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9E4EBB"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556038" w:rsidRDefault="009E4EBB" w:rsidP="009E4EBB">
      <w:pPr>
        <w:rPr>
          <w:rStyle w:val="Strong"/>
          <w:rFonts w:ascii="Calibri" w:hAnsi="Calibri" w:cs="Arial"/>
          <w:color w:val="333333"/>
          <w:szCs w:val="24"/>
          <w:shd w:val="clear" w:color="auto" w:fill="FFFFFF"/>
        </w:rPr>
      </w:pPr>
      <w:r w:rsidRPr="00857F3A">
        <w:rPr>
          <w:rFonts w:ascii="Calibri" w:hAnsi="Calibri" w:cs="Arial"/>
          <w:color w:val="333333"/>
          <w:szCs w:val="24"/>
        </w:rPr>
        <w:br/>
      </w:r>
    </w:p>
    <w:p w:rsidR="009E4EBB" w:rsidRPr="00F05B81" w:rsidRDefault="009E4EBB" w:rsidP="009E4EBB">
      <w:pPr>
        <w:rPr>
          <w:rStyle w:val="apple-converted-space"/>
          <w:rFonts w:ascii="Calibri" w:hAnsi="Calibri" w:cs="Arial"/>
          <w:bCs/>
          <w:color w:val="333333"/>
          <w:szCs w:val="24"/>
          <w:shd w:val="clear" w:color="auto" w:fill="FFFFFF"/>
        </w:rPr>
      </w:pP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If the position has a requirement for Disclosure and Barring Service check (DBS), this will be stated in the advert.  The DBS Application Form will be provided once the selection process </w:t>
      </w:r>
      <w:proofErr w:type="gramStart"/>
      <w:r w:rsidRPr="003C36B9">
        <w:rPr>
          <w:rFonts w:ascii="Calibri" w:hAnsi="Calibri"/>
          <w:szCs w:val="24"/>
          <w:lang w:val="en-GB"/>
        </w:rPr>
        <w:t>has</w:t>
      </w:r>
      <w:proofErr w:type="gramEnd"/>
      <w:r w:rsidRPr="003C36B9">
        <w:rPr>
          <w:rFonts w:ascii="Calibri" w:hAnsi="Calibri"/>
          <w:szCs w:val="24"/>
          <w:lang w:val="en-GB"/>
        </w:rPr>
        <w:t xml:space="preserve">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2529F1" w:rsidRDefault="002529F1"/>
    <w:p w:rsidR="00556038" w:rsidRDefault="00556038"/>
    <w:p w:rsidR="00556038" w:rsidRDefault="00556038">
      <w:pPr>
        <w:widowControl/>
        <w:spacing w:after="200" w:line="276" w:lineRule="auto"/>
        <w:rPr>
          <w:rFonts w:asciiTheme="minorHAnsi" w:hAnsiTheme="minorHAnsi"/>
          <w:b/>
          <w:szCs w:val="24"/>
        </w:rPr>
      </w:pPr>
      <w:r>
        <w:rPr>
          <w:rFonts w:asciiTheme="minorHAnsi" w:hAnsiTheme="minorHAnsi"/>
          <w:b/>
          <w:szCs w:val="24"/>
        </w:rPr>
        <w:br w:type="page"/>
      </w:r>
    </w:p>
    <w:p w:rsidR="00556038" w:rsidRPr="00556038" w:rsidRDefault="00556038" w:rsidP="00556038">
      <w:pPr>
        <w:rPr>
          <w:rFonts w:ascii="Calibri" w:hAnsi="Calibri"/>
          <w:b/>
          <w:szCs w:val="24"/>
        </w:rPr>
      </w:pPr>
      <w:r w:rsidRPr="00556038">
        <w:rPr>
          <w:rFonts w:ascii="Calibri" w:hAnsi="Calibri"/>
          <w:b/>
          <w:szCs w:val="24"/>
        </w:rPr>
        <w:t>UNIVERSITY OF PORTSMOUTH – RECRUITMENT PAPERWORK</w:t>
      </w:r>
    </w:p>
    <w:p w:rsidR="00556038" w:rsidRPr="00556038" w:rsidRDefault="00556038" w:rsidP="00556038">
      <w:pPr>
        <w:pStyle w:val="ListParagraph"/>
        <w:numPr>
          <w:ilvl w:val="0"/>
          <w:numId w:val="1"/>
        </w:numPr>
        <w:spacing w:after="0"/>
        <w:rPr>
          <w:b/>
          <w:sz w:val="24"/>
          <w:szCs w:val="24"/>
        </w:rPr>
      </w:pPr>
      <w:r w:rsidRPr="00556038">
        <w:rPr>
          <w:b/>
          <w:sz w:val="24"/>
          <w:szCs w:val="24"/>
        </w:rPr>
        <w:t>JOB DESCRIPTION</w:t>
      </w:r>
    </w:p>
    <w:p w:rsidR="00556038" w:rsidRPr="00556038" w:rsidRDefault="00556038" w:rsidP="00556038">
      <w:pPr>
        <w:rPr>
          <w:rFonts w:ascii="Calibri" w:hAnsi="Calibri"/>
          <w:szCs w:val="24"/>
        </w:rPr>
      </w:pPr>
    </w:p>
    <w:tbl>
      <w:tblPr>
        <w:tblStyle w:val="TableGrid"/>
        <w:tblW w:w="9209" w:type="dxa"/>
        <w:tblLook w:val="04A0" w:firstRow="1" w:lastRow="0" w:firstColumn="1" w:lastColumn="0" w:noHBand="0" w:noVBand="1"/>
      </w:tblPr>
      <w:tblGrid>
        <w:gridCol w:w="3325"/>
        <w:gridCol w:w="5884"/>
      </w:tblGrid>
      <w:tr w:rsidR="00556038" w:rsidRPr="00556038" w:rsidTr="00556038">
        <w:tc>
          <w:tcPr>
            <w:tcW w:w="3325" w:type="dxa"/>
          </w:tcPr>
          <w:p w:rsidR="00556038" w:rsidRPr="00556038" w:rsidRDefault="00556038" w:rsidP="00556038">
            <w:pPr>
              <w:rPr>
                <w:rFonts w:ascii="Calibri" w:hAnsi="Calibri"/>
                <w:b/>
                <w:szCs w:val="24"/>
              </w:rPr>
            </w:pPr>
            <w:r w:rsidRPr="00556038">
              <w:rPr>
                <w:rFonts w:ascii="Calibri" w:hAnsi="Calibri"/>
                <w:b/>
                <w:szCs w:val="24"/>
              </w:rPr>
              <w:t>Job Title:</w:t>
            </w:r>
          </w:p>
          <w:p w:rsidR="00556038" w:rsidRPr="00556038" w:rsidRDefault="00556038" w:rsidP="00556038">
            <w:pPr>
              <w:rPr>
                <w:rFonts w:ascii="Calibri" w:hAnsi="Calibri"/>
                <w:b/>
                <w:szCs w:val="24"/>
              </w:rPr>
            </w:pPr>
          </w:p>
        </w:tc>
        <w:tc>
          <w:tcPr>
            <w:tcW w:w="5884" w:type="dxa"/>
          </w:tcPr>
          <w:p w:rsidR="00556038" w:rsidRPr="00556038" w:rsidRDefault="00556038" w:rsidP="00556038">
            <w:pPr>
              <w:rPr>
                <w:rFonts w:ascii="Calibri" w:hAnsi="Calibri"/>
                <w:szCs w:val="24"/>
              </w:rPr>
            </w:pPr>
            <w:r>
              <w:rPr>
                <w:rFonts w:ascii="Calibri" w:hAnsi="Calibri"/>
                <w:szCs w:val="24"/>
              </w:rPr>
              <w:t>Student Support Administrator</w:t>
            </w:r>
          </w:p>
        </w:tc>
      </w:tr>
      <w:tr w:rsidR="00556038" w:rsidRPr="00556038" w:rsidTr="00556038">
        <w:tc>
          <w:tcPr>
            <w:tcW w:w="3325" w:type="dxa"/>
          </w:tcPr>
          <w:p w:rsidR="00556038" w:rsidRPr="00556038" w:rsidRDefault="00556038" w:rsidP="00556038">
            <w:pPr>
              <w:rPr>
                <w:rFonts w:ascii="Calibri" w:hAnsi="Calibri"/>
                <w:b/>
                <w:szCs w:val="24"/>
              </w:rPr>
            </w:pPr>
            <w:r w:rsidRPr="00556038">
              <w:rPr>
                <w:rFonts w:ascii="Calibri" w:hAnsi="Calibri"/>
                <w:b/>
                <w:szCs w:val="24"/>
              </w:rPr>
              <w:t xml:space="preserve">Grade: </w:t>
            </w:r>
          </w:p>
          <w:p w:rsidR="00556038" w:rsidRPr="00556038" w:rsidRDefault="00556038" w:rsidP="00556038">
            <w:pPr>
              <w:rPr>
                <w:rFonts w:ascii="Calibri" w:hAnsi="Calibri"/>
                <w:b/>
                <w:szCs w:val="24"/>
              </w:rPr>
            </w:pPr>
          </w:p>
        </w:tc>
        <w:tc>
          <w:tcPr>
            <w:tcW w:w="5884" w:type="dxa"/>
          </w:tcPr>
          <w:p w:rsidR="00556038" w:rsidRPr="00556038" w:rsidRDefault="00556038" w:rsidP="00556038">
            <w:pPr>
              <w:rPr>
                <w:rFonts w:ascii="Calibri" w:hAnsi="Calibri"/>
                <w:szCs w:val="24"/>
              </w:rPr>
            </w:pPr>
            <w:r w:rsidRPr="00556038">
              <w:rPr>
                <w:rFonts w:ascii="Calibri" w:hAnsi="Calibri"/>
                <w:szCs w:val="24"/>
              </w:rPr>
              <w:t>3</w:t>
            </w:r>
          </w:p>
        </w:tc>
      </w:tr>
      <w:tr w:rsidR="00556038" w:rsidRPr="00556038" w:rsidTr="00556038">
        <w:tc>
          <w:tcPr>
            <w:tcW w:w="3325" w:type="dxa"/>
          </w:tcPr>
          <w:p w:rsidR="00556038" w:rsidRPr="00556038" w:rsidRDefault="00556038" w:rsidP="00556038">
            <w:pPr>
              <w:rPr>
                <w:rFonts w:ascii="Calibri" w:hAnsi="Calibri"/>
                <w:b/>
                <w:szCs w:val="24"/>
              </w:rPr>
            </w:pPr>
            <w:r w:rsidRPr="00556038">
              <w:rPr>
                <w:rFonts w:ascii="Calibri" w:hAnsi="Calibri"/>
                <w:b/>
                <w:szCs w:val="24"/>
              </w:rPr>
              <w:t>Faculty/Centre:</w:t>
            </w:r>
          </w:p>
          <w:p w:rsidR="00556038" w:rsidRPr="00556038" w:rsidRDefault="00556038" w:rsidP="00556038">
            <w:pPr>
              <w:rPr>
                <w:rFonts w:ascii="Calibri" w:hAnsi="Calibri"/>
                <w:b/>
                <w:szCs w:val="24"/>
              </w:rPr>
            </w:pPr>
          </w:p>
        </w:tc>
        <w:tc>
          <w:tcPr>
            <w:tcW w:w="5884" w:type="dxa"/>
          </w:tcPr>
          <w:p w:rsidR="00556038" w:rsidRPr="00556038" w:rsidRDefault="00556038" w:rsidP="00556038">
            <w:pPr>
              <w:rPr>
                <w:rFonts w:ascii="Calibri" w:hAnsi="Calibri"/>
                <w:szCs w:val="24"/>
              </w:rPr>
            </w:pPr>
            <w:r w:rsidRPr="00556038">
              <w:rPr>
                <w:rFonts w:ascii="Calibri" w:hAnsi="Calibri"/>
                <w:szCs w:val="24"/>
              </w:rPr>
              <w:t>Postgraduate Centre</w:t>
            </w:r>
          </w:p>
        </w:tc>
      </w:tr>
      <w:tr w:rsidR="00556038" w:rsidRPr="00556038" w:rsidTr="00556038">
        <w:tc>
          <w:tcPr>
            <w:tcW w:w="3325" w:type="dxa"/>
          </w:tcPr>
          <w:p w:rsidR="00556038" w:rsidRPr="00556038" w:rsidRDefault="00556038" w:rsidP="00556038">
            <w:pPr>
              <w:rPr>
                <w:rFonts w:ascii="Calibri" w:hAnsi="Calibri"/>
                <w:b/>
                <w:szCs w:val="24"/>
              </w:rPr>
            </w:pPr>
            <w:r w:rsidRPr="00556038">
              <w:rPr>
                <w:rFonts w:ascii="Calibri" w:hAnsi="Calibri"/>
                <w:b/>
                <w:szCs w:val="24"/>
              </w:rPr>
              <w:t>Department/Service:</w:t>
            </w:r>
          </w:p>
          <w:p w:rsidR="00556038" w:rsidRPr="00556038" w:rsidRDefault="00556038" w:rsidP="00556038">
            <w:pPr>
              <w:rPr>
                <w:rFonts w:ascii="Calibri" w:hAnsi="Calibri"/>
                <w:b/>
                <w:szCs w:val="24"/>
              </w:rPr>
            </w:pPr>
            <w:r w:rsidRPr="00556038">
              <w:rPr>
                <w:rFonts w:ascii="Calibri" w:hAnsi="Calibri"/>
                <w:b/>
                <w:szCs w:val="24"/>
              </w:rPr>
              <w:t>Location:</w:t>
            </w:r>
          </w:p>
        </w:tc>
        <w:tc>
          <w:tcPr>
            <w:tcW w:w="5884" w:type="dxa"/>
          </w:tcPr>
          <w:p w:rsidR="00556038" w:rsidRPr="00556038" w:rsidRDefault="00556038" w:rsidP="00556038">
            <w:pPr>
              <w:rPr>
                <w:rFonts w:ascii="Calibri" w:hAnsi="Calibri"/>
                <w:szCs w:val="24"/>
              </w:rPr>
            </w:pPr>
            <w:r w:rsidRPr="00556038">
              <w:rPr>
                <w:rFonts w:ascii="Calibri" w:hAnsi="Calibri"/>
                <w:szCs w:val="24"/>
              </w:rPr>
              <w:t>Portsmouth Business School</w:t>
            </w:r>
          </w:p>
          <w:p w:rsidR="00556038" w:rsidRPr="00556038" w:rsidRDefault="00556038" w:rsidP="00556038">
            <w:pPr>
              <w:rPr>
                <w:rFonts w:ascii="Calibri" w:hAnsi="Calibri"/>
                <w:szCs w:val="24"/>
              </w:rPr>
            </w:pPr>
            <w:r w:rsidRPr="00556038">
              <w:rPr>
                <w:rFonts w:ascii="Calibri" w:hAnsi="Calibri"/>
                <w:szCs w:val="24"/>
              </w:rPr>
              <w:t>Portland Building</w:t>
            </w:r>
          </w:p>
        </w:tc>
      </w:tr>
      <w:tr w:rsidR="00556038" w:rsidRPr="00556038" w:rsidTr="00556038">
        <w:tc>
          <w:tcPr>
            <w:tcW w:w="3325" w:type="dxa"/>
          </w:tcPr>
          <w:p w:rsidR="00556038" w:rsidRPr="00556038" w:rsidRDefault="00556038" w:rsidP="00556038">
            <w:pPr>
              <w:rPr>
                <w:rFonts w:ascii="Calibri" w:hAnsi="Calibri"/>
                <w:b/>
                <w:szCs w:val="24"/>
              </w:rPr>
            </w:pPr>
            <w:r w:rsidRPr="00556038">
              <w:rPr>
                <w:rFonts w:ascii="Calibri" w:hAnsi="Calibri"/>
                <w:b/>
                <w:szCs w:val="24"/>
              </w:rPr>
              <w:t>Position Reference No:</w:t>
            </w:r>
          </w:p>
          <w:p w:rsidR="00556038" w:rsidRPr="00556038" w:rsidRDefault="00556038" w:rsidP="00556038">
            <w:pPr>
              <w:rPr>
                <w:rFonts w:ascii="Calibri" w:hAnsi="Calibri"/>
                <w:b/>
                <w:szCs w:val="24"/>
              </w:rPr>
            </w:pPr>
          </w:p>
        </w:tc>
        <w:tc>
          <w:tcPr>
            <w:tcW w:w="5884" w:type="dxa"/>
          </w:tcPr>
          <w:p w:rsidR="00556038" w:rsidRPr="00556038" w:rsidRDefault="00556038" w:rsidP="00556038">
            <w:pPr>
              <w:rPr>
                <w:rFonts w:ascii="Calibri" w:hAnsi="Calibri"/>
                <w:szCs w:val="24"/>
              </w:rPr>
            </w:pPr>
            <w:r w:rsidRPr="00556038">
              <w:rPr>
                <w:rFonts w:ascii="Calibri" w:hAnsi="Calibri"/>
                <w:szCs w:val="24"/>
              </w:rPr>
              <w:t>ZZ 600750</w:t>
            </w:r>
          </w:p>
        </w:tc>
      </w:tr>
      <w:tr w:rsidR="00556038" w:rsidRPr="00556038" w:rsidTr="00556038">
        <w:tc>
          <w:tcPr>
            <w:tcW w:w="3325" w:type="dxa"/>
          </w:tcPr>
          <w:p w:rsidR="00556038" w:rsidRPr="00556038" w:rsidRDefault="00556038" w:rsidP="00556038">
            <w:pPr>
              <w:rPr>
                <w:rFonts w:ascii="Calibri" w:hAnsi="Calibri"/>
                <w:b/>
                <w:szCs w:val="24"/>
              </w:rPr>
            </w:pPr>
            <w:r w:rsidRPr="00556038">
              <w:rPr>
                <w:rFonts w:ascii="Calibri" w:hAnsi="Calibri"/>
                <w:b/>
                <w:szCs w:val="24"/>
              </w:rPr>
              <w:t>Responsible to:</w:t>
            </w:r>
          </w:p>
          <w:p w:rsidR="00556038" w:rsidRPr="00556038" w:rsidRDefault="00556038" w:rsidP="00556038">
            <w:pPr>
              <w:rPr>
                <w:rFonts w:ascii="Calibri" w:hAnsi="Calibri"/>
                <w:b/>
                <w:szCs w:val="24"/>
              </w:rPr>
            </w:pPr>
          </w:p>
        </w:tc>
        <w:tc>
          <w:tcPr>
            <w:tcW w:w="5884" w:type="dxa"/>
          </w:tcPr>
          <w:p w:rsidR="00556038" w:rsidRPr="00556038" w:rsidRDefault="00556038" w:rsidP="00556038">
            <w:pPr>
              <w:rPr>
                <w:rFonts w:ascii="Calibri" w:hAnsi="Calibri"/>
                <w:szCs w:val="24"/>
              </w:rPr>
            </w:pPr>
            <w:proofErr w:type="spellStart"/>
            <w:r w:rsidRPr="00556038">
              <w:rPr>
                <w:rFonts w:ascii="Calibri" w:hAnsi="Calibri"/>
                <w:szCs w:val="24"/>
              </w:rPr>
              <w:t>Programmes</w:t>
            </w:r>
            <w:proofErr w:type="spellEnd"/>
            <w:r w:rsidRPr="00556038">
              <w:rPr>
                <w:rFonts w:ascii="Calibri" w:hAnsi="Calibri"/>
                <w:szCs w:val="24"/>
              </w:rPr>
              <w:t xml:space="preserve"> Administrator (Student and International Support) </w:t>
            </w:r>
          </w:p>
        </w:tc>
      </w:tr>
      <w:tr w:rsidR="00556038" w:rsidRPr="00556038" w:rsidTr="00556038">
        <w:tc>
          <w:tcPr>
            <w:tcW w:w="3325" w:type="dxa"/>
          </w:tcPr>
          <w:p w:rsidR="00556038" w:rsidRPr="00556038" w:rsidRDefault="00556038" w:rsidP="00556038">
            <w:pPr>
              <w:rPr>
                <w:rFonts w:ascii="Calibri" w:hAnsi="Calibri"/>
                <w:b/>
                <w:szCs w:val="24"/>
              </w:rPr>
            </w:pPr>
            <w:r w:rsidRPr="00556038">
              <w:rPr>
                <w:rFonts w:ascii="Calibri" w:hAnsi="Calibri"/>
                <w:b/>
                <w:szCs w:val="24"/>
              </w:rPr>
              <w:t>Responsible for:</w:t>
            </w:r>
          </w:p>
          <w:p w:rsidR="00556038" w:rsidRPr="00556038" w:rsidRDefault="00556038" w:rsidP="00556038">
            <w:pPr>
              <w:rPr>
                <w:rFonts w:ascii="Calibri" w:hAnsi="Calibri"/>
                <w:b/>
                <w:szCs w:val="24"/>
              </w:rPr>
            </w:pPr>
          </w:p>
        </w:tc>
        <w:tc>
          <w:tcPr>
            <w:tcW w:w="5884" w:type="dxa"/>
          </w:tcPr>
          <w:p w:rsidR="00556038" w:rsidRPr="00556038" w:rsidRDefault="00556038" w:rsidP="00556038">
            <w:pPr>
              <w:rPr>
                <w:rFonts w:ascii="Calibri" w:hAnsi="Calibri"/>
                <w:szCs w:val="24"/>
                <w:highlight w:val="yellow"/>
              </w:rPr>
            </w:pPr>
            <w:r w:rsidRPr="00556038">
              <w:rPr>
                <w:rFonts w:ascii="Calibri" w:hAnsi="Calibri"/>
                <w:szCs w:val="24"/>
              </w:rPr>
              <w:t xml:space="preserve">N/A </w:t>
            </w:r>
          </w:p>
        </w:tc>
      </w:tr>
      <w:tr w:rsidR="00556038" w:rsidRPr="00556038" w:rsidTr="00556038">
        <w:tc>
          <w:tcPr>
            <w:tcW w:w="3325" w:type="dxa"/>
          </w:tcPr>
          <w:p w:rsidR="00556038" w:rsidRPr="00556038" w:rsidRDefault="00556038" w:rsidP="00556038">
            <w:pPr>
              <w:rPr>
                <w:rFonts w:ascii="Calibri" w:hAnsi="Calibri"/>
                <w:b/>
                <w:szCs w:val="24"/>
              </w:rPr>
            </w:pPr>
            <w:r w:rsidRPr="00556038">
              <w:rPr>
                <w:rFonts w:ascii="Calibri" w:hAnsi="Calibri"/>
                <w:b/>
                <w:szCs w:val="24"/>
              </w:rPr>
              <w:t>Effective date of job description:</w:t>
            </w:r>
          </w:p>
        </w:tc>
        <w:tc>
          <w:tcPr>
            <w:tcW w:w="5884" w:type="dxa"/>
          </w:tcPr>
          <w:p w:rsidR="00556038" w:rsidRPr="00556038" w:rsidRDefault="00556038" w:rsidP="00556038">
            <w:pPr>
              <w:rPr>
                <w:rFonts w:ascii="Calibri" w:hAnsi="Calibri"/>
                <w:szCs w:val="24"/>
              </w:rPr>
            </w:pPr>
            <w:r w:rsidRPr="00556038">
              <w:rPr>
                <w:rFonts w:ascii="Calibri" w:hAnsi="Calibri"/>
                <w:szCs w:val="24"/>
              </w:rPr>
              <w:t>April 2017</w:t>
            </w:r>
          </w:p>
        </w:tc>
      </w:tr>
    </w:tbl>
    <w:p w:rsidR="00556038" w:rsidRPr="00556038" w:rsidRDefault="00556038" w:rsidP="00556038">
      <w:pPr>
        <w:rPr>
          <w:rFonts w:ascii="Calibri" w:hAnsi="Calibri"/>
          <w:szCs w:val="24"/>
        </w:rPr>
      </w:pPr>
    </w:p>
    <w:tbl>
      <w:tblPr>
        <w:tblStyle w:val="TableGrid"/>
        <w:tblW w:w="9209" w:type="dxa"/>
        <w:tblLook w:val="04A0" w:firstRow="1" w:lastRow="0" w:firstColumn="1" w:lastColumn="0" w:noHBand="0" w:noVBand="1"/>
      </w:tblPr>
      <w:tblGrid>
        <w:gridCol w:w="9209"/>
      </w:tblGrid>
      <w:tr w:rsidR="00556038" w:rsidRPr="00556038" w:rsidTr="00556038">
        <w:tc>
          <w:tcPr>
            <w:tcW w:w="9209" w:type="dxa"/>
          </w:tcPr>
          <w:p w:rsidR="00556038" w:rsidRPr="00556038" w:rsidRDefault="00556038" w:rsidP="00556038">
            <w:pPr>
              <w:rPr>
                <w:rFonts w:ascii="Calibri" w:hAnsi="Calibri"/>
                <w:b/>
                <w:szCs w:val="24"/>
              </w:rPr>
            </w:pPr>
            <w:r w:rsidRPr="00556038">
              <w:rPr>
                <w:rFonts w:ascii="Calibri" w:hAnsi="Calibri"/>
                <w:b/>
                <w:szCs w:val="24"/>
              </w:rPr>
              <w:t>Purpose of Job:</w:t>
            </w:r>
          </w:p>
        </w:tc>
      </w:tr>
      <w:tr w:rsidR="00556038" w:rsidRPr="00556038" w:rsidTr="00556038">
        <w:tc>
          <w:tcPr>
            <w:tcW w:w="9209" w:type="dxa"/>
          </w:tcPr>
          <w:p w:rsidR="00556038" w:rsidRPr="00556038" w:rsidRDefault="00556038" w:rsidP="00556038">
            <w:pPr>
              <w:contextualSpacing/>
              <w:rPr>
                <w:rFonts w:ascii="Calibri" w:hAnsi="Calibri"/>
                <w:szCs w:val="24"/>
              </w:rPr>
            </w:pPr>
            <w:r w:rsidRPr="00556038">
              <w:rPr>
                <w:rFonts w:ascii="Calibri" w:hAnsi="Calibri"/>
                <w:szCs w:val="24"/>
              </w:rPr>
              <w:t xml:space="preserve">Working within the Portsmouth Business School as part of the Postgraduate Administration Team to provide a dedicated and efficient reception and customer service to all clients of the Postgraduate Centre to include students, staff members and external clients via telephone, email and in person, routing callers and visitors to an appropriate staff member as required.  </w:t>
            </w:r>
          </w:p>
          <w:p w:rsidR="00556038" w:rsidRPr="00556038" w:rsidRDefault="00556038" w:rsidP="00556038">
            <w:pPr>
              <w:contextualSpacing/>
              <w:rPr>
                <w:rFonts w:ascii="Calibri" w:hAnsi="Calibri"/>
                <w:szCs w:val="24"/>
              </w:rPr>
            </w:pPr>
          </w:p>
          <w:p w:rsidR="00556038" w:rsidRPr="00556038" w:rsidRDefault="00556038" w:rsidP="00556038">
            <w:pPr>
              <w:contextualSpacing/>
              <w:rPr>
                <w:rFonts w:ascii="Calibri" w:hAnsi="Calibri"/>
                <w:szCs w:val="24"/>
              </w:rPr>
            </w:pPr>
            <w:r w:rsidRPr="00556038">
              <w:rPr>
                <w:rFonts w:ascii="Calibri" w:hAnsi="Calibri"/>
                <w:szCs w:val="24"/>
              </w:rPr>
              <w:t>The post holder will be working in collaboration with cross Faculty and University wide support services and will require knowledge of University Academic regulations, procedures and Quality Assurance Systems, especially in the areas of assessment penalties and extenuating circumstances.</w:t>
            </w:r>
          </w:p>
          <w:p w:rsidR="00556038" w:rsidRPr="00556038" w:rsidRDefault="00556038" w:rsidP="00556038">
            <w:pPr>
              <w:contextualSpacing/>
              <w:rPr>
                <w:rFonts w:ascii="Calibri" w:hAnsi="Calibri"/>
                <w:szCs w:val="24"/>
              </w:rPr>
            </w:pPr>
          </w:p>
          <w:p w:rsidR="00556038" w:rsidRPr="00556038" w:rsidRDefault="00556038" w:rsidP="00556038">
            <w:pPr>
              <w:contextualSpacing/>
              <w:rPr>
                <w:rFonts w:ascii="Calibri" w:hAnsi="Calibri" w:cs="Arial"/>
                <w:szCs w:val="24"/>
              </w:rPr>
            </w:pPr>
            <w:r w:rsidRPr="00556038">
              <w:rPr>
                <w:rFonts w:ascii="Calibri" w:hAnsi="Calibri"/>
                <w:szCs w:val="24"/>
              </w:rPr>
              <w:t xml:space="preserve">To provide administrative support to the Postgraduate Centre Manager, Deputy Manager and </w:t>
            </w:r>
            <w:proofErr w:type="spellStart"/>
            <w:r w:rsidRPr="00556038">
              <w:rPr>
                <w:rFonts w:ascii="Calibri" w:hAnsi="Calibri"/>
                <w:szCs w:val="24"/>
              </w:rPr>
              <w:t>Programmes</w:t>
            </w:r>
            <w:proofErr w:type="spellEnd"/>
            <w:r w:rsidRPr="00556038">
              <w:rPr>
                <w:rFonts w:ascii="Calibri" w:hAnsi="Calibri"/>
                <w:szCs w:val="24"/>
              </w:rPr>
              <w:t xml:space="preserve"> Administrator (Student and International Support) as required.</w:t>
            </w:r>
          </w:p>
        </w:tc>
      </w:tr>
    </w:tbl>
    <w:p w:rsidR="00556038" w:rsidRPr="00556038" w:rsidRDefault="00556038" w:rsidP="00556038">
      <w:pPr>
        <w:rPr>
          <w:rFonts w:ascii="Calibri" w:hAnsi="Calibri"/>
          <w:szCs w:val="24"/>
        </w:rPr>
      </w:pPr>
    </w:p>
    <w:tbl>
      <w:tblPr>
        <w:tblStyle w:val="TableGrid"/>
        <w:tblW w:w="9209" w:type="dxa"/>
        <w:tblLook w:val="04A0" w:firstRow="1" w:lastRow="0" w:firstColumn="1" w:lastColumn="0" w:noHBand="0" w:noVBand="1"/>
      </w:tblPr>
      <w:tblGrid>
        <w:gridCol w:w="9209"/>
      </w:tblGrid>
      <w:tr w:rsidR="00556038" w:rsidRPr="00556038" w:rsidTr="00556038">
        <w:trPr>
          <w:trHeight w:val="253"/>
        </w:trPr>
        <w:tc>
          <w:tcPr>
            <w:tcW w:w="9209" w:type="dxa"/>
          </w:tcPr>
          <w:p w:rsidR="00556038" w:rsidRPr="00556038" w:rsidRDefault="00556038" w:rsidP="00556038">
            <w:pPr>
              <w:rPr>
                <w:rFonts w:ascii="Calibri" w:hAnsi="Calibri"/>
                <w:b/>
                <w:szCs w:val="24"/>
              </w:rPr>
            </w:pPr>
            <w:r w:rsidRPr="00556038">
              <w:rPr>
                <w:rFonts w:ascii="Calibri" w:hAnsi="Calibri"/>
                <w:b/>
                <w:szCs w:val="24"/>
              </w:rPr>
              <w:t>Key Responsibilities:</w:t>
            </w:r>
          </w:p>
        </w:tc>
      </w:tr>
      <w:tr w:rsidR="00556038" w:rsidRPr="00556038" w:rsidTr="00556038">
        <w:trPr>
          <w:trHeight w:val="253"/>
        </w:trPr>
        <w:tc>
          <w:tcPr>
            <w:tcW w:w="9209" w:type="dxa"/>
          </w:tcPr>
          <w:p w:rsidR="00556038" w:rsidRPr="00556038" w:rsidRDefault="00556038" w:rsidP="00556038">
            <w:pPr>
              <w:pStyle w:val="1"/>
              <w:numPr>
                <w:ilvl w:val="0"/>
                <w:numId w:val="0"/>
              </w:numPr>
              <w:rPr>
                <w:rFonts w:ascii="Calibri" w:hAnsi="Calibri"/>
                <w:b/>
                <w:i/>
                <w:sz w:val="24"/>
              </w:rPr>
            </w:pPr>
            <w:r w:rsidRPr="00556038">
              <w:rPr>
                <w:rFonts w:ascii="Calibri" w:hAnsi="Calibri"/>
                <w:b/>
                <w:i/>
                <w:sz w:val="24"/>
              </w:rPr>
              <w:t>Monitoring and Process Control</w:t>
            </w:r>
          </w:p>
          <w:p w:rsidR="00556038" w:rsidRPr="00556038" w:rsidRDefault="00556038" w:rsidP="00556038">
            <w:pPr>
              <w:pStyle w:val="1"/>
              <w:numPr>
                <w:ilvl w:val="0"/>
                <w:numId w:val="0"/>
              </w:numPr>
              <w:rPr>
                <w:rFonts w:ascii="Calibri" w:hAnsi="Calibri"/>
                <w:b/>
                <w:i/>
                <w:sz w:val="24"/>
              </w:rPr>
            </w:pPr>
          </w:p>
          <w:p w:rsidR="00556038" w:rsidRPr="00556038" w:rsidRDefault="00556038" w:rsidP="00556038">
            <w:pPr>
              <w:pStyle w:val="1"/>
              <w:numPr>
                <w:ilvl w:val="0"/>
                <w:numId w:val="7"/>
              </w:numPr>
              <w:ind w:left="357" w:hanging="357"/>
              <w:contextualSpacing/>
              <w:rPr>
                <w:rFonts w:ascii="Calibri" w:hAnsi="Calibri"/>
                <w:sz w:val="24"/>
              </w:rPr>
            </w:pPr>
            <w:r w:rsidRPr="00556038">
              <w:rPr>
                <w:rFonts w:ascii="Calibri" w:hAnsi="Calibri"/>
                <w:sz w:val="24"/>
              </w:rPr>
              <w:t>To take responsibility for the co-ordination and collation of student coursework and dissertations, both electronically and hard copy, including the collation of coursework hand in dates, ensuring that the office protocols are adhered to and that coursework is processed in a timely manner. Liaising with the Programme Administration team and academic staff to address any gaps in records and resolving any queries from students and academic staff.</w:t>
            </w:r>
          </w:p>
          <w:p w:rsidR="00556038" w:rsidRPr="00556038" w:rsidRDefault="00556038" w:rsidP="00556038">
            <w:pPr>
              <w:pStyle w:val="1"/>
              <w:numPr>
                <w:ilvl w:val="0"/>
                <w:numId w:val="0"/>
              </w:numPr>
              <w:ind w:left="360"/>
              <w:contextualSpacing/>
              <w:rPr>
                <w:rFonts w:ascii="Calibri" w:hAnsi="Calibri"/>
                <w:sz w:val="24"/>
              </w:rPr>
            </w:pPr>
          </w:p>
          <w:p w:rsidR="00556038" w:rsidRPr="00556038" w:rsidRDefault="00556038" w:rsidP="00556038">
            <w:pPr>
              <w:pStyle w:val="1"/>
              <w:numPr>
                <w:ilvl w:val="0"/>
                <w:numId w:val="7"/>
              </w:numPr>
              <w:ind w:left="357" w:hanging="357"/>
              <w:contextualSpacing/>
              <w:rPr>
                <w:rFonts w:ascii="Calibri" w:hAnsi="Calibri"/>
                <w:sz w:val="24"/>
              </w:rPr>
            </w:pPr>
            <w:r w:rsidRPr="00556038">
              <w:rPr>
                <w:rFonts w:ascii="Calibri" w:hAnsi="Calibri"/>
                <w:sz w:val="24"/>
              </w:rPr>
              <w:t>To support the coordination of examination and assessment arrangements, for example: checking of papers, printing and secure storage; receipt and distribution of examination scripts to/from moderators and External Examiners; attendance at examination boards; inputting and publishing outcomes, notification to individual students.</w:t>
            </w:r>
          </w:p>
          <w:p w:rsidR="00556038" w:rsidRPr="00556038" w:rsidRDefault="00556038" w:rsidP="00556038">
            <w:pPr>
              <w:pStyle w:val="1"/>
              <w:numPr>
                <w:ilvl w:val="0"/>
                <w:numId w:val="0"/>
              </w:numPr>
              <w:ind w:left="720" w:hanging="720"/>
              <w:contextualSpacing/>
              <w:rPr>
                <w:rFonts w:ascii="Calibri" w:hAnsi="Calibri"/>
                <w:sz w:val="24"/>
              </w:rPr>
            </w:pPr>
          </w:p>
          <w:p w:rsidR="00556038" w:rsidRPr="00556038" w:rsidRDefault="00556038" w:rsidP="00556038">
            <w:pPr>
              <w:pStyle w:val="1"/>
              <w:numPr>
                <w:ilvl w:val="0"/>
                <w:numId w:val="7"/>
              </w:numPr>
              <w:ind w:left="357" w:hanging="357"/>
              <w:contextualSpacing/>
              <w:rPr>
                <w:rFonts w:ascii="Calibri" w:hAnsi="Calibri"/>
                <w:sz w:val="24"/>
              </w:rPr>
            </w:pPr>
            <w:r w:rsidRPr="00556038">
              <w:rPr>
                <w:rFonts w:ascii="Calibri" w:hAnsi="Calibri"/>
                <w:sz w:val="24"/>
              </w:rPr>
              <w:t>To act as an internal assessor, checking assignment and examination marks input for accuracy.</w:t>
            </w:r>
          </w:p>
          <w:p w:rsidR="00556038" w:rsidRPr="00556038" w:rsidRDefault="00556038" w:rsidP="00556038">
            <w:pPr>
              <w:pStyle w:val="1"/>
              <w:numPr>
                <w:ilvl w:val="0"/>
                <w:numId w:val="0"/>
              </w:numPr>
              <w:ind w:left="720" w:hanging="720"/>
              <w:contextualSpacing/>
              <w:rPr>
                <w:rFonts w:ascii="Calibri" w:hAnsi="Calibri" w:cstheme="minorHAnsi"/>
                <w:sz w:val="24"/>
              </w:rPr>
            </w:pPr>
          </w:p>
          <w:p w:rsidR="00556038" w:rsidRPr="00556038" w:rsidRDefault="00556038" w:rsidP="00556038">
            <w:pPr>
              <w:pStyle w:val="1"/>
              <w:numPr>
                <w:ilvl w:val="0"/>
                <w:numId w:val="7"/>
              </w:numPr>
              <w:ind w:left="357" w:hanging="357"/>
              <w:contextualSpacing/>
              <w:rPr>
                <w:rFonts w:ascii="Calibri" w:hAnsi="Calibri" w:cstheme="minorHAnsi"/>
                <w:sz w:val="24"/>
              </w:rPr>
            </w:pPr>
            <w:r w:rsidRPr="00556038">
              <w:rPr>
                <w:rFonts w:ascii="Calibri" w:hAnsi="Calibri" w:cstheme="minorHAnsi"/>
                <w:sz w:val="24"/>
              </w:rPr>
              <w:t xml:space="preserve">Supporting and assisting student registration and ID checks, issuing Student ID cards, attendance monitoring and Embassy progression reports as required. </w:t>
            </w:r>
          </w:p>
          <w:p w:rsidR="00556038" w:rsidRPr="00556038" w:rsidRDefault="00556038" w:rsidP="00556038">
            <w:pPr>
              <w:pStyle w:val="1"/>
              <w:numPr>
                <w:ilvl w:val="0"/>
                <w:numId w:val="0"/>
              </w:numPr>
              <w:ind w:left="720" w:hanging="720"/>
              <w:contextualSpacing/>
              <w:rPr>
                <w:rFonts w:ascii="Calibri" w:hAnsi="Calibri" w:cstheme="minorHAnsi"/>
                <w:sz w:val="24"/>
              </w:rPr>
            </w:pPr>
          </w:p>
          <w:p w:rsidR="00556038" w:rsidRPr="00556038" w:rsidRDefault="00556038" w:rsidP="00556038">
            <w:pPr>
              <w:pStyle w:val="1"/>
              <w:numPr>
                <w:ilvl w:val="0"/>
                <w:numId w:val="7"/>
              </w:numPr>
              <w:ind w:left="357" w:hanging="357"/>
              <w:contextualSpacing/>
              <w:rPr>
                <w:rFonts w:ascii="Calibri" w:hAnsi="Calibri" w:cstheme="minorHAnsi"/>
                <w:sz w:val="24"/>
              </w:rPr>
            </w:pPr>
            <w:r w:rsidRPr="00556038">
              <w:rPr>
                <w:rFonts w:ascii="Calibri" w:hAnsi="Calibri" w:cstheme="minorHAnsi"/>
                <w:sz w:val="24"/>
              </w:rPr>
              <w:t>Working with both the Deputy Manager and Programmes Administrator (Student and International Support) to produce new pro-</w:t>
            </w:r>
            <w:proofErr w:type="spellStart"/>
            <w:r w:rsidRPr="00556038">
              <w:rPr>
                <w:rFonts w:ascii="Calibri" w:hAnsi="Calibri" w:cstheme="minorHAnsi"/>
                <w:sz w:val="24"/>
              </w:rPr>
              <w:t>formas</w:t>
            </w:r>
            <w:proofErr w:type="spellEnd"/>
            <w:r w:rsidRPr="00556038">
              <w:rPr>
                <w:rFonts w:ascii="Calibri" w:hAnsi="Calibri" w:cstheme="minorHAnsi"/>
                <w:sz w:val="24"/>
              </w:rPr>
              <w:t xml:space="preserve"> and process maps to support business operations.</w:t>
            </w:r>
          </w:p>
          <w:p w:rsidR="00556038" w:rsidRPr="00556038" w:rsidRDefault="00556038" w:rsidP="00556038">
            <w:pPr>
              <w:pStyle w:val="1"/>
              <w:numPr>
                <w:ilvl w:val="0"/>
                <w:numId w:val="0"/>
              </w:numPr>
              <w:ind w:left="720" w:hanging="720"/>
              <w:contextualSpacing/>
              <w:rPr>
                <w:rFonts w:ascii="Calibri" w:hAnsi="Calibri" w:cstheme="minorHAnsi"/>
                <w:sz w:val="24"/>
              </w:rPr>
            </w:pPr>
          </w:p>
          <w:p w:rsidR="00556038" w:rsidRPr="00556038" w:rsidRDefault="00556038" w:rsidP="00556038">
            <w:pPr>
              <w:pStyle w:val="1"/>
              <w:numPr>
                <w:ilvl w:val="0"/>
                <w:numId w:val="7"/>
              </w:numPr>
              <w:ind w:left="357" w:hanging="357"/>
              <w:contextualSpacing/>
              <w:rPr>
                <w:rFonts w:ascii="Calibri" w:hAnsi="Calibri" w:cstheme="minorHAnsi"/>
                <w:sz w:val="24"/>
              </w:rPr>
            </w:pPr>
            <w:r w:rsidRPr="00556038">
              <w:rPr>
                <w:rFonts w:ascii="Calibri" w:hAnsi="Calibri" w:cstheme="minorHAnsi"/>
                <w:sz w:val="24"/>
              </w:rPr>
              <w:t>To have overall responsibility for despatching and retrieval of archives from File-Store as required, maintaining records of box references and contents.</w:t>
            </w:r>
          </w:p>
          <w:p w:rsidR="00556038" w:rsidRPr="00556038" w:rsidRDefault="00556038" w:rsidP="00556038">
            <w:pPr>
              <w:pStyle w:val="ListParagraph"/>
              <w:spacing w:after="0"/>
              <w:rPr>
                <w:rFonts w:cstheme="minorHAnsi"/>
                <w:sz w:val="24"/>
                <w:szCs w:val="24"/>
              </w:rPr>
            </w:pPr>
          </w:p>
          <w:p w:rsidR="00556038" w:rsidRPr="00556038" w:rsidRDefault="00556038" w:rsidP="00556038">
            <w:pPr>
              <w:ind w:left="426" w:hanging="426"/>
              <w:rPr>
                <w:rFonts w:ascii="Calibri" w:hAnsi="Calibri"/>
                <w:b/>
                <w:i/>
                <w:szCs w:val="24"/>
              </w:rPr>
            </w:pPr>
            <w:r w:rsidRPr="00556038">
              <w:rPr>
                <w:rFonts w:ascii="Calibri" w:hAnsi="Calibri"/>
                <w:b/>
                <w:i/>
                <w:szCs w:val="24"/>
              </w:rPr>
              <w:t>Communications</w:t>
            </w:r>
          </w:p>
          <w:p w:rsidR="00556038" w:rsidRPr="00556038" w:rsidRDefault="00556038" w:rsidP="00556038">
            <w:pPr>
              <w:ind w:left="426" w:hanging="426"/>
              <w:rPr>
                <w:rFonts w:ascii="Calibri" w:hAnsi="Calibri"/>
                <w:szCs w:val="24"/>
              </w:rPr>
            </w:pPr>
          </w:p>
          <w:p w:rsidR="00556038" w:rsidRPr="00556038" w:rsidRDefault="00556038" w:rsidP="00556038">
            <w:pPr>
              <w:pStyle w:val="1"/>
              <w:numPr>
                <w:ilvl w:val="0"/>
                <w:numId w:val="5"/>
              </w:numPr>
              <w:ind w:left="357" w:hanging="357"/>
              <w:contextualSpacing/>
              <w:rPr>
                <w:rFonts w:ascii="Calibri" w:hAnsi="Calibri" w:cstheme="minorHAnsi"/>
                <w:sz w:val="24"/>
              </w:rPr>
            </w:pPr>
            <w:r w:rsidRPr="00556038">
              <w:rPr>
                <w:rFonts w:ascii="Calibri" w:hAnsi="Calibri" w:cstheme="minorHAnsi"/>
                <w:sz w:val="24"/>
              </w:rPr>
              <w:t xml:space="preserve">To staff the internal reception desk and act as a first point of contact for visitors to the Postgraduate Centre. </w:t>
            </w:r>
          </w:p>
          <w:p w:rsidR="00556038" w:rsidRPr="00556038" w:rsidRDefault="00556038" w:rsidP="00556038">
            <w:pPr>
              <w:pStyle w:val="1"/>
              <w:numPr>
                <w:ilvl w:val="0"/>
                <w:numId w:val="0"/>
              </w:numPr>
              <w:ind w:left="720"/>
              <w:contextualSpacing/>
              <w:rPr>
                <w:rFonts w:ascii="Calibri" w:hAnsi="Calibri" w:cstheme="minorHAnsi"/>
                <w:sz w:val="24"/>
              </w:rPr>
            </w:pPr>
          </w:p>
          <w:p w:rsidR="00556038" w:rsidRPr="00556038" w:rsidRDefault="00556038" w:rsidP="00556038">
            <w:pPr>
              <w:pStyle w:val="1"/>
              <w:numPr>
                <w:ilvl w:val="0"/>
                <w:numId w:val="5"/>
              </w:numPr>
              <w:ind w:left="357" w:hanging="357"/>
              <w:contextualSpacing/>
              <w:rPr>
                <w:rFonts w:ascii="Calibri" w:hAnsi="Calibri" w:cstheme="minorHAnsi"/>
                <w:sz w:val="24"/>
              </w:rPr>
            </w:pPr>
            <w:r w:rsidRPr="00556038">
              <w:rPr>
                <w:rFonts w:ascii="Calibri" w:hAnsi="Calibri" w:cstheme="minorHAnsi"/>
                <w:sz w:val="24"/>
              </w:rPr>
              <w:t xml:space="preserve">Responsible for checking the </w:t>
            </w:r>
            <w:hyperlink r:id="rId6" w:history="1">
              <w:r w:rsidRPr="00556038">
                <w:rPr>
                  <w:rStyle w:val="Hyperlink"/>
                  <w:rFonts w:ascii="Calibri" w:hAnsi="Calibri" w:cstheme="minorHAnsi"/>
                  <w:sz w:val="24"/>
                </w:rPr>
                <w:t>bus-pgrad@port.ac.uk</w:t>
              </w:r>
            </w:hyperlink>
            <w:r w:rsidRPr="00556038">
              <w:rPr>
                <w:rFonts w:ascii="Calibri" w:hAnsi="Calibri" w:cstheme="minorHAnsi"/>
                <w:sz w:val="24"/>
              </w:rPr>
              <w:t xml:space="preserve"> mailbox on a daily basis and responding to all queries received.</w:t>
            </w:r>
          </w:p>
          <w:p w:rsidR="00556038" w:rsidRPr="00556038" w:rsidRDefault="00556038" w:rsidP="00556038">
            <w:pPr>
              <w:pStyle w:val="1"/>
              <w:numPr>
                <w:ilvl w:val="0"/>
                <w:numId w:val="0"/>
              </w:numPr>
              <w:ind w:left="720"/>
              <w:contextualSpacing/>
              <w:rPr>
                <w:rFonts w:ascii="Calibri" w:hAnsi="Calibri" w:cstheme="minorHAnsi"/>
                <w:sz w:val="24"/>
              </w:rPr>
            </w:pPr>
          </w:p>
          <w:p w:rsidR="00556038" w:rsidRPr="00556038" w:rsidRDefault="00556038" w:rsidP="00556038">
            <w:pPr>
              <w:pStyle w:val="1"/>
              <w:numPr>
                <w:ilvl w:val="0"/>
                <w:numId w:val="5"/>
              </w:numPr>
              <w:ind w:left="357" w:hanging="357"/>
              <w:contextualSpacing/>
              <w:rPr>
                <w:rFonts w:ascii="Calibri" w:hAnsi="Calibri" w:cstheme="minorHAnsi"/>
                <w:sz w:val="24"/>
              </w:rPr>
            </w:pPr>
            <w:r w:rsidRPr="00556038">
              <w:rPr>
                <w:rFonts w:ascii="Calibri" w:hAnsi="Calibri" w:cstheme="minorHAnsi"/>
                <w:sz w:val="24"/>
              </w:rPr>
              <w:t>To ensure, in liaison with the Programmes Administrator (Student and International Support) that communications to both prospective students, current students and alumni are well designed, consistent and appropriately targeted.</w:t>
            </w:r>
          </w:p>
          <w:p w:rsidR="00556038" w:rsidRPr="00556038" w:rsidRDefault="00556038" w:rsidP="00556038">
            <w:pPr>
              <w:pStyle w:val="1"/>
              <w:numPr>
                <w:ilvl w:val="0"/>
                <w:numId w:val="0"/>
              </w:numPr>
              <w:ind w:left="720" w:hanging="720"/>
              <w:contextualSpacing/>
              <w:rPr>
                <w:rFonts w:ascii="Calibri" w:hAnsi="Calibri" w:cstheme="minorHAnsi"/>
                <w:sz w:val="24"/>
              </w:rPr>
            </w:pPr>
          </w:p>
          <w:p w:rsidR="00556038" w:rsidRPr="00556038" w:rsidRDefault="00556038" w:rsidP="00556038">
            <w:pPr>
              <w:pStyle w:val="1"/>
              <w:numPr>
                <w:ilvl w:val="0"/>
                <w:numId w:val="5"/>
              </w:numPr>
              <w:ind w:left="357" w:hanging="357"/>
              <w:contextualSpacing/>
              <w:rPr>
                <w:rFonts w:ascii="Calibri" w:hAnsi="Calibri" w:cstheme="minorHAnsi"/>
                <w:sz w:val="24"/>
              </w:rPr>
            </w:pPr>
            <w:r w:rsidRPr="00556038">
              <w:rPr>
                <w:rFonts w:ascii="Calibri" w:hAnsi="Calibri" w:cstheme="minorHAnsi"/>
                <w:sz w:val="24"/>
              </w:rPr>
              <w:t>In conjunction with the Programmes Administrator (Student and International Support) construct and maintain the pre-registration and post-registration PG Moodle Sites and plasma screens.</w:t>
            </w:r>
          </w:p>
          <w:p w:rsidR="00556038" w:rsidRPr="00556038" w:rsidRDefault="00556038" w:rsidP="00556038">
            <w:pPr>
              <w:pStyle w:val="1"/>
              <w:numPr>
                <w:ilvl w:val="0"/>
                <w:numId w:val="0"/>
              </w:numPr>
              <w:contextualSpacing/>
              <w:rPr>
                <w:rFonts w:ascii="Calibri" w:hAnsi="Calibri" w:cstheme="minorHAnsi"/>
                <w:sz w:val="24"/>
              </w:rPr>
            </w:pPr>
          </w:p>
          <w:p w:rsidR="00556038" w:rsidRPr="00556038" w:rsidRDefault="00556038" w:rsidP="00556038">
            <w:pPr>
              <w:pStyle w:val="1"/>
              <w:numPr>
                <w:ilvl w:val="0"/>
                <w:numId w:val="5"/>
              </w:numPr>
              <w:ind w:left="357" w:hanging="357"/>
              <w:contextualSpacing/>
              <w:rPr>
                <w:rFonts w:ascii="Calibri" w:hAnsi="Calibri" w:cstheme="minorHAnsi"/>
                <w:sz w:val="24"/>
              </w:rPr>
            </w:pPr>
            <w:r w:rsidRPr="00556038">
              <w:rPr>
                <w:rFonts w:ascii="Calibri" w:hAnsi="Calibri" w:cstheme="minorHAnsi"/>
                <w:sz w:val="24"/>
              </w:rPr>
              <w:t>To assist with the production of student status letters, authorised absence letters and replacement transcript requests.</w:t>
            </w:r>
          </w:p>
          <w:p w:rsidR="00556038" w:rsidRPr="00556038" w:rsidRDefault="00556038" w:rsidP="00556038">
            <w:pPr>
              <w:rPr>
                <w:rFonts w:ascii="Calibri" w:hAnsi="Calibri" w:cstheme="minorHAnsi"/>
                <w:szCs w:val="24"/>
              </w:rPr>
            </w:pPr>
          </w:p>
          <w:p w:rsidR="00556038" w:rsidRPr="00556038" w:rsidRDefault="00556038" w:rsidP="00556038">
            <w:pPr>
              <w:pStyle w:val="1"/>
              <w:numPr>
                <w:ilvl w:val="0"/>
                <w:numId w:val="5"/>
              </w:numPr>
              <w:ind w:left="357" w:hanging="357"/>
              <w:contextualSpacing/>
              <w:rPr>
                <w:rFonts w:ascii="Calibri" w:hAnsi="Calibri" w:cstheme="minorHAnsi"/>
                <w:sz w:val="24"/>
              </w:rPr>
            </w:pPr>
            <w:r w:rsidRPr="00556038">
              <w:rPr>
                <w:rFonts w:ascii="Calibri" w:hAnsi="Calibri" w:cstheme="minorHAnsi"/>
                <w:sz w:val="24"/>
              </w:rPr>
              <w:t>To assist in the development and maintenance of the Postgraduate Centre’s use of social media as a communications tool in line with University protocol and assist in the production of quarterly reports to measure usage rates.</w:t>
            </w:r>
          </w:p>
          <w:p w:rsidR="00556038" w:rsidRPr="00556038" w:rsidRDefault="00556038" w:rsidP="00556038">
            <w:pPr>
              <w:rPr>
                <w:rFonts w:ascii="Calibri" w:hAnsi="Calibri" w:cstheme="minorHAnsi"/>
                <w:szCs w:val="24"/>
              </w:rPr>
            </w:pPr>
          </w:p>
          <w:p w:rsidR="00556038" w:rsidRPr="00556038" w:rsidRDefault="00556038" w:rsidP="00556038">
            <w:pPr>
              <w:pStyle w:val="1"/>
              <w:widowControl/>
              <w:numPr>
                <w:ilvl w:val="0"/>
                <w:numId w:val="5"/>
              </w:numPr>
              <w:ind w:left="357" w:hanging="425"/>
              <w:contextualSpacing/>
              <w:rPr>
                <w:rFonts w:ascii="Calibri" w:hAnsi="Calibri" w:cs="Tahoma"/>
                <w:bCs/>
                <w:sz w:val="24"/>
                <w:lang w:eastAsia="en-GB"/>
              </w:rPr>
            </w:pPr>
            <w:r w:rsidRPr="00556038">
              <w:rPr>
                <w:rFonts w:ascii="Calibri" w:hAnsi="Calibri" w:cstheme="minorHAnsi"/>
                <w:sz w:val="24"/>
              </w:rPr>
              <w:t>To provide a triage service identifying student needs and putting them in touch with appropriate support, handling enquiries and advising students with complete confidentiality, tact and discretion.</w:t>
            </w:r>
          </w:p>
          <w:p w:rsidR="00556038" w:rsidRPr="00556038" w:rsidRDefault="00556038" w:rsidP="00556038">
            <w:pPr>
              <w:pStyle w:val="1"/>
              <w:widowControl/>
              <w:numPr>
                <w:ilvl w:val="0"/>
                <w:numId w:val="0"/>
              </w:numPr>
              <w:contextualSpacing/>
              <w:rPr>
                <w:rFonts w:ascii="Calibri" w:hAnsi="Calibri" w:cs="Tahoma"/>
                <w:bCs/>
                <w:sz w:val="24"/>
                <w:lang w:eastAsia="en-GB"/>
              </w:rPr>
            </w:pPr>
          </w:p>
          <w:p w:rsidR="00556038" w:rsidRPr="00556038" w:rsidRDefault="00556038" w:rsidP="00556038">
            <w:pPr>
              <w:pStyle w:val="1"/>
              <w:widowControl/>
              <w:numPr>
                <w:ilvl w:val="0"/>
                <w:numId w:val="5"/>
              </w:numPr>
              <w:ind w:left="360" w:hanging="426"/>
              <w:contextualSpacing/>
              <w:rPr>
                <w:rFonts w:ascii="Calibri" w:hAnsi="Calibri" w:cs="Tahoma"/>
                <w:bCs/>
                <w:sz w:val="24"/>
                <w:lang w:eastAsia="en-GB"/>
              </w:rPr>
            </w:pPr>
            <w:r w:rsidRPr="00556038">
              <w:rPr>
                <w:rFonts w:ascii="Calibri" w:hAnsi="Calibri" w:cs="Tahoma"/>
                <w:bCs/>
                <w:sz w:val="24"/>
                <w:lang w:eastAsia="en-GB"/>
              </w:rPr>
              <w:t>Responsible for all duties associated with post for the Postgraduate Centre.</w:t>
            </w:r>
          </w:p>
          <w:p w:rsidR="00556038" w:rsidRPr="00556038" w:rsidRDefault="00556038" w:rsidP="00556038">
            <w:pPr>
              <w:widowControl/>
              <w:ind w:left="360"/>
              <w:rPr>
                <w:rFonts w:ascii="Calibri" w:hAnsi="Calibri" w:cs="Tahoma"/>
                <w:bCs/>
                <w:szCs w:val="24"/>
                <w:lang w:eastAsia="en-GB"/>
              </w:rPr>
            </w:pPr>
          </w:p>
          <w:p w:rsidR="00556038" w:rsidRPr="00556038" w:rsidRDefault="00556038" w:rsidP="00556038">
            <w:pPr>
              <w:widowControl/>
              <w:rPr>
                <w:rFonts w:ascii="Calibri" w:hAnsi="Calibri" w:cs="Tahoma"/>
                <w:b/>
                <w:bCs/>
                <w:i/>
                <w:szCs w:val="24"/>
                <w:lang w:eastAsia="en-GB"/>
              </w:rPr>
            </w:pPr>
            <w:r w:rsidRPr="00556038">
              <w:rPr>
                <w:rFonts w:ascii="Calibri" w:hAnsi="Calibri" w:cs="Tahoma"/>
                <w:b/>
                <w:bCs/>
                <w:i/>
                <w:szCs w:val="24"/>
                <w:lang w:eastAsia="en-GB"/>
              </w:rPr>
              <w:t>Other</w:t>
            </w:r>
          </w:p>
          <w:p w:rsidR="00556038" w:rsidRPr="00556038" w:rsidRDefault="00556038" w:rsidP="00556038">
            <w:pPr>
              <w:widowControl/>
              <w:rPr>
                <w:rFonts w:ascii="Calibri" w:hAnsi="Calibri" w:cs="Tahoma"/>
                <w:bCs/>
                <w:szCs w:val="24"/>
                <w:lang w:eastAsia="en-GB"/>
              </w:rPr>
            </w:pPr>
          </w:p>
          <w:p w:rsidR="00556038" w:rsidRPr="00556038" w:rsidRDefault="00556038" w:rsidP="00556038">
            <w:pPr>
              <w:pStyle w:val="ListParagraph"/>
              <w:numPr>
                <w:ilvl w:val="0"/>
                <w:numId w:val="6"/>
              </w:numPr>
              <w:spacing w:after="0"/>
              <w:ind w:left="357" w:hanging="357"/>
              <w:rPr>
                <w:rFonts w:cs="Tahoma"/>
                <w:bCs/>
                <w:sz w:val="24"/>
                <w:szCs w:val="24"/>
                <w:lang w:eastAsia="en-GB"/>
              </w:rPr>
            </w:pPr>
            <w:r w:rsidRPr="00556038">
              <w:rPr>
                <w:rFonts w:cs="Tahoma"/>
                <w:bCs/>
                <w:sz w:val="24"/>
                <w:szCs w:val="24"/>
                <w:lang w:eastAsia="en-GB"/>
              </w:rPr>
              <w:t xml:space="preserve">Provide cover for minute taking for Student Staff Consultative Committees, Boards of Studies, Unit Assessment Boards and Boards of Examiners. </w:t>
            </w:r>
          </w:p>
          <w:p w:rsidR="00556038" w:rsidRPr="00556038" w:rsidRDefault="00556038" w:rsidP="00556038">
            <w:pPr>
              <w:rPr>
                <w:rFonts w:ascii="Calibri" w:hAnsi="Calibri" w:cs="Tahoma"/>
                <w:bCs/>
                <w:szCs w:val="24"/>
                <w:lang w:eastAsia="en-GB"/>
              </w:rPr>
            </w:pPr>
          </w:p>
          <w:p w:rsidR="00556038" w:rsidRPr="00556038" w:rsidRDefault="00556038" w:rsidP="00556038">
            <w:pPr>
              <w:pStyle w:val="ListParagraph"/>
              <w:numPr>
                <w:ilvl w:val="0"/>
                <w:numId w:val="6"/>
              </w:numPr>
              <w:spacing w:after="0"/>
              <w:ind w:left="357" w:hanging="357"/>
              <w:rPr>
                <w:rFonts w:cs="Tahoma"/>
                <w:bCs/>
                <w:sz w:val="24"/>
                <w:szCs w:val="24"/>
                <w:lang w:eastAsia="en-GB"/>
              </w:rPr>
            </w:pPr>
            <w:r w:rsidRPr="00556038">
              <w:rPr>
                <w:rFonts w:cs="Tahoma"/>
                <w:bCs/>
                <w:sz w:val="24"/>
                <w:szCs w:val="24"/>
                <w:lang w:eastAsia="en-GB"/>
              </w:rPr>
              <w:t xml:space="preserve">Working with the </w:t>
            </w:r>
            <w:r w:rsidRPr="00556038">
              <w:rPr>
                <w:rFonts w:cstheme="minorHAnsi"/>
                <w:sz w:val="24"/>
                <w:szCs w:val="24"/>
              </w:rPr>
              <w:t xml:space="preserve">Programmes Administrator (Student and International Support) </w:t>
            </w:r>
            <w:r w:rsidRPr="00556038">
              <w:rPr>
                <w:rFonts w:cs="Tahoma"/>
                <w:bCs/>
                <w:sz w:val="24"/>
                <w:szCs w:val="24"/>
                <w:lang w:eastAsia="en-GB"/>
              </w:rPr>
              <w:t>undertake regular audits of stationery and office supplies and reorder and replenish accordingly e.g. photocopier paper, student forms.</w:t>
            </w:r>
          </w:p>
          <w:p w:rsidR="00556038" w:rsidRPr="00556038" w:rsidRDefault="00556038" w:rsidP="00556038">
            <w:pPr>
              <w:pStyle w:val="ListParagraph"/>
              <w:spacing w:after="0"/>
              <w:ind w:left="357"/>
              <w:rPr>
                <w:rFonts w:cs="Tahoma"/>
                <w:bCs/>
                <w:sz w:val="24"/>
                <w:szCs w:val="24"/>
                <w:lang w:eastAsia="en-GB"/>
              </w:rPr>
            </w:pPr>
          </w:p>
          <w:p w:rsidR="00556038" w:rsidRPr="00556038" w:rsidRDefault="00556038" w:rsidP="00556038">
            <w:pPr>
              <w:pStyle w:val="ListParagraph"/>
              <w:numPr>
                <w:ilvl w:val="0"/>
                <w:numId w:val="6"/>
              </w:numPr>
              <w:spacing w:after="0"/>
              <w:ind w:left="357" w:hanging="357"/>
              <w:rPr>
                <w:rFonts w:cs="Tahoma"/>
                <w:bCs/>
                <w:sz w:val="24"/>
                <w:szCs w:val="24"/>
                <w:lang w:eastAsia="en-GB"/>
              </w:rPr>
            </w:pPr>
            <w:r w:rsidRPr="00556038">
              <w:rPr>
                <w:rFonts w:cs="Tahoma"/>
                <w:bCs/>
                <w:sz w:val="24"/>
                <w:szCs w:val="24"/>
                <w:lang w:eastAsia="en-GB"/>
              </w:rPr>
              <w:t>Opening and closing of office cabinets for daily access.</w:t>
            </w:r>
          </w:p>
          <w:p w:rsidR="00556038" w:rsidRPr="00556038" w:rsidRDefault="00556038" w:rsidP="00556038">
            <w:pPr>
              <w:pStyle w:val="ListParagraph"/>
              <w:spacing w:after="0"/>
              <w:rPr>
                <w:rFonts w:cs="Tahoma"/>
                <w:bCs/>
                <w:sz w:val="24"/>
                <w:szCs w:val="24"/>
                <w:lang w:eastAsia="en-GB"/>
              </w:rPr>
            </w:pPr>
          </w:p>
          <w:p w:rsidR="00556038" w:rsidRPr="00556038" w:rsidRDefault="00556038" w:rsidP="00556038">
            <w:pPr>
              <w:pStyle w:val="ListParagraph"/>
              <w:numPr>
                <w:ilvl w:val="0"/>
                <w:numId w:val="6"/>
              </w:numPr>
              <w:spacing w:after="0"/>
              <w:ind w:left="357" w:hanging="357"/>
              <w:rPr>
                <w:rFonts w:cs="Tahoma"/>
                <w:bCs/>
                <w:sz w:val="24"/>
                <w:szCs w:val="24"/>
                <w:lang w:eastAsia="en-GB"/>
              </w:rPr>
            </w:pPr>
            <w:r w:rsidRPr="00556038">
              <w:rPr>
                <w:rFonts w:cs="Tahoma"/>
                <w:bCs/>
                <w:sz w:val="24"/>
                <w:szCs w:val="24"/>
                <w:lang w:eastAsia="en-GB"/>
              </w:rPr>
              <w:t>To be responsible for maintaining a diary of room bookings for postgraduate meeting rooms.</w:t>
            </w:r>
          </w:p>
          <w:p w:rsidR="00556038" w:rsidRPr="00556038" w:rsidRDefault="00556038" w:rsidP="00556038">
            <w:pPr>
              <w:contextualSpacing/>
              <w:rPr>
                <w:rFonts w:ascii="Calibri" w:hAnsi="Calibri" w:cs="Tahoma"/>
                <w:bCs/>
                <w:szCs w:val="24"/>
                <w:lang w:eastAsia="en-GB"/>
              </w:rPr>
            </w:pPr>
          </w:p>
          <w:p w:rsidR="00556038" w:rsidRPr="00556038" w:rsidRDefault="00556038" w:rsidP="00556038">
            <w:pPr>
              <w:pStyle w:val="ListParagraph"/>
              <w:numPr>
                <w:ilvl w:val="0"/>
                <w:numId w:val="6"/>
              </w:numPr>
              <w:spacing w:after="0"/>
              <w:ind w:left="357" w:hanging="357"/>
              <w:rPr>
                <w:rFonts w:cs="Tahoma"/>
                <w:bCs/>
                <w:sz w:val="24"/>
                <w:szCs w:val="24"/>
                <w:lang w:eastAsia="en-GB"/>
              </w:rPr>
            </w:pPr>
            <w:r w:rsidRPr="00556038">
              <w:rPr>
                <w:rFonts w:cs="Tahoma"/>
                <w:bCs/>
                <w:sz w:val="24"/>
                <w:szCs w:val="24"/>
                <w:lang w:eastAsia="en-GB"/>
              </w:rPr>
              <w:t>To support the undertaking of student satisfaction surveys as required.</w:t>
            </w:r>
          </w:p>
          <w:p w:rsidR="00556038" w:rsidRPr="00556038" w:rsidRDefault="00556038" w:rsidP="00556038">
            <w:pPr>
              <w:pStyle w:val="ListParagraph"/>
              <w:spacing w:after="0"/>
              <w:rPr>
                <w:rFonts w:cs="Tahoma"/>
                <w:bCs/>
                <w:sz w:val="24"/>
                <w:szCs w:val="24"/>
                <w:lang w:eastAsia="en-GB"/>
              </w:rPr>
            </w:pPr>
          </w:p>
          <w:p w:rsidR="00556038" w:rsidRPr="00556038" w:rsidRDefault="00556038" w:rsidP="00556038">
            <w:pPr>
              <w:pStyle w:val="ListParagraph"/>
              <w:numPr>
                <w:ilvl w:val="0"/>
                <w:numId w:val="6"/>
              </w:numPr>
              <w:spacing w:after="0"/>
              <w:ind w:left="357" w:hanging="357"/>
              <w:rPr>
                <w:rFonts w:cs="Tahoma"/>
                <w:bCs/>
                <w:sz w:val="24"/>
                <w:szCs w:val="24"/>
                <w:lang w:eastAsia="en-GB"/>
              </w:rPr>
            </w:pPr>
            <w:r w:rsidRPr="00556038">
              <w:rPr>
                <w:rFonts w:cs="Tahoma"/>
                <w:bCs/>
                <w:sz w:val="24"/>
                <w:szCs w:val="24"/>
                <w:lang w:eastAsia="en-GB"/>
              </w:rPr>
              <w:t>To support data entry for attendance monitoring records.</w:t>
            </w:r>
          </w:p>
          <w:p w:rsidR="00556038" w:rsidRPr="00556038" w:rsidRDefault="00556038" w:rsidP="00556038">
            <w:pPr>
              <w:pStyle w:val="ListParagraph"/>
              <w:spacing w:after="0"/>
              <w:rPr>
                <w:rFonts w:cs="Tahoma"/>
                <w:bCs/>
                <w:sz w:val="24"/>
                <w:szCs w:val="24"/>
                <w:lang w:eastAsia="en-GB"/>
              </w:rPr>
            </w:pPr>
          </w:p>
          <w:p w:rsidR="00556038" w:rsidRPr="00556038" w:rsidRDefault="00556038" w:rsidP="00556038">
            <w:pPr>
              <w:pStyle w:val="ListParagraph"/>
              <w:numPr>
                <w:ilvl w:val="0"/>
                <w:numId w:val="6"/>
              </w:numPr>
              <w:spacing w:after="0"/>
              <w:ind w:left="357" w:hanging="357"/>
              <w:rPr>
                <w:rFonts w:cs="Tahoma"/>
                <w:bCs/>
                <w:sz w:val="24"/>
                <w:szCs w:val="24"/>
                <w:lang w:eastAsia="en-GB"/>
              </w:rPr>
            </w:pPr>
            <w:r w:rsidRPr="00556038">
              <w:rPr>
                <w:rFonts w:cs="Tahoma"/>
                <w:bCs/>
                <w:sz w:val="24"/>
                <w:szCs w:val="24"/>
                <w:lang w:eastAsia="en-GB"/>
              </w:rPr>
              <w:t>To support the input and tracking of unit management amendments on the Unit Database.</w:t>
            </w:r>
          </w:p>
          <w:p w:rsidR="00556038" w:rsidRPr="00556038" w:rsidRDefault="00556038" w:rsidP="00556038">
            <w:pPr>
              <w:widowControl/>
              <w:ind w:left="360"/>
              <w:contextualSpacing/>
              <w:rPr>
                <w:rFonts w:ascii="Calibri" w:hAnsi="Calibri" w:cs="Tahoma"/>
                <w:bCs/>
                <w:szCs w:val="24"/>
                <w:lang w:eastAsia="en-GB"/>
              </w:rPr>
            </w:pPr>
          </w:p>
          <w:p w:rsidR="00556038" w:rsidRPr="00556038" w:rsidRDefault="00556038" w:rsidP="00556038">
            <w:pPr>
              <w:pStyle w:val="ListParagraph"/>
              <w:numPr>
                <w:ilvl w:val="0"/>
                <w:numId w:val="6"/>
              </w:numPr>
              <w:spacing w:after="0"/>
              <w:ind w:left="357" w:hanging="357"/>
              <w:rPr>
                <w:sz w:val="24"/>
                <w:szCs w:val="24"/>
              </w:rPr>
            </w:pPr>
            <w:r w:rsidRPr="00556038">
              <w:rPr>
                <w:rFonts w:cs="Tahoma"/>
                <w:bCs/>
                <w:sz w:val="24"/>
                <w:szCs w:val="24"/>
                <w:lang w:eastAsia="en-GB"/>
              </w:rPr>
              <w:t>To comply with the University's Health and Safety Policy and pay due care to own safety and the safety of others.  Report all accidents, near misses and unsafe circumstances to line management.</w:t>
            </w:r>
          </w:p>
          <w:p w:rsidR="00556038" w:rsidRPr="00556038" w:rsidRDefault="00556038" w:rsidP="00556038">
            <w:pPr>
              <w:pStyle w:val="ListParagraph"/>
              <w:spacing w:after="0"/>
              <w:ind w:left="426" w:hanging="426"/>
              <w:rPr>
                <w:rFonts w:eastAsia="Times New Roman" w:cs="Tahoma"/>
                <w:bCs/>
                <w:iCs/>
                <w:sz w:val="24"/>
                <w:szCs w:val="24"/>
                <w:lang w:eastAsia="en-GB"/>
              </w:rPr>
            </w:pPr>
          </w:p>
          <w:p w:rsidR="00556038" w:rsidRPr="00556038" w:rsidRDefault="00556038" w:rsidP="00556038">
            <w:pPr>
              <w:numPr>
                <w:ilvl w:val="0"/>
                <w:numId w:val="6"/>
              </w:numPr>
              <w:autoSpaceDE w:val="0"/>
              <w:autoSpaceDN w:val="0"/>
              <w:adjustRightInd w:val="0"/>
              <w:ind w:left="357" w:hanging="357"/>
              <w:contextualSpacing/>
              <w:rPr>
                <w:rFonts w:ascii="Calibri" w:hAnsi="Calibri"/>
                <w:szCs w:val="24"/>
              </w:rPr>
            </w:pPr>
            <w:r w:rsidRPr="00556038">
              <w:rPr>
                <w:rFonts w:ascii="Calibri" w:hAnsi="Calibri" w:cs="Tahoma"/>
                <w:bCs/>
                <w:iCs/>
                <w:szCs w:val="24"/>
                <w:lang w:eastAsia="en-GB"/>
              </w:rPr>
              <w:t>To support the University's commitment to equality, diversity, respect and dignity, creating an environment in which individuals</w:t>
            </w:r>
            <w:r w:rsidRPr="00556038">
              <w:rPr>
                <w:rFonts w:ascii="Calibri" w:hAnsi="Calibri" w:cs="Tahoma"/>
                <w:bCs/>
                <w:szCs w:val="24"/>
                <w:lang w:eastAsia="en-GB"/>
              </w:rPr>
              <w:t xml:space="preserve"> will be </w:t>
            </w:r>
            <w:r w:rsidRPr="00556038">
              <w:rPr>
                <w:rFonts w:ascii="Calibri" w:hAnsi="Calibri" w:cs="Tahoma"/>
                <w:bCs/>
                <w:iCs/>
                <w:szCs w:val="24"/>
                <w:lang w:eastAsia="en-GB"/>
              </w:rPr>
              <w:t>treated on the basis of their merits, abilities and potential, regardless of gender, racial or national origin, disability, religion or belief, sexual orientation, age or family circumstances</w:t>
            </w:r>
          </w:p>
          <w:p w:rsidR="00556038" w:rsidRPr="00556038" w:rsidRDefault="00556038" w:rsidP="00556038">
            <w:pPr>
              <w:contextualSpacing/>
              <w:rPr>
                <w:rFonts w:ascii="Calibri" w:hAnsi="Calibri" w:cs="Arial"/>
                <w:szCs w:val="24"/>
              </w:rPr>
            </w:pPr>
          </w:p>
          <w:p w:rsidR="00556038" w:rsidRPr="00556038" w:rsidRDefault="00556038" w:rsidP="00556038">
            <w:pPr>
              <w:pStyle w:val="ListParagraph"/>
              <w:numPr>
                <w:ilvl w:val="0"/>
                <w:numId w:val="6"/>
              </w:numPr>
              <w:spacing w:after="0"/>
              <w:ind w:left="357" w:hanging="357"/>
              <w:rPr>
                <w:b/>
                <w:sz w:val="24"/>
                <w:szCs w:val="24"/>
              </w:rPr>
            </w:pPr>
            <w:r w:rsidRPr="00556038">
              <w:rPr>
                <w:rFonts w:cs="Arial"/>
                <w:sz w:val="24"/>
                <w:szCs w:val="24"/>
              </w:rPr>
              <w:t>Such</w:t>
            </w:r>
            <w:r w:rsidRPr="00556038">
              <w:rPr>
                <w:sz w:val="24"/>
                <w:szCs w:val="24"/>
              </w:rPr>
              <w:t xml:space="preserve"> other duties as may reasonably be required by the Postgraduate Centre Manager/Faculty Manager.   </w:t>
            </w:r>
          </w:p>
        </w:tc>
      </w:tr>
    </w:tbl>
    <w:p w:rsidR="00556038" w:rsidRPr="00556038" w:rsidRDefault="00556038" w:rsidP="00556038">
      <w:pPr>
        <w:rPr>
          <w:rFonts w:ascii="Calibri" w:hAnsi="Calibri"/>
          <w:szCs w:val="24"/>
        </w:rPr>
      </w:pPr>
    </w:p>
    <w:tbl>
      <w:tblPr>
        <w:tblStyle w:val="TableGrid"/>
        <w:tblW w:w="9351" w:type="dxa"/>
        <w:tblLook w:val="04A0" w:firstRow="1" w:lastRow="0" w:firstColumn="1" w:lastColumn="0" w:noHBand="0" w:noVBand="1"/>
      </w:tblPr>
      <w:tblGrid>
        <w:gridCol w:w="9351"/>
      </w:tblGrid>
      <w:tr w:rsidR="00556038" w:rsidRPr="00556038" w:rsidTr="00014639">
        <w:tc>
          <w:tcPr>
            <w:tcW w:w="9351" w:type="dxa"/>
          </w:tcPr>
          <w:p w:rsidR="00556038" w:rsidRPr="00556038" w:rsidRDefault="00556038" w:rsidP="00556038">
            <w:pPr>
              <w:rPr>
                <w:rFonts w:ascii="Calibri" w:hAnsi="Calibri"/>
                <w:b/>
                <w:szCs w:val="24"/>
              </w:rPr>
            </w:pPr>
            <w:r w:rsidRPr="00556038">
              <w:rPr>
                <w:rFonts w:ascii="Calibri" w:hAnsi="Calibri"/>
                <w:b/>
                <w:szCs w:val="24"/>
              </w:rPr>
              <w:t>Working Relationships (key individuals the job holder would be working with):</w:t>
            </w:r>
          </w:p>
        </w:tc>
      </w:tr>
      <w:tr w:rsidR="00556038" w:rsidRPr="00556038" w:rsidTr="00014639">
        <w:tc>
          <w:tcPr>
            <w:tcW w:w="9351" w:type="dxa"/>
          </w:tcPr>
          <w:p w:rsidR="00556038" w:rsidRPr="00556038" w:rsidRDefault="00556038" w:rsidP="00556038">
            <w:pPr>
              <w:rPr>
                <w:rFonts w:ascii="Calibri" w:hAnsi="Calibri"/>
                <w:szCs w:val="24"/>
              </w:rPr>
            </w:pPr>
            <w:r w:rsidRPr="00556038">
              <w:rPr>
                <w:rFonts w:ascii="Calibri" w:hAnsi="Calibri"/>
                <w:szCs w:val="24"/>
              </w:rPr>
              <w:t>Postgraduate and Doctoral Students</w:t>
            </w:r>
          </w:p>
          <w:p w:rsidR="00556038" w:rsidRPr="00556038" w:rsidRDefault="00556038" w:rsidP="00556038">
            <w:pPr>
              <w:rPr>
                <w:rFonts w:ascii="Calibri" w:hAnsi="Calibri"/>
                <w:szCs w:val="24"/>
              </w:rPr>
            </w:pPr>
            <w:r w:rsidRPr="00556038">
              <w:rPr>
                <w:rFonts w:ascii="Calibri" w:hAnsi="Calibri"/>
                <w:szCs w:val="24"/>
              </w:rPr>
              <w:t>Academic Staff</w:t>
            </w:r>
          </w:p>
          <w:p w:rsidR="00556038" w:rsidRPr="00556038" w:rsidRDefault="00556038" w:rsidP="00556038">
            <w:pPr>
              <w:rPr>
                <w:rFonts w:ascii="Calibri" w:hAnsi="Calibri"/>
                <w:szCs w:val="24"/>
              </w:rPr>
            </w:pPr>
            <w:r w:rsidRPr="00556038">
              <w:rPr>
                <w:rFonts w:ascii="Calibri" w:hAnsi="Calibri"/>
                <w:szCs w:val="24"/>
              </w:rPr>
              <w:t>Postgraduate Centre Staff</w:t>
            </w:r>
          </w:p>
          <w:p w:rsidR="00556038" w:rsidRPr="00556038" w:rsidRDefault="00556038" w:rsidP="00556038">
            <w:pPr>
              <w:rPr>
                <w:rFonts w:ascii="Calibri" w:hAnsi="Calibri"/>
                <w:szCs w:val="24"/>
              </w:rPr>
            </w:pPr>
            <w:r w:rsidRPr="00556038">
              <w:rPr>
                <w:rFonts w:ascii="Calibri" w:hAnsi="Calibri"/>
                <w:szCs w:val="24"/>
              </w:rPr>
              <w:t>University Wide Professional Staff</w:t>
            </w:r>
          </w:p>
          <w:p w:rsidR="00556038" w:rsidRPr="00556038" w:rsidRDefault="00556038" w:rsidP="00556038">
            <w:pPr>
              <w:rPr>
                <w:rFonts w:ascii="Calibri" w:hAnsi="Calibri"/>
                <w:szCs w:val="24"/>
              </w:rPr>
            </w:pPr>
            <w:r w:rsidRPr="00556038">
              <w:rPr>
                <w:rFonts w:ascii="Calibri" w:hAnsi="Calibri"/>
                <w:szCs w:val="24"/>
              </w:rPr>
              <w:t xml:space="preserve">Head of Taught Postgraduate </w:t>
            </w:r>
            <w:proofErr w:type="spellStart"/>
            <w:r w:rsidRPr="00556038">
              <w:rPr>
                <w:rFonts w:ascii="Calibri" w:hAnsi="Calibri"/>
                <w:szCs w:val="24"/>
              </w:rPr>
              <w:t>Programmes</w:t>
            </w:r>
            <w:proofErr w:type="spellEnd"/>
          </w:p>
          <w:p w:rsidR="00556038" w:rsidRPr="00556038" w:rsidRDefault="00556038" w:rsidP="00556038">
            <w:pPr>
              <w:rPr>
                <w:rFonts w:ascii="Calibri" w:hAnsi="Calibri"/>
                <w:szCs w:val="24"/>
                <w:highlight w:val="cyan"/>
              </w:rPr>
            </w:pPr>
            <w:r w:rsidRPr="00556038">
              <w:rPr>
                <w:rFonts w:ascii="Calibri" w:hAnsi="Calibri"/>
                <w:szCs w:val="24"/>
              </w:rPr>
              <w:t>External clients/stakeholders</w:t>
            </w:r>
          </w:p>
        </w:tc>
      </w:tr>
    </w:tbl>
    <w:p w:rsidR="00556038" w:rsidRPr="00556038" w:rsidRDefault="00556038" w:rsidP="00556038">
      <w:pPr>
        <w:pStyle w:val="ListParagraph"/>
        <w:spacing w:after="0"/>
        <w:rPr>
          <w:b/>
          <w:sz w:val="24"/>
          <w:szCs w:val="24"/>
          <w:highlight w:val="cyan"/>
        </w:rPr>
      </w:pPr>
    </w:p>
    <w:p w:rsidR="00556038" w:rsidRPr="00556038" w:rsidRDefault="00556038" w:rsidP="00556038">
      <w:pPr>
        <w:widowControl/>
        <w:rPr>
          <w:rFonts w:ascii="Calibri" w:eastAsia="Calibri" w:hAnsi="Calibri"/>
          <w:b/>
          <w:snapToGrid/>
          <w:szCs w:val="24"/>
          <w:highlight w:val="cyan"/>
          <w:lang w:val="en-GB"/>
        </w:rPr>
      </w:pPr>
      <w:r w:rsidRPr="00556038">
        <w:rPr>
          <w:rFonts w:ascii="Calibri" w:hAnsi="Calibri"/>
          <w:b/>
          <w:szCs w:val="24"/>
          <w:highlight w:val="cyan"/>
        </w:rPr>
        <w:br w:type="page"/>
      </w:r>
    </w:p>
    <w:p w:rsidR="00556038" w:rsidRPr="00556038" w:rsidRDefault="00556038" w:rsidP="00556038">
      <w:pPr>
        <w:pStyle w:val="ListParagraph"/>
        <w:spacing w:after="0"/>
        <w:rPr>
          <w:b/>
          <w:sz w:val="24"/>
          <w:szCs w:val="24"/>
          <w:highlight w:val="cyan"/>
        </w:rPr>
      </w:pPr>
    </w:p>
    <w:p w:rsidR="00556038" w:rsidRPr="00556038" w:rsidRDefault="00556038" w:rsidP="00556038">
      <w:pPr>
        <w:pStyle w:val="ListParagraph"/>
        <w:numPr>
          <w:ilvl w:val="0"/>
          <w:numId w:val="4"/>
        </w:numPr>
        <w:spacing w:after="0"/>
        <w:rPr>
          <w:b/>
          <w:sz w:val="24"/>
          <w:szCs w:val="24"/>
        </w:rPr>
      </w:pPr>
      <w:r w:rsidRPr="00556038">
        <w:rPr>
          <w:b/>
          <w:sz w:val="24"/>
          <w:szCs w:val="24"/>
        </w:rPr>
        <w:t>PERSON SPECIFICATION</w:t>
      </w:r>
    </w:p>
    <w:tbl>
      <w:tblPr>
        <w:tblStyle w:val="TableGrid"/>
        <w:tblW w:w="0" w:type="auto"/>
        <w:tblLook w:val="04A0" w:firstRow="1" w:lastRow="0" w:firstColumn="1" w:lastColumn="0" w:noHBand="0" w:noVBand="1"/>
      </w:tblPr>
      <w:tblGrid>
        <w:gridCol w:w="802"/>
        <w:gridCol w:w="5997"/>
        <w:gridCol w:w="903"/>
        <w:gridCol w:w="1314"/>
      </w:tblGrid>
      <w:tr w:rsidR="00556038" w:rsidRPr="00556038" w:rsidTr="00014639">
        <w:tc>
          <w:tcPr>
            <w:tcW w:w="802" w:type="dxa"/>
          </w:tcPr>
          <w:p w:rsidR="00556038" w:rsidRPr="00556038" w:rsidRDefault="00556038" w:rsidP="00556038">
            <w:pPr>
              <w:rPr>
                <w:rFonts w:ascii="Calibri" w:hAnsi="Calibri"/>
                <w:b/>
                <w:szCs w:val="24"/>
              </w:rPr>
            </w:pPr>
            <w:r w:rsidRPr="00556038">
              <w:rPr>
                <w:rFonts w:ascii="Calibri" w:hAnsi="Calibri"/>
                <w:b/>
                <w:szCs w:val="24"/>
              </w:rPr>
              <w:t>No</w:t>
            </w:r>
          </w:p>
        </w:tc>
        <w:tc>
          <w:tcPr>
            <w:tcW w:w="5997" w:type="dxa"/>
          </w:tcPr>
          <w:p w:rsidR="00556038" w:rsidRPr="00556038" w:rsidRDefault="00556038" w:rsidP="00556038">
            <w:pPr>
              <w:rPr>
                <w:rFonts w:ascii="Calibri" w:hAnsi="Calibri"/>
                <w:b/>
                <w:szCs w:val="24"/>
              </w:rPr>
            </w:pPr>
            <w:r w:rsidRPr="00556038">
              <w:rPr>
                <w:rFonts w:ascii="Calibri" w:hAnsi="Calibri"/>
                <w:b/>
                <w:szCs w:val="24"/>
              </w:rPr>
              <w:t xml:space="preserve">Attributes </w:t>
            </w:r>
          </w:p>
        </w:tc>
        <w:tc>
          <w:tcPr>
            <w:tcW w:w="903" w:type="dxa"/>
          </w:tcPr>
          <w:p w:rsidR="00556038" w:rsidRPr="00556038" w:rsidRDefault="00556038" w:rsidP="00556038">
            <w:pPr>
              <w:rPr>
                <w:rFonts w:ascii="Calibri" w:hAnsi="Calibri"/>
                <w:b/>
                <w:szCs w:val="24"/>
              </w:rPr>
            </w:pPr>
            <w:r w:rsidRPr="00556038">
              <w:rPr>
                <w:rFonts w:ascii="Calibri" w:hAnsi="Calibri"/>
                <w:b/>
                <w:szCs w:val="24"/>
              </w:rPr>
              <w:t>Rating</w:t>
            </w:r>
          </w:p>
        </w:tc>
        <w:tc>
          <w:tcPr>
            <w:tcW w:w="1314" w:type="dxa"/>
          </w:tcPr>
          <w:p w:rsidR="00556038" w:rsidRPr="00556038" w:rsidRDefault="00556038" w:rsidP="00556038">
            <w:pPr>
              <w:rPr>
                <w:rFonts w:ascii="Calibri" w:hAnsi="Calibri"/>
                <w:b/>
                <w:szCs w:val="24"/>
              </w:rPr>
            </w:pPr>
            <w:r w:rsidRPr="00556038">
              <w:rPr>
                <w:rFonts w:ascii="Calibri" w:hAnsi="Calibri"/>
                <w:b/>
                <w:szCs w:val="24"/>
              </w:rPr>
              <w:t>Source</w:t>
            </w:r>
          </w:p>
        </w:tc>
      </w:tr>
      <w:tr w:rsidR="00556038" w:rsidRPr="00556038" w:rsidTr="00014639">
        <w:tc>
          <w:tcPr>
            <w:tcW w:w="802" w:type="dxa"/>
          </w:tcPr>
          <w:p w:rsidR="00556038" w:rsidRPr="00556038" w:rsidRDefault="00556038" w:rsidP="00556038">
            <w:pPr>
              <w:rPr>
                <w:rFonts w:ascii="Calibri" w:hAnsi="Calibri"/>
                <w:b/>
                <w:szCs w:val="24"/>
              </w:rPr>
            </w:pPr>
            <w:r w:rsidRPr="00556038">
              <w:rPr>
                <w:rFonts w:ascii="Calibri" w:hAnsi="Calibri"/>
                <w:b/>
                <w:szCs w:val="24"/>
              </w:rPr>
              <w:t>1.</w:t>
            </w:r>
          </w:p>
        </w:tc>
        <w:tc>
          <w:tcPr>
            <w:tcW w:w="5997" w:type="dxa"/>
          </w:tcPr>
          <w:p w:rsidR="00556038" w:rsidRPr="00556038" w:rsidRDefault="00556038" w:rsidP="00556038">
            <w:pPr>
              <w:rPr>
                <w:rFonts w:ascii="Calibri" w:hAnsi="Calibri"/>
                <w:b/>
                <w:szCs w:val="24"/>
              </w:rPr>
            </w:pPr>
            <w:r w:rsidRPr="00556038">
              <w:rPr>
                <w:rFonts w:ascii="Calibri" w:hAnsi="Calibri"/>
                <w:b/>
                <w:szCs w:val="24"/>
              </w:rPr>
              <w:t>Specific Knowledge &amp; Experience</w:t>
            </w:r>
          </w:p>
        </w:tc>
        <w:tc>
          <w:tcPr>
            <w:tcW w:w="903" w:type="dxa"/>
          </w:tcPr>
          <w:p w:rsidR="00556038" w:rsidRPr="00556038" w:rsidRDefault="00556038" w:rsidP="00556038">
            <w:pPr>
              <w:rPr>
                <w:rFonts w:ascii="Calibri" w:hAnsi="Calibri"/>
                <w:szCs w:val="24"/>
              </w:rPr>
            </w:pPr>
          </w:p>
        </w:tc>
        <w:tc>
          <w:tcPr>
            <w:tcW w:w="1314" w:type="dxa"/>
          </w:tcPr>
          <w:p w:rsidR="00556038" w:rsidRPr="00556038" w:rsidRDefault="00556038" w:rsidP="00556038">
            <w:pPr>
              <w:rPr>
                <w:rFonts w:ascii="Calibri" w:hAnsi="Calibri"/>
                <w:szCs w:val="24"/>
              </w:rPr>
            </w:pPr>
          </w:p>
        </w:tc>
      </w:tr>
      <w:tr w:rsidR="00556038" w:rsidRPr="00556038" w:rsidTr="00014639">
        <w:tc>
          <w:tcPr>
            <w:tcW w:w="802" w:type="dxa"/>
          </w:tcPr>
          <w:p w:rsidR="00556038" w:rsidRPr="00556038" w:rsidRDefault="00556038" w:rsidP="00556038">
            <w:pPr>
              <w:rPr>
                <w:rFonts w:ascii="Calibri" w:hAnsi="Calibri"/>
                <w:b/>
                <w:szCs w:val="24"/>
              </w:rPr>
            </w:pPr>
          </w:p>
        </w:tc>
        <w:tc>
          <w:tcPr>
            <w:tcW w:w="5997" w:type="dxa"/>
          </w:tcPr>
          <w:p w:rsidR="00556038" w:rsidRPr="00556038" w:rsidRDefault="00556038" w:rsidP="00556038">
            <w:pPr>
              <w:rPr>
                <w:rFonts w:ascii="Calibri" w:hAnsi="Calibri"/>
                <w:szCs w:val="24"/>
              </w:rPr>
            </w:pPr>
            <w:r w:rsidRPr="00556038">
              <w:rPr>
                <w:rFonts w:ascii="Calibri" w:hAnsi="Calibri"/>
                <w:szCs w:val="24"/>
              </w:rPr>
              <w:t>Proven administrative experience in a busy customer service environment, dealing with telephone enquiries, written correspondence, maintaining spreadsheets and databases and servicing committees.</w:t>
            </w:r>
          </w:p>
        </w:tc>
        <w:tc>
          <w:tcPr>
            <w:tcW w:w="903" w:type="dxa"/>
          </w:tcPr>
          <w:p w:rsidR="00556038" w:rsidRPr="00556038" w:rsidRDefault="00556038" w:rsidP="00556038">
            <w:pPr>
              <w:rPr>
                <w:rFonts w:ascii="Calibri" w:hAnsi="Calibri"/>
                <w:szCs w:val="24"/>
              </w:rPr>
            </w:pPr>
            <w:r w:rsidRPr="00556038">
              <w:rPr>
                <w:rFonts w:ascii="Calibri" w:hAnsi="Calibri"/>
                <w:szCs w:val="24"/>
              </w:rPr>
              <w:t>E</w:t>
            </w:r>
          </w:p>
        </w:tc>
        <w:tc>
          <w:tcPr>
            <w:tcW w:w="1314" w:type="dxa"/>
          </w:tcPr>
          <w:p w:rsidR="00556038" w:rsidRPr="00556038" w:rsidRDefault="00556038" w:rsidP="00556038">
            <w:pPr>
              <w:rPr>
                <w:rFonts w:ascii="Calibri" w:hAnsi="Calibri"/>
                <w:szCs w:val="24"/>
              </w:rPr>
            </w:pPr>
            <w:r w:rsidRPr="00556038">
              <w:rPr>
                <w:rFonts w:ascii="Calibri" w:hAnsi="Calibri"/>
                <w:szCs w:val="24"/>
              </w:rPr>
              <w:t>AF/S</w:t>
            </w:r>
          </w:p>
        </w:tc>
      </w:tr>
      <w:tr w:rsidR="00556038" w:rsidRPr="00556038" w:rsidTr="00014639">
        <w:tc>
          <w:tcPr>
            <w:tcW w:w="802" w:type="dxa"/>
          </w:tcPr>
          <w:p w:rsidR="00556038" w:rsidRPr="00556038" w:rsidRDefault="00556038" w:rsidP="00556038">
            <w:pPr>
              <w:rPr>
                <w:rFonts w:ascii="Calibri" w:hAnsi="Calibri"/>
                <w:b/>
                <w:szCs w:val="24"/>
                <w:highlight w:val="cyan"/>
              </w:rPr>
            </w:pPr>
          </w:p>
        </w:tc>
        <w:tc>
          <w:tcPr>
            <w:tcW w:w="5997" w:type="dxa"/>
          </w:tcPr>
          <w:p w:rsidR="00556038" w:rsidRPr="00556038" w:rsidRDefault="00556038" w:rsidP="00556038">
            <w:pPr>
              <w:jc w:val="both"/>
              <w:rPr>
                <w:rFonts w:ascii="Calibri" w:hAnsi="Calibri"/>
                <w:szCs w:val="24"/>
              </w:rPr>
            </w:pPr>
            <w:r w:rsidRPr="00556038">
              <w:rPr>
                <w:rFonts w:ascii="Calibri" w:hAnsi="Calibri"/>
                <w:szCs w:val="24"/>
              </w:rPr>
              <w:t>Knowledge of student processes and procedures</w:t>
            </w:r>
          </w:p>
        </w:tc>
        <w:tc>
          <w:tcPr>
            <w:tcW w:w="903" w:type="dxa"/>
          </w:tcPr>
          <w:p w:rsidR="00556038" w:rsidRPr="00556038" w:rsidRDefault="00556038" w:rsidP="00556038">
            <w:pPr>
              <w:rPr>
                <w:rFonts w:ascii="Calibri" w:hAnsi="Calibri"/>
                <w:szCs w:val="24"/>
              </w:rPr>
            </w:pPr>
            <w:r w:rsidRPr="00556038">
              <w:rPr>
                <w:rFonts w:ascii="Calibri" w:hAnsi="Calibri"/>
                <w:szCs w:val="24"/>
              </w:rPr>
              <w:t>D</w:t>
            </w:r>
          </w:p>
        </w:tc>
        <w:tc>
          <w:tcPr>
            <w:tcW w:w="1314" w:type="dxa"/>
          </w:tcPr>
          <w:p w:rsidR="00556038" w:rsidRPr="00556038" w:rsidRDefault="00556038" w:rsidP="00556038">
            <w:pPr>
              <w:rPr>
                <w:rFonts w:ascii="Calibri" w:hAnsi="Calibri"/>
                <w:szCs w:val="24"/>
              </w:rPr>
            </w:pPr>
            <w:r w:rsidRPr="00556038">
              <w:rPr>
                <w:rFonts w:ascii="Calibri" w:hAnsi="Calibri"/>
                <w:szCs w:val="24"/>
              </w:rPr>
              <w:t>AF/S</w:t>
            </w:r>
          </w:p>
        </w:tc>
      </w:tr>
      <w:tr w:rsidR="00556038" w:rsidRPr="00556038" w:rsidTr="00014639">
        <w:tc>
          <w:tcPr>
            <w:tcW w:w="802" w:type="dxa"/>
          </w:tcPr>
          <w:p w:rsidR="00556038" w:rsidRPr="00556038" w:rsidRDefault="00556038" w:rsidP="00556038">
            <w:pPr>
              <w:rPr>
                <w:rFonts w:ascii="Calibri" w:hAnsi="Calibri"/>
                <w:b/>
                <w:szCs w:val="24"/>
                <w:highlight w:val="cyan"/>
              </w:rPr>
            </w:pPr>
          </w:p>
        </w:tc>
        <w:tc>
          <w:tcPr>
            <w:tcW w:w="5997" w:type="dxa"/>
          </w:tcPr>
          <w:p w:rsidR="00556038" w:rsidRPr="00556038" w:rsidRDefault="00556038" w:rsidP="00556038">
            <w:pPr>
              <w:jc w:val="both"/>
              <w:rPr>
                <w:rFonts w:ascii="Calibri" w:hAnsi="Calibri"/>
                <w:szCs w:val="24"/>
              </w:rPr>
            </w:pPr>
            <w:r w:rsidRPr="00556038">
              <w:rPr>
                <w:rFonts w:ascii="Calibri" w:hAnsi="Calibri"/>
                <w:szCs w:val="24"/>
              </w:rPr>
              <w:t>Experience of working within an HE environment or equivalent</w:t>
            </w:r>
          </w:p>
        </w:tc>
        <w:tc>
          <w:tcPr>
            <w:tcW w:w="903" w:type="dxa"/>
          </w:tcPr>
          <w:p w:rsidR="00556038" w:rsidRPr="00556038" w:rsidRDefault="00556038" w:rsidP="00556038">
            <w:pPr>
              <w:rPr>
                <w:rFonts w:ascii="Calibri" w:hAnsi="Calibri"/>
                <w:szCs w:val="24"/>
              </w:rPr>
            </w:pPr>
            <w:r w:rsidRPr="00556038">
              <w:rPr>
                <w:rFonts w:ascii="Calibri" w:hAnsi="Calibri"/>
                <w:szCs w:val="24"/>
              </w:rPr>
              <w:t>D</w:t>
            </w:r>
          </w:p>
        </w:tc>
        <w:tc>
          <w:tcPr>
            <w:tcW w:w="1314" w:type="dxa"/>
          </w:tcPr>
          <w:p w:rsidR="00556038" w:rsidRPr="00556038" w:rsidRDefault="00556038" w:rsidP="00556038">
            <w:pPr>
              <w:rPr>
                <w:rFonts w:ascii="Calibri" w:hAnsi="Calibri"/>
                <w:szCs w:val="24"/>
              </w:rPr>
            </w:pPr>
            <w:r w:rsidRPr="00556038">
              <w:rPr>
                <w:rFonts w:ascii="Calibri" w:hAnsi="Calibri"/>
                <w:szCs w:val="24"/>
              </w:rPr>
              <w:t>AF/S</w:t>
            </w:r>
          </w:p>
        </w:tc>
      </w:tr>
      <w:tr w:rsidR="00556038" w:rsidRPr="00556038" w:rsidTr="00014639">
        <w:tc>
          <w:tcPr>
            <w:tcW w:w="802" w:type="dxa"/>
          </w:tcPr>
          <w:p w:rsidR="00556038" w:rsidRPr="00556038" w:rsidRDefault="00556038" w:rsidP="00556038">
            <w:pPr>
              <w:rPr>
                <w:rFonts w:ascii="Calibri" w:hAnsi="Calibri"/>
                <w:b/>
                <w:szCs w:val="24"/>
              </w:rPr>
            </w:pPr>
            <w:r w:rsidRPr="00556038">
              <w:rPr>
                <w:rFonts w:ascii="Calibri" w:hAnsi="Calibri"/>
                <w:b/>
                <w:szCs w:val="24"/>
              </w:rPr>
              <w:t>2.</w:t>
            </w:r>
          </w:p>
        </w:tc>
        <w:tc>
          <w:tcPr>
            <w:tcW w:w="5997" w:type="dxa"/>
          </w:tcPr>
          <w:p w:rsidR="00556038" w:rsidRPr="00556038" w:rsidRDefault="00556038" w:rsidP="00556038">
            <w:pPr>
              <w:rPr>
                <w:rFonts w:ascii="Calibri" w:hAnsi="Calibri"/>
                <w:b/>
                <w:szCs w:val="24"/>
              </w:rPr>
            </w:pPr>
            <w:r w:rsidRPr="00556038">
              <w:rPr>
                <w:rFonts w:ascii="Calibri" w:hAnsi="Calibri"/>
                <w:b/>
                <w:szCs w:val="24"/>
              </w:rPr>
              <w:t>Skills &amp; Abilities</w:t>
            </w:r>
          </w:p>
        </w:tc>
        <w:tc>
          <w:tcPr>
            <w:tcW w:w="903" w:type="dxa"/>
          </w:tcPr>
          <w:p w:rsidR="00556038" w:rsidRPr="00556038" w:rsidRDefault="00556038" w:rsidP="00556038">
            <w:pPr>
              <w:rPr>
                <w:rFonts w:ascii="Calibri" w:hAnsi="Calibri"/>
                <w:szCs w:val="24"/>
              </w:rPr>
            </w:pPr>
          </w:p>
        </w:tc>
        <w:tc>
          <w:tcPr>
            <w:tcW w:w="1314" w:type="dxa"/>
          </w:tcPr>
          <w:p w:rsidR="00556038" w:rsidRPr="00556038" w:rsidRDefault="00556038" w:rsidP="00556038">
            <w:pPr>
              <w:rPr>
                <w:rFonts w:ascii="Calibri" w:hAnsi="Calibri"/>
                <w:szCs w:val="24"/>
              </w:rPr>
            </w:pPr>
          </w:p>
        </w:tc>
      </w:tr>
      <w:tr w:rsidR="00556038" w:rsidRPr="00556038" w:rsidTr="00014639">
        <w:tc>
          <w:tcPr>
            <w:tcW w:w="802" w:type="dxa"/>
          </w:tcPr>
          <w:p w:rsidR="00556038" w:rsidRPr="00556038" w:rsidRDefault="00556038" w:rsidP="00556038">
            <w:pPr>
              <w:rPr>
                <w:rFonts w:ascii="Calibri" w:hAnsi="Calibri"/>
                <w:szCs w:val="24"/>
              </w:rPr>
            </w:pPr>
          </w:p>
        </w:tc>
        <w:tc>
          <w:tcPr>
            <w:tcW w:w="5997" w:type="dxa"/>
          </w:tcPr>
          <w:p w:rsidR="00556038" w:rsidRPr="00556038" w:rsidRDefault="00556038" w:rsidP="00556038">
            <w:pPr>
              <w:rPr>
                <w:rFonts w:ascii="Calibri" w:hAnsi="Calibri"/>
                <w:szCs w:val="24"/>
              </w:rPr>
            </w:pPr>
            <w:r w:rsidRPr="00556038">
              <w:rPr>
                <w:rFonts w:ascii="Calibri" w:hAnsi="Calibri"/>
                <w:szCs w:val="24"/>
              </w:rPr>
              <w:t xml:space="preserve">Excellent IT Skills, including experience in the use of word processing, spreadsheets and databases.  </w:t>
            </w:r>
          </w:p>
        </w:tc>
        <w:tc>
          <w:tcPr>
            <w:tcW w:w="903" w:type="dxa"/>
          </w:tcPr>
          <w:p w:rsidR="00556038" w:rsidRPr="00556038" w:rsidRDefault="00556038" w:rsidP="00556038">
            <w:pPr>
              <w:rPr>
                <w:rFonts w:ascii="Calibri" w:hAnsi="Calibri"/>
                <w:szCs w:val="24"/>
              </w:rPr>
            </w:pPr>
            <w:r w:rsidRPr="00556038">
              <w:rPr>
                <w:rFonts w:ascii="Calibri" w:hAnsi="Calibri"/>
                <w:szCs w:val="24"/>
              </w:rPr>
              <w:t>E</w:t>
            </w:r>
          </w:p>
          <w:p w:rsidR="00556038" w:rsidRPr="00556038" w:rsidRDefault="00556038" w:rsidP="00556038">
            <w:pPr>
              <w:rPr>
                <w:rFonts w:ascii="Calibri" w:hAnsi="Calibri"/>
                <w:szCs w:val="24"/>
              </w:rPr>
            </w:pPr>
          </w:p>
        </w:tc>
        <w:tc>
          <w:tcPr>
            <w:tcW w:w="1314" w:type="dxa"/>
          </w:tcPr>
          <w:p w:rsidR="00556038" w:rsidRPr="00556038" w:rsidRDefault="00556038" w:rsidP="00556038">
            <w:pPr>
              <w:rPr>
                <w:rFonts w:ascii="Calibri" w:hAnsi="Calibri"/>
                <w:szCs w:val="24"/>
              </w:rPr>
            </w:pPr>
            <w:r w:rsidRPr="00556038">
              <w:rPr>
                <w:rFonts w:ascii="Calibri" w:hAnsi="Calibri"/>
                <w:szCs w:val="24"/>
              </w:rPr>
              <w:t>AF/S</w:t>
            </w:r>
          </w:p>
          <w:p w:rsidR="00556038" w:rsidRPr="00556038" w:rsidRDefault="00556038" w:rsidP="00556038">
            <w:pPr>
              <w:rPr>
                <w:rFonts w:ascii="Calibri" w:hAnsi="Calibri"/>
                <w:szCs w:val="24"/>
              </w:rPr>
            </w:pPr>
          </w:p>
        </w:tc>
      </w:tr>
      <w:tr w:rsidR="00556038" w:rsidRPr="00556038" w:rsidTr="00014639">
        <w:tc>
          <w:tcPr>
            <w:tcW w:w="802" w:type="dxa"/>
          </w:tcPr>
          <w:p w:rsidR="00556038" w:rsidRPr="00556038" w:rsidRDefault="00556038" w:rsidP="00556038">
            <w:pPr>
              <w:rPr>
                <w:rFonts w:ascii="Calibri" w:hAnsi="Calibri"/>
                <w:szCs w:val="24"/>
              </w:rPr>
            </w:pPr>
          </w:p>
        </w:tc>
        <w:tc>
          <w:tcPr>
            <w:tcW w:w="5997" w:type="dxa"/>
          </w:tcPr>
          <w:p w:rsidR="00556038" w:rsidRPr="00556038" w:rsidRDefault="00556038" w:rsidP="00556038">
            <w:pPr>
              <w:rPr>
                <w:rFonts w:ascii="Calibri" w:hAnsi="Calibri"/>
                <w:szCs w:val="24"/>
              </w:rPr>
            </w:pPr>
            <w:r w:rsidRPr="00556038">
              <w:rPr>
                <w:rFonts w:ascii="Calibri" w:hAnsi="Calibri"/>
                <w:szCs w:val="24"/>
              </w:rPr>
              <w:t>Ability to assimilate new procedures quickly</w:t>
            </w:r>
          </w:p>
        </w:tc>
        <w:tc>
          <w:tcPr>
            <w:tcW w:w="903" w:type="dxa"/>
          </w:tcPr>
          <w:p w:rsidR="00556038" w:rsidRPr="00556038" w:rsidRDefault="00556038" w:rsidP="00556038">
            <w:pPr>
              <w:rPr>
                <w:rFonts w:ascii="Calibri" w:hAnsi="Calibri"/>
                <w:szCs w:val="24"/>
              </w:rPr>
            </w:pPr>
            <w:r w:rsidRPr="00556038">
              <w:rPr>
                <w:rFonts w:ascii="Calibri" w:hAnsi="Calibri"/>
                <w:szCs w:val="24"/>
              </w:rPr>
              <w:t>E</w:t>
            </w:r>
          </w:p>
        </w:tc>
        <w:tc>
          <w:tcPr>
            <w:tcW w:w="1314" w:type="dxa"/>
          </w:tcPr>
          <w:p w:rsidR="00556038" w:rsidRPr="00556038" w:rsidRDefault="00556038" w:rsidP="00556038">
            <w:pPr>
              <w:rPr>
                <w:rFonts w:ascii="Calibri" w:hAnsi="Calibri"/>
                <w:szCs w:val="24"/>
              </w:rPr>
            </w:pPr>
            <w:r w:rsidRPr="00556038">
              <w:rPr>
                <w:rFonts w:ascii="Calibri" w:hAnsi="Calibri"/>
                <w:szCs w:val="24"/>
              </w:rPr>
              <w:t>AF/S</w:t>
            </w:r>
          </w:p>
        </w:tc>
      </w:tr>
      <w:tr w:rsidR="00556038" w:rsidRPr="00556038" w:rsidTr="00014639">
        <w:tc>
          <w:tcPr>
            <w:tcW w:w="802" w:type="dxa"/>
          </w:tcPr>
          <w:p w:rsidR="00556038" w:rsidRPr="00556038" w:rsidRDefault="00556038" w:rsidP="00556038">
            <w:pPr>
              <w:rPr>
                <w:rFonts w:ascii="Calibri" w:hAnsi="Calibri"/>
                <w:szCs w:val="24"/>
              </w:rPr>
            </w:pPr>
          </w:p>
        </w:tc>
        <w:tc>
          <w:tcPr>
            <w:tcW w:w="5997" w:type="dxa"/>
          </w:tcPr>
          <w:p w:rsidR="00556038" w:rsidRPr="00556038" w:rsidRDefault="00556038" w:rsidP="00556038">
            <w:pPr>
              <w:rPr>
                <w:rFonts w:ascii="Calibri" w:hAnsi="Calibri"/>
                <w:szCs w:val="24"/>
              </w:rPr>
            </w:pPr>
            <w:r w:rsidRPr="00556038">
              <w:rPr>
                <w:rFonts w:ascii="Calibri" w:hAnsi="Calibri"/>
                <w:szCs w:val="24"/>
              </w:rPr>
              <w:t xml:space="preserve">Good </w:t>
            </w:r>
            <w:proofErr w:type="spellStart"/>
            <w:r w:rsidRPr="00556038">
              <w:rPr>
                <w:rFonts w:ascii="Calibri" w:hAnsi="Calibri"/>
                <w:szCs w:val="24"/>
              </w:rPr>
              <w:t>organisational</w:t>
            </w:r>
            <w:proofErr w:type="spellEnd"/>
            <w:r w:rsidRPr="00556038">
              <w:rPr>
                <w:rFonts w:ascii="Calibri" w:hAnsi="Calibri"/>
                <w:szCs w:val="24"/>
              </w:rPr>
              <w:t xml:space="preserve"> skills and attention to detail</w:t>
            </w:r>
          </w:p>
        </w:tc>
        <w:tc>
          <w:tcPr>
            <w:tcW w:w="903" w:type="dxa"/>
          </w:tcPr>
          <w:p w:rsidR="00556038" w:rsidRPr="00556038" w:rsidRDefault="00556038" w:rsidP="00556038">
            <w:pPr>
              <w:rPr>
                <w:rFonts w:ascii="Calibri" w:hAnsi="Calibri"/>
                <w:szCs w:val="24"/>
              </w:rPr>
            </w:pPr>
            <w:r w:rsidRPr="00556038">
              <w:rPr>
                <w:rFonts w:ascii="Calibri" w:hAnsi="Calibri"/>
                <w:szCs w:val="24"/>
              </w:rPr>
              <w:t>E</w:t>
            </w:r>
          </w:p>
        </w:tc>
        <w:tc>
          <w:tcPr>
            <w:tcW w:w="1314" w:type="dxa"/>
          </w:tcPr>
          <w:p w:rsidR="00556038" w:rsidRPr="00556038" w:rsidRDefault="00556038" w:rsidP="00556038">
            <w:pPr>
              <w:rPr>
                <w:rFonts w:ascii="Calibri" w:hAnsi="Calibri"/>
                <w:szCs w:val="24"/>
              </w:rPr>
            </w:pPr>
            <w:r w:rsidRPr="00556038">
              <w:rPr>
                <w:rFonts w:ascii="Calibri" w:hAnsi="Calibri"/>
                <w:szCs w:val="24"/>
              </w:rPr>
              <w:t>AF/S</w:t>
            </w:r>
          </w:p>
        </w:tc>
      </w:tr>
      <w:tr w:rsidR="00556038" w:rsidRPr="00556038" w:rsidTr="00014639">
        <w:tc>
          <w:tcPr>
            <w:tcW w:w="802" w:type="dxa"/>
          </w:tcPr>
          <w:p w:rsidR="00556038" w:rsidRPr="00556038" w:rsidRDefault="00556038" w:rsidP="00556038">
            <w:pPr>
              <w:rPr>
                <w:rFonts w:ascii="Calibri" w:hAnsi="Calibri"/>
                <w:szCs w:val="24"/>
              </w:rPr>
            </w:pPr>
          </w:p>
        </w:tc>
        <w:tc>
          <w:tcPr>
            <w:tcW w:w="5997" w:type="dxa"/>
          </w:tcPr>
          <w:p w:rsidR="00556038" w:rsidRPr="00556038" w:rsidRDefault="00556038" w:rsidP="00556038">
            <w:pPr>
              <w:rPr>
                <w:rFonts w:ascii="Calibri" w:hAnsi="Calibri"/>
                <w:szCs w:val="24"/>
              </w:rPr>
            </w:pPr>
            <w:r w:rsidRPr="00556038">
              <w:rPr>
                <w:rFonts w:ascii="Calibri" w:hAnsi="Calibri"/>
                <w:szCs w:val="24"/>
              </w:rPr>
              <w:t>Good interpersonal skills and ability to communicate with staff and students at all levels and cultures</w:t>
            </w:r>
          </w:p>
        </w:tc>
        <w:tc>
          <w:tcPr>
            <w:tcW w:w="903" w:type="dxa"/>
          </w:tcPr>
          <w:p w:rsidR="00556038" w:rsidRPr="00556038" w:rsidRDefault="00556038" w:rsidP="00556038">
            <w:pPr>
              <w:rPr>
                <w:rFonts w:ascii="Calibri" w:hAnsi="Calibri"/>
                <w:szCs w:val="24"/>
              </w:rPr>
            </w:pPr>
            <w:r w:rsidRPr="00556038">
              <w:rPr>
                <w:rFonts w:ascii="Calibri" w:hAnsi="Calibri"/>
                <w:szCs w:val="24"/>
              </w:rPr>
              <w:t>E</w:t>
            </w:r>
          </w:p>
        </w:tc>
        <w:tc>
          <w:tcPr>
            <w:tcW w:w="1314" w:type="dxa"/>
          </w:tcPr>
          <w:p w:rsidR="00556038" w:rsidRPr="00556038" w:rsidRDefault="00556038" w:rsidP="00556038">
            <w:pPr>
              <w:rPr>
                <w:rFonts w:ascii="Calibri" w:hAnsi="Calibri"/>
                <w:szCs w:val="24"/>
              </w:rPr>
            </w:pPr>
            <w:r w:rsidRPr="00556038">
              <w:rPr>
                <w:rFonts w:ascii="Calibri" w:hAnsi="Calibri"/>
                <w:szCs w:val="24"/>
              </w:rPr>
              <w:t>AF/S</w:t>
            </w:r>
          </w:p>
        </w:tc>
      </w:tr>
      <w:tr w:rsidR="00556038" w:rsidRPr="00556038" w:rsidTr="00014639">
        <w:tc>
          <w:tcPr>
            <w:tcW w:w="802" w:type="dxa"/>
          </w:tcPr>
          <w:p w:rsidR="00556038" w:rsidRPr="00556038" w:rsidRDefault="00556038" w:rsidP="00556038">
            <w:pPr>
              <w:rPr>
                <w:rFonts w:ascii="Calibri" w:hAnsi="Calibri"/>
                <w:szCs w:val="24"/>
              </w:rPr>
            </w:pPr>
          </w:p>
        </w:tc>
        <w:tc>
          <w:tcPr>
            <w:tcW w:w="5997" w:type="dxa"/>
          </w:tcPr>
          <w:p w:rsidR="00556038" w:rsidRPr="00556038" w:rsidRDefault="00556038" w:rsidP="00556038">
            <w:pPr>
              <w:rPr>
                <w:rFonts w:ascii="Calibri" w:hAnsi="Calibri"/>
                <w:szCs w:val="24"/>
              </w:rPr>
            </w:pPr>
            <w:r w:rsidRPr="00556038">
              <w:rPr>
                <w:rFonts w:ascii="Calibri" w:hAnsi="Calibri"/>
                <w:szCs w:val="24"/>
              </w:rPr>
              <w:t>Good standard of written and spoken English</w:t>
            </w:r>
          </w:p>
        </w:tc>
        <w:tc>
          <w:tcPr>
            <w:tcW w:w="903" w:type="dxa"/>
          </w:tcPr>
          <w:p w:rsidR="00556038" w:rsidRPr="00556038" w:rsidRDefault="00556038" w:rsidP="00556038">
            <w:pPr>
              <w:rPr>
                <w:rFonts w:ascii="Calibri" w:hAnsi="Calibri"/>
                <w:szCs w:val="24"/>
              </w:rPr>
            </w:pPr>
            <w:r w:rsidRPr="00556038">
              <w:rPr>
                <w:rFonts w:ascii="Calibri" w:hAnsi="Calibri"/>
                <w:szCs w:val="24"/>
              </w:rPr>
              <w:t>E</w:t>
            </w:r>
          </w:p>
        </w:tc>
        <w:tc>
          <w:tcPr>
            <w:tcW w:w="1314" w:type="dxa"/>
          </w:tcPr>
          <w:p w:rsidR="00556038" w:rsidRPr="00556038" w:rsidRDefault="00556038" w:rsidP="00556038">
            <w:pPr>
              <w:rPr>
                <w:rFonts w:ascii="Calibri" w:hAnsi="Calibri"/>
                <w:szCs w:val="24"/>
              </w:rPr>
            </w:pPr>
            <w:r w:rsidRPr="00556038">
              <w:rPr>
                <w:rFonts w:ascii="Calibri" w:hAnsi="Calibri"/>
                <w:szCs w:val="24"/>
              </w:rPr>
              <w:t xml:space="preserve">AF/S, </w:t>
            </w:r>
          </w:p>
        </w:tc>
      </w:tr>
      <w:tr w:rsidR="00556038" w:rsidRPr="00556038" w:rsidTr="00014639">
        <w:tc>
          <w:tcPr>
            <w:tcW w:w="802" w:type="dxa"/>
          </w:tcPr>
          <w:p w:rsidR="00556038" w:rsidRPr="00556038" w:rsidRDefault="00556038" w:rsidP="00556038">
            <w:pPr>
              <w:rPr>
                <w:rFonts w:ascii="Calibri" w:hAnsi="Calibri"/>
                <w:szCs w:val="24"/>
                <w:highlight w:val="cyan"/>
              </w:rPr>
            </w:pPr>
          </w:p>
        </w:tc>
        <w:tc>
          <w:tcPr>
            <w:tcW w:w="5997" w:type="dxa"/>
          </w:tcPr>
          <w:p w:rsidR="00556038" w:rsidRPr="00556038" w:rsidRDefault="00556038" w:rsidP="00556038">
            <w:pPr>
              <w:rPr>
                <w:rFonts w:ascii="Calibri" w:hAnsi="Calibri"/>
                <w:szCs w:val="24"/>
              </w:rPr>
            </w:pPr>
            <w:r w:rsidRPr="00556038">
              <w:rPr>
                <w:rFonts w:ascii="Calibri" w:hAnsi="Calibri"/>
                <w:szCs w:val="24"/>
              </w:rPr>
              <w:t>Able to show initiative</w:t>
            </w:r>
          </w:p>
        </w:tc>
        <w:tc>
          <w:tcPr>
            <w:tcW w:w="903" w:type="dxa"/>
          </w:tcPr>
          <w:p w:rsidR="00556038" w:rsidRPr="00556038" w:rsidRDefault="00556038" w:rsidP="00556038">
            <w:pPr>
              <w:rPr>
                <w:rFonts w:ascii="Calibri" w:hAnsi="Calibri"/>
                <w:szCs w:val="24"/>
              </w:rPr>
            </w:pPr>
            <w:r w:rsidRPr="00556038">
              <w:rPr>
                <w:rFonts w:ascii="Calibri" w:hAnsi="Calibri"/>
                <w:szCs w:val="24"/>
              </w:rPr>
              <w:t>E</w:t>
            </w:r>
          </w:p>
        </w:tc>
        <w:tc>
          <w:tcPr>
            <w:tcW w:w="1314" w:type="dxa"/>
          </w:tcPr>
          <w:p w:rsidR="00556038" w:rsidRPr="00556038" w:rsidRDefault="00556038" w:rsidP="00556038">
            <w:pPr>
              <w:rPr>
                <w:rFonts w:ascii="Calibri" w:hAnsi="Calibri"/>
                <w:szCs w:val="24"/>
              </w:rPr>
            </w:pPr>
            <w:r w:rsidRPr="00556038">
              <w:rPr>
                <w:rFonts w:ascii="Calibri" w:hAnsi="Calibri"/>
                <w:szCs w:val="24"/>
              </w:rPr>
              <w:t xml:space="preserve">AF, </w:t>
            </w:r>
          </w:p>
        </w:tc>
      </w:tr>
      <w:tr w:rsidR="00556038" w:rsidRPr="00556038" w:rsidTr="00014639">
        <w:tc>
          <w:tcPr>
            <w:tcW w:w="802" w:type="dxa"/>
          </w:tcPr>
          <w:p w:rsidR="00556038" w:rsidRPr="00556038" w:rsidRDefault="00556038" w:rsidP="00556038">
            <w:pPr>
              <w:rPr>
                <w:rFonts w:ascii="Calibri" w:hAnsi="Calibri"/>
                <w:b/>
                <w:szCs w:val="24"/>
              </w:rPr>
            </w:pPr>
            <w:r w:rsidRPr="00556038">
              <w:rPr>
                <w:rFonts w:ascii="Calibri" w:hAnsi="Calibri"/>
                <w:b/>
                <w:szCs w:val="24"/>
              </w:rPr>
              <w:t xml:space="preserve">3. </w:t>
            </w:r>
          </w:p>
        </w:tc>
        <w:tc>
          <w:tcPr>
            <w:tcW w:w="5997" w:type="dxa"/>
          </w:tcPr>
          <w:p w:rsidR="00556038" w:rsidRPr="00556038" w:rsidRDefault="00556038" w:rsidP="00556038">
            <w:pPr>
              <w:rPr>
                <w:rFonts w:ascii="Calibri" w:hAnsi="Calibri"/>
                <w:b/>
                <w:szCs w:val="24"/>
              </w:rPr>
            </w:pPr>
            <w:r w:rsidRPr="00556038">
              <w:rPr>
                <w:rFonts w:ascii="Calibri" w:hAnsi="Calibri"/>
                <w:b/>
                <w:szCs w:val="24"/>
              </w:rPr>
              <w:t>Education &amp;/or Training</w:t>
            </w:r>
          </w:p>
        </w:tc>
        <w:tc>
          <w:tcPr>
            <w:tcW w:w="903" w:type="dxa"/>
          </w:tcPr>
          <w:p w:rsidR="00556038" w:rsidRPr="00556038" w:rsidRDefault="00556038" w:rsidP="00556038">
            <w:pPr>
              <w:rPr>
                <w:rFonts w:ascii="Calibri" w:hAnsi="Calibri"/>
                <w:szCs w:val="24"/>
                <w:highlight w:val="cyan"/>
              </w:rPr>
            </w:pPr>
          </w:p>
        </w:tc>
        <w:tc>
          <w:tcPr>
            <w:tcW w:w="1314" w:type="dxa"/>
          </w:tcPr>
          <w:p w:rsidR="00556038" w:rsidRPr="00556038" w:rsidRDefault="00556038" w:rsidP="00556038">
            <w:pPr>
              <w:rPr>
                <w:rFonts w:ascii="Calibri" w:hAnsi="Calibri"/>
                <w:szCs w:val="24"/>
                <w:highlight w:val="cyan"/>
              </w:rPr>
            </w:pPr>
          </w:p>
        </w:tc>
      </w:tr>
      <w:tr w:rsidR="00556038" w:rsidRPr="00556038" w:rsidTr="00014639">
        <w:tc>
          <w:tcPr>
            <w:tcW w:w="802" w:type="dxa"/>
          </w:tcPr>
          <w:p w:rsidR="00556038" w:rsidRPr="00556038" w:rsidRDefault="00556038" w:rsidP="00556038">
            <w:pPr>
              <w:rPr>
                <w:rFonts w:ascii="Calibri" w:hAnsi="Calibri"/>
                <w:szCs w:val="24"/>
              </w:rPr>
            </w:pPr>
          </w:p>
        </w:tc>
        <w:tc>
          <w:tcPr>
            <w:tcW w:w="5997" w:type="dxa"/>
          </w:tcPr>
          <w:p w:rsidR="00556038" w:rsidRPr="00556038" w:rsidRDefault="00556038" w:rsidP="00556038">
            <w:pPr>
              <w:rPr>
                <w:rFonts w:ascii="Calibri" w:hAnsi="Calibri"/>
                <w:szCs w:val="24"/>
              </w:rPr>
            </w:pPr>
            <w:r w:rsidRPr="00556038">
              <w:rPr>
                <w:rFonts w:ascii="Calibri" w:hAnsi="Calibri"/>
                <w:szCs w:val="24"/>
              </w:rPr>
              <w:t xml:space="preserve">Educated to GCSE grade B, including </w:t>
            </w:r>
            <w:proofErr w:type="spellStart"/>
            <w:r w:rsidRPr="00556038">
              <w:rPr>
                <w:rFonts w:ascii="Calibri" w:hAnsi="Calibri"/>
                <w:szCs w:val="24"/>
              </w:rPr>
              <w:t>Maths</w:t>
            </w:r>
            <w:proofErr w:type="spellEnd"/>
            <w:r w:rsidRPr="00556038">
              <w:rPr>
                <w:rFonts w:ascii="Calibri" w:hAnsi="Calibri"/>
                <w:szCs w:val="24"/>
              </w:rPr>
              <w:t xml:space="preserve"> and English (or equivalent experience)</w:t>
            </w:r>
          </w:p>
        </w:tc>
        <w:tc>
          <w:tcPr>
            <w:tcW w:w="903" w:type="dxa"/>
          </w:tcPr>
          <w:p w:rsidR="00556038" w:rsidRPr="00556038" w:rsidRDefault="00556038" w:rsidP="00556038">
            <w:pPr>
              <w:rPr>
                <w:rFonts w:ascii="Calibri" w:hAnsi="Calibri"/>
                <w:szCs w:val="24"/>
              </w:rPr>
            </w:pPr>
            <w:r w:rsidRPr="00556038">
              <w:rPr>
                <w:rFonts w:ascii="Calibri" w:hAnsi="Calibri"/>
                <w:szCs w:val="24"/>
              </w:rPr>
              <w:t>E</w:t>
            </w:r>
          </w:p>
          <w:p w:rsidR="00556038" w:rsidRPr="00556038" w:rsidRDefault="00556038" w:rsidP="00556038">
            <w:pPr>
              <w:rPr>
                <w:rFonts w:ascii="Calibri" w:hAnsi="Calibri"/>
                <w:szCs w:val="24"/>
              </w:rPr>
            </w:pPr>
          </w:p>
        </w:tc>
        <w:tc>
          <w:tcPr>
            <w:tcW w:w="1314" w:type="dxa"/>
          </w:tcPr>
          <w:p w:rsidR="00556038" w:rsidRPr="00556038" w:rsidRDefault="00556038" w:rsidP="00556038">
            <w:pPr>
              <w:rPr>
                <w:rFonts w:ascii="Calibri" w:hAnsi="Calibri"/>
                <w:szCs w:val="24"/>
              </w:rPr>
            </w:pPr>
            <w:r w:rsidRPr="00556038">
              <w:rPr>
                <w:rFonts w:ascii="Calibri" w:hAnsi="Calibri"/>
                <w:szCs w:val="24"/>
              </w:rPr>
              <w:t>AF</w:t>
            </w:r>
          </w:p>
          <w:p w:rsidR="00556038" w:rsidRPr="00556038" w:rsidRDefault="00556038" w:rsidP="00556038">
            <w:pPr>
              <w:rPr>
                <w:rFonts w:ascii="Calibri" w:hAnsi="Calibri"/>
                <w:szCs w:val="24"/>
              </w:rPr>
            </w:pPr>
          </w:p>
        </w:tc>
      </w:tr>
      <w:tr w:rsidR="00556038" w:rsidRPr="00556038" w:rsidTr="00014639">
        <w:tc>
          <w:tcPr>
            <w:tcW w:w="802" w:type="dxa"/>
          </w:tcPr>
          <w:p w:rsidR="00556038" w:rsidRPr="00556038" w:rsidRDefault="00556038" w:rsidP="00556038">
            <w:pPr>
              <w:rPr>
                <w:rFonts w:ascii="Calibri" w:hAnsi="Calibri"/>
                <w:b/>
                <w:szCs w:val="24"/>
              </w:rPr>
            </w:pPr>
          </w:p>
        </w:tc>
        <w:tc>
          <w:tcPr>
            <w:tcW w:w="5997" w:type="dxa"/>
          </w:tcPr>
          <w:p w:rsidR="00556038" w:rsidRPr="00556038" w:rsidRDefault="00556038" w:rsidP="00556038">
            <w:pPr>
              <w:rPr>
                <w:rFonts w:ascii="Calibri" w:hAnsi="Calibri"/>
                <w:szCs w:val="24"/>
              </w:rPr>
            </w:pPr>
            <w:r w:rsidRPr="00556038">
              <w:rPr>
                <w:rFonts w:ascii="Calibri" w:hAnsi="Calibri"/>
                <w:szCs w:val="24"/>
              </w:rPr>
              <w:t>Customer Service qualification or equivalent training/experience</w:t>
            </w:r>
          </w:p>
        </w:tc>
        <w:tc>
          <w:tcPr>
            <w:tcW w:w="903" w:type="dxa"/>
          </w:tcPr>
          <w:p w:rsidR="00556038" w:rsidRPr="00556038" w:rsidRDefault="00556038" w:rsidP="00556038">
            <w:pPr>
              <w:rPr>
                <w:rFonts w:ascii="Calibri" w:hAnsi="Calibri"/>
                <w:szCs w:val="24"/>
              </w:rPr>
            </w:pPr>
            <w:r w:rsidRPr="00556038">
              <w:rPr>
                <w:rFonts w:ascii="Calibri" w:hAnsi="Calibri"/>
                <w:szCs w:val="24"/>
              </w:rPr>
              <w:t>D</w:t>
            </w:r>
          </w:p>
        </w:tc>
        <w:tc>
          <w:tcPr>
            <w:tcW w:w="1314" w:type="dxa"/>
          </w:tcPr>
          <w:p w:rsidR="00556038" w:rsidRPr="00556038" w:rsidRDefault="00556038" w:rsidP="00556038">
            <w:pPr>
              <w:rPr>
                <w:rFonts w:ascii="Calibri" w:hAnsi="Calibri"/>
                <w:szCs w:val="24"/>
              </w:rPr>
            </w:pPr>
            <w:r w:rsidRPr="00556038">
              <w:rPr>
                <w:rFonts w:ascii="Calibri" w:hAnsi="Calibri"/>
                <w:szCs w:val="24"/>
              </w:rPr>
              <w:t>AF</w:t>
            </w:r>
          </w:p>
        </w:tc>
      </w:tr>
      <w:tr w:rsidR="00556038" w:rsidRPr="00556038" w:rsidTr="00014639">
        <w:tc>
          <w:tcPr>
            <w:tcW w:w="802" w:type="dxa"/>
          </w:tcPr>
          <w:p w:rsidR="00556038" w:rsidRPr="00556038" w:rsidRDefault="00556038" w:rsidP="00556038">
            <w:pPr>
              <w:rPr>
                <w:rFonts w:ascii="Calibri" w:hAnsi="Calibri"/>
                <w:b/>
                <w:szCs w:val="24"/>
              </w:rPr>
            </w:pPr>
          </w:p>
        </w:tc>
        <w:tc>
          <w:tcPr>
            <w:tcW w:w="5997" w:type="dxa"/>
          </w:tcPr>
          <w:p w:rsidR="00556038" w:rsidRPr="00556038" w:rsidRDefault="00556038" w:rsidP="00556038">
            <w:pPr>
              <w:rPr>
                <w:rFonts w:ascii="Calibri" w:hAnsi="Calibri"/>
                <w:szCs w:val="24"/>
              </w:rPr>
            </w:pPr>
            <w:r w:rsidRPr="00556038">
              <w:rPr>
                <w:rFonts w:ascii="Calibri" w:hAnsi="Calibri"/>
                <w:szCs w:val="24"/>
              </w:rPr>
              <w:t>IT Qualifications</w:t>
            </w:r>
          </w:p>
        </w:tc>
        <w:tc>
          <w:tcPr>
            <w:tcW w:w="903" w:type="dxa"/>
          </w:tcPr>
          <w:p w:rsidR="00556038" w:rsidRPr="00556038" w:rsidRDefault="00556038" w:rsidP="00556038">
            <w:pPr>
              <w:rPr>
                <w:rFonts w:ascii="Calibri" w:hAnsi="Calibri"/>
                <w:szCs w:val="24"/>
              </w:rPr>
            </w:pPr>
            <w:r w:rsidRPr="00556038">
              <w:rPr>
                <w:rFonts w:ascii="Calibri" w:hAnsi="Calibri"/>
                <w:szCs w:val="24"/>
              </w:rPr>
              <w:t>D</w:t>
            </w:r>
          </w:p>
        </w:tc>
        <w:tc>
          <w:tcPr>
            <w:tcW w:w="1314" w:type="dxa"/>
          </w:tcPr>
          <w:p w:rsidR="00556038" w:rsidRPr="00556038" w:rsidRDefault="00556038" w:rsidP="00556038">
            <w:pPr>
              <w:rPr>
                <w:rFonts w:ascii="Calibri" w:hAnsi="Calibri"/>
                <w:szCs w:val="24"/>
              </w:rPr>
            </w:pPr>
            <w:r w:rsidRPr="00556038">
              <w:rPr>
                <w:rFonts w:ascii="Calibri" w:hAnsi="Calibri"/>
                <w:szCs w:val="24"/>
              </w:rPr>
              <w:t>AF</w:t>
            </w:r>
          </w:p>
        </w:tc>
      </w:tr>
      <w:tr w:rsidR="00556038" w:rsidRPr="00556038" w:rsidTr="00014639">
        <w:tc>
          <w:tcPr>
            <w:tcW w:w="802" w:type="dxa"/>
          </w:tcPr>
          <w:p w:rsidR="00556038" w:rsidRPr="00556038" w:rsidRDefault="00556038" w:rsidP="00556038">
            <w:pPr>
              <w:rPr>
                <w:rFonts w:ascii="Calibri" w:hAnsi="Calibri"/>
                <w:b/>
                <w:szCs w:val="24"/>
              </w:rPr>
            </w:pPr>
          </w:p>
        </w:tc>
        <w:tc>
          <w:tcPr>
            <w:tcW w:w="5997" w:type="dxa"/>
          </w:tcPr>
          <w:p w:rsidR="00556038" w:rsidRPr="00556038" w:rsidRDefault="00556038" w:rsidP="00556038">
            <w:pPr>
              <w:rPr>
                <w:rFonts w:ascii="Calibri" w:hAnsi="Calibri"/>
                <w:b/>
                <w:szCs w:val="24"/>
              </w:rPr>
            </w:pPr>
            <w:r w:rsidRPr="00556038">
              <w:rPr>
                <w:rFonts w:ascii="Calibri" w:hAnsi="Calibri"/>
                <w:szCs w:val="24"/>
              </w:rPr>
              <w:t>Evidence of willingness to undertake CPD in customer</w:t>
            </w:r>
            <w:r w:rsidRPr="00556038">
              <w:rPr>
                <w:rFonts w:ascii="Calibri" w:hAnsi="Calibri"/>
                <w:b/>
                <w:szCs w:val="24"/>
              </w:rPr>
              <w:t xml:space="preserve"> </w:t>
            </w:r>
            <w:r w:rsidRPr="00556038">
              <w:rPr>
                <w:rFonts w:ascii="Calibri" w:hAnsi="Calibri"/>
                <w:szCs w:val="24"/>
              </w:rPr>
              <w:t>care</w:t>
            </w:r>
          </w:p>
        </w:tc>
        <w:tc>
          <w:tcPr>
            <w:tcW w:w="903" w:type="dxa"/>
          </w:tcPr>
          <w:p w:rsidR="00556038" w:rsidRPr="00556038" w:rsidRDefault="00556038" w:rsidP="00556038">
            <w:pPr>
              <w:rPr>
                <w:rFonts w:ascii="Calibri" w:hAnsi="Calibri"/>
                <w:szCs w:val="24"/>
              </w:rPr>
            </w:pPr>
            <w:r w:rsidRPr="00556038">
              <w:rPr>
                <w:rFonts w:ascii="Calibri" w:hAnsi="Calibri"/>
                <w:szCs w:val="24"/>
              </w:rPr>
              <w:t>E</w:t>
            </w:r>
          </w:p>
        </w:tc>
        <w:tc>
          <w:tcPr>
            <w:tcW w:w="1314" w:type="dxa"/>
          </w:tcPr>
          <w:p w:rsidR="00556038" w:rsidRPr="00556038" w:rsidRDefault="00556038" w:rsidP="00556038">
            <w:pPr>
              <w:rPr>
                <w:rFonts w:ascii="Calibri" w:hAnsi="Calibri"/>
                <w:szCs w:val="24"/>
              </w:rPr>
            </w:pPr>
            <w:r w:rsidRPr="00556038">
              <w:rPr>
                <w:rFonts w:ascii="Calibri" w:hAnsi="Calibri"/>
                <w:szCs w:val="24"/>
              </w:rPr>
              <w:t>AF/S</w:t>
            </w:r>
          </w:p>
        </w:tc>
      </w:tr>
      <w:tr w:rsidR="00556038" w:rsidRPr="00556038" w:rsidTr="00014639">
        <w:tc>
          <w:tcPr>
            <w:tcW w:w="802" w:type="dxa"/>
          </w:tcPr>
          <w:p w:rsidR="00556038" w:rsidRPr="00556038" w:rsidRDefault="00556038" w:rsidP="00556038">
            <w:pPr>
              <w:rPr>
                <w:rFonts w:ascii="Calibri" w:hAnsi="Calibri"/>
                <w:b/>
                <w:szCs w:val="24"/>
              </w:rPr>
            </w:pPr>
            <w:r w:rsidRPr="00556038">
              <w:rPr>
                <w:rFonts w:ascii="Calibri" w:hAnsi="Calibri"/>
                <w:b/>
                <w:szCs w:val="24"/>
              </w:rPr>
              <w:t>4.</w:t>
            </w:r>
          </w:p>
        </w:tc>
        <w:tc>
          <w:tcPr>
            <w:tcW w:w="5997" w:type="dxa"/>
          </w:tcPr>
          <w:p w:rsidR="00556038" w:rsidRPr="00556038" w:rsidRDefault="00556038" w:rsidP="00556038">
            <w:pPr>
              <w:rPr>
                <w:rFonts w:ascii="Calibri" w:hAnsi="Calibri"/>
                <w:b/>
                <w:szCs w:val="24"/>
              </w:rPr>
            </w:pPr>
            <w:r w:rsidRPr="00556038">
              <w:rPr>
                <w:rFonts w:ascii="Calibri" w:hAnsi="Calibri"/>
                <w:b/>
                <w:szCs w:val="24"/>
              </w:rPr>
              <w:t>Other Requirements</w:t>
            </w:r>
          </w:p>
        </w:tc>
        <w:tc>
          <w:tcPr>
            <w:tcW w:w="903" w:type="dxa"/>
          </w:tcPr>
          <w:p w:rsidR="00556038" w:rsidRPr="00556038" w:rsidRDefault="00556038" w:rsidP="00556038">
            <w:pPr>
              <w:rPr>
                <w:rFonts w:ascii="Calibri" w:hAnsi="Calibri"/>
                <w:szCs w:val="24"/>
              </w:rPr>
            </w:pPr>
          </w:p>
        </w:tc>
        <w:tc>
          <w:tcPr>
            <w:tcW w:w="1314" w:type="dxa"/>
          </w:tcPr>
          <w:p w:rsidR="00556038" w:rsidRPr="00556038" w:rsidRDefault="00556038" w:rsidP="00556038">
            <w:pPr>
              <w:rPr>
                <w:rFonts w:ascii="Calibri" w:hAnsi="Calibri"/>
                <w:szCs w:val="24"/>
              </w:rPr>
            </w:pPr>
          </w:p>
        </w:tc>
      </w:tr>
      <w:tr w:rsidR="00556038" w:rsidRPr="00556038" w:rsidTr="00014639">
        <w:tc>
          <w:tcPr>
            <w:tcW w:w="802" w:type="dxa"/>
          </w:tcPr>
          <w:p w:rsidR="00556038" w:rsidRPr="00556038" w:rsidRDefault="00556038" w:rsidP="00556038">
            <w:pPr>
              <w:rPr>
                <w:rFonts w:ascii="Calibri" w:hAnsi="Calibri"/>
                <w:b/>
                <w:szCs w:val="24"/>
              </w:rPr>
            </w:pPr>
          </w:p>
        </w:tc>
        <w:tc>
          <w:tcPr>
            <w:tcW w:w="5997" w:type="dxa"/>
          </w:tcPr>
          <w:p w:rsidR="00556038" w:rsidRPr="00556038" w:rsidRDefault="00556038" w:rsidP="00556038">
            <w:pPr>
              <w:rPr>
                <w:rFonts w:ascii="Calibri" w:hAnsi="Calibri" w:cstheme="minorHAnsi"/>
                <w:szCs w:val="24"/>
              </w:rPr>
            </w:pPr>
            <w:r w:rsidRPr="00556038">
              <w:rPr>
                <w:rFonts w:ascii="Calibri" w:hAnsi="Calibri"/>
                <w:szCs w:val="24"/>
              </w:rPr>
              <w:t xml:space="preserve">Proven ability to work as a member of a team, but also ability to work unsupervised and to </w:t>
            </w:r>
            <w:proofErr w:type="spellStart"/>
            <w:r w:rsidRPr="00556038">
              <w:rPr>
                <w:rFonts w:ascii="Calibri" w:hAnsi="Calibri"/>
                <w:szCs w:val="24"/>
              </w:rPr>
              <w:t>prioritise</w:t>
            </w:r>
            <w:proofErr w:type="spellEnd"/>
            <w:r w:rsidRPr="00556038">
              <w:rPr>
                <w:rFonts w:ascii="Calibri" w:hAnsi="Calibri"/>
                <w:szCs w:val="24"/>
              </w:rPr>
              <w:t xml:space="preserve"> own work as required.</w:t>
            </w:r>
          </w:p>
        </w:tc>
        <w:tc>
          <w:tcPr>
            <w:tcW w:w="903" w:type="dxa"/>
          </w:tcPr>
          <w:p w:rsidR="00556038" w:rsidRPr="00556038" w:rsidRDefault="00556038" w:rsidP="00556038">
            <w:pPr>
              <w:rPr>
                <w:rFonts w:ascii="Calibri" w:hAnsi="Calibri" w:cstheme="minorHAnsi"/>
                <w:szCs w:val="24"/>
              </w:rPr>
            </w:pPr>
            <w:r w:rsidRPr="00556038">
              <w:rPr>
                <w:rFonts w:ascii="Calibri" w:hAnsi="Calibri" w:cstheme="minorHAnsi"/>
                <w:szCs w:val="24"/>
              </w:rPr>
              <w:t>E</w:t>
            </w:r>
          </w:p>
        </w:tc>
        <w:tc>
          <w:tcPr>
            <w:tcW w:w="1314" w:type="dxa"/>
          </w:tcPr>
          <w:p w:rsidR="00556038" w:rsidRPr="00556038" w:rsidRDefault="00556038" w:rsidP="00556038">
            <w:pPr>
              <w:rPr>
                <w:rFonts w:ascii="Calibri" w:hAnsi="Calibri" w:cstheme="minorHAnsi"/>
                <w:szCs w:val="24"/>
              </w:rPr>
            </w:pPr>
            <w:r w:rsidRPr="00556038">
              <w:rPr>
                <w:rFonts w:ascii="Calibri" w:hAnsi="Calibri" w:cstheme="minorHAnsi"/>
                <w:szCs w:val="24"/>
              </w:rPr>
              <w:t>AF/ S</w:t>
            </w:r>
          </w:p>
        </w:tc>
      </w:tr>
      <w:tr w:rsidR="00556038" w:rsidRPr="00556038" w:rsidTr="00014639">
        <w:tc>
          <w:tcPr>
            <w:tcW w:w="802" w:type="dxa"/>
          </w:tcPr>
          <w:p w:rsidR="00556038" w:rsidRPr="00556038" w:rsidRDefault="00556038" w:rsidP="00556038">
            <w:pPr>
              <w:rPr>
                <w:rFonts w:ascii="Calibri" w:hAnsi="Calibri"/>
                <w:b/>
                <w:szCs w:val="24"/>
              </w:rPr>
            </w:pPr>
          </w:p>
        </w:tc>
        <w:tc>
          <w:tcPr>
            <w:tcW w:w="5997" w:type="dxa"/>
          </w:tcPr>
          <w:p w:rsidR="00556038" w:rsidRPr="00556038" w:rsidRDefault="00556038" w:rsidP="00556038">
            <w:pPr>
              <w:rPr>
                <w:rFonts w:ascii="Calibri" w:hAnsi="Calibri" w:cstheme="minorHAnsi"/>
                <w:szCs w:val="24"/>
              </w:rPr>
            </w:pPr>
            <w:r w:rsidRPr="00556038">
              <w:rPr>
                <w:rFonts w:ascii="Calibri" w:hAnsi="Calibri" w:cstheme="minorHAnsi"/>
                <w:szCs w:val="24"/>
              </w:rPr>
              <w:t xml:space="preserve">Adaptable and enthusiastic </w:t>
            </w:r>
          </w:p>
        </w:tc>
        <w:tc>
          <w:tcPr>
            <w:tcW w:w="903" w:type="dxa"/>
          </w:tcPr>
          <w:p w:rsidR="00556038" w:rsidRPr="00556038" w:rsidRDefault="00556038" w:rsidP="00556038">
            <w:pPr>
              <w:rPr>
                <w:rFonts w:ascii="Calibri" w:hAnsi="Calibri" w:cstheme="minorHAnsi"/>
                <w:szCs w:val="24"/>
              </w:rPr>
            </w:pPr>
            <w:r w:rsidRPr="00556038">
              <w:rPr>
                <w:rFonts w:ascii="Calibri" w:hAnsi="Calibri" w:cstheme="minorHAnsi"/>
                <w:szCs w:val="24"/>
              </w:rPr>
              <w:t>E</w:t>
            </w:r>
          </w:p>
        </w:tc>
        <w:tc>
          <w:tcPr>
            <w:tcW w:w="1314" w:type="dxa"/>
          </w:tcPr>
          <w:p w:rsidR="00556038" w:rsidRPr="00556038" w:rsidRDefault="00556038" w:rsidP="00556038">
            <w:pPr>
              <w:rPr>
                <w:rFonts w:ascii="Calibri" w:hAnsi="Calibri" w:cstheme="minorHAnsi"/>
                <w:szCs w:val="24"/>
              </w:rPr>
            </w:pPr>
            <w:r w:rsidRPr="00556038">
              <w:rPr>
                <w:rFonts w:ascii="Calibri" w:hAnsi="Calibri" w:cstheme="minorHAnsi"/>
                <w:szCs w:val="24"/>
              </w:rPr>
              <w:t>AF/S</w:t>
            </w:r>
          </w:p>
        </w:tc>
      </w:tr>
      <w:tr w:rsidR="00556038" w:rsidRPr="00556038" w:rsidTr="00014639">
        <w:tc>
          <w:tcPr>
            <w:tcW w:w="802" w:type="dxa"/>
          </w:tcPr>
          <w:p w:rsidR="00556038" w:rsidRPr="00556038" w:rsidRDefault="00556038" w:rsidP="00556038">
            <w:pPr>
              <w:rPr>
                <w:rFonts w:ascii="Calibri" w:hAnsi="Calibri"/>
                <w:b/>
                <w:szCs w:val="24"/>
                <w:highlight w:val="cyan"/>
              </w:rPr>
            </w:pPr>
          </w:p>
        </w:tc>
        <w:tc>
          <w:tcPr>
            <w:tcW w:w="5997" w:type="dxa"/>
          </w:tcPr>
          <w:p w:rsidR="00556038" w:rsidRPr="00556038" w:rsidRDefault="00556038" w:rsidP="00556038">
            <w:pPr>
              <w:rPr>
                <w:rFonts w:ascii="Calibri" w:hAnsi="Calibri" w:cstheme="minorHAnsi"/>
                <w:szCs w:val="24"/>
              </w:rPr>
            </w:pPr>
            <w:r w:rsidRPr="00556038">
              <w:rPr>
                <w:rFonts w:ascii="Calibri" w:hAnsi="Calibri" w:cstheme="minorHAnsi"/>
                <w:szCs w:val="24"/>
              </w:rPr>
              <w:t xml:space="preserve">Committed to completion of tasks and delivery of service through </w:t>
            </w:r>
            <w:proofErr w:type="spellStart"/>
            <w:r w:rsidRPr="00556038">
              <w:rPr>
                <w:rFonts w:ascii="Calibri" w:hAnsi="Calibri" w:cstheme="minorHAnsi"/>
                <w:szCs w:val="24"/>
              </w:rPr>
              <w:t>prioritising</w:t>
            </w:r>
            <w:proofErr w:type="spellEnd"/>
            <w:r w:rsidRPr="00556038">
              <w:rPr>
                <w:rFonts w:ascii="Calibri" w:hAnsi="Calibri" w:cstheme="minorHAnsi"/>
                <w:szCs w:val="24"/>
              </w:rPr>
              <w:t xml:space="preserve"> workload </w:t>
            </w:r>
          </w:p>
        </w:tc>
        <w:tc>
          <w:tcPr>
            <w:tcW w:w="903" w:type="dxa"/>
          </w:tcPr>
          <w:p w:rsidR="00556038" w:rsidRPr="00556038" w:rsidRDefault="00556038" w:rsidP="00556038">
            <w:pPr>
              <w:rPr>
                <w:rFonts w:ascii="Calibri" w:hAnsi="Calibri" w:cstheme="minorHAnsi"/>
                <w:szCs w:val="24"/>
              </w:rPr>
            </w:pPr>
            <w:r w:rsidRPr="00556038">
              <w:rPr>
                <w:rFonts w:ascii="Calibri" w:hAnsi="Calibri" w:cstheme="minorHAnsi"/>
                <w:szCs w:val="24"/>
              </w:rPr>
              <w:t>E</w:t>
            </w:r>
          </w:p>
        </w:tc>
        <w:tc>
          <w:tcPr>
            <w:tcW w:w="1314" w:type="dxa"/>
          </w:tcPr>
          <w:p w:rsidR="00556038" w:rsidRPr="00556038" w:rsidRDefault="00556038" w:rsidP="00556038">
            <w:pPr>
              <w:rPr>
                <w:rFonts w:ascii="Calibri" w:hAnsi="Calibri" w:cstheme="minorHAnsi"/>
                <w:szCs w:val="24"/>
              </w:rPr>
            </w:pPr>
            <w:r w:rsidRPr="00556038">
              <w:rPr>
                <w:rFonts w:ascii="Calibri" w:hAnsi="Calibri" w:cstheme="minorHAnsi"/>
                <w:szCs w:val="24"/>
              </w:rPr>
              <w:t>AF, S</w:t>
            </w:r>
          </w:p>
        </w:tc>
      </w:tr>
      <w:tr w:rsidR="00556038" w:rsidRPr="00556038" w:rsidTr="00014639">
        <w:tc>
          <w:tcPr>
            <w:tcW w:w="802" w:type="dxa"/>
          </w:tcPr>
          <w:p w:rsidR="00556038" w:rsidRPr="00556038" w:rsidRDefault="00556038" w:rsidP="00556038">
            <w:pPr>
              <w:rPr>
                <w:rFonts w:ascii="Calibri" w:hAnsi="Calibri"/>
                <w:b/>
                <w:szCs w:val="24"/>
                <w:highlight w:val="cyan"/>
              </w:rPr>
            </w:pPr>
          </w:p>
        </w:tc>
        <w:tc>
          <w:tcPr>
            <w:tcW w:w="5997" w:type="dxa"/>
          </w:tcPr>
          <w:p w:rsidR="00556038" w:rsidRPr="00556038" w:rsidRDefault="00556038" w:rsidP="00556038">
            <w:pPr>
              <w:rPr>
                <w:rFonts w:ascii="Calibri" w:hAnsi="Calibri" w:cstheme="minorHAnsi"/>
                <w:szCs w:val="24"/>
              </w:rPr>
            </w:pPr>
            <w:r w:rsidRPr="00556038">
              <w:rPr>
                <w:rFonts w:ascii="Calibri" w:hAnsi="Calibri" w:cstheme="minorHAnsi"/>
                <w:szCs w:val="24"/>
              </w:rPr>
              <w:t>Proactive with commitment to provision of excellent customer service</w:t>
            </w:r>
          </w:p>
        </w:tc>
        <w:tc>
          <w:tcPr>
            <w:tcW w:w="903" w:type="dxa"/>
          </w:tcPr>
          <w:p w:rsidR="00556038" w:rsidRPr="00556038" w:rsidRDefault="00556038" w:rsidP="00556038">
            <w:pPr>
              <w:rPr>
                <w:rFonts w:ascii="Calibri" w:hAnsi="Calibri" w:cstheme="minorHAnsi"/>
                <w:szCs w:val="24"/>
              </w:rPr>
            </w:pPr>
            <w:r w:rsidRPr="00556038">
              <w:rPr>
                <w:rFonts w:ascii="Calibri" w:hAnsi="Calibri" w:cstheme="minorHAnsi"/>
                <w:szCs w:val="24"/>
              </w:rPr>
              <w:t>E</w:t>
            </w:r>
          </w:p>
        </w:tc>
        <w:tc>
          <w:tcPr>
            <w:tcW w:w="1314" w:type="dxa"/>
          </w:tcPr>
          <w:p w:rsidR="00556038" w:rsidRPr="00556038" w:rsidRDefault="00556038" w:rsidP="00556038">
            <w:pPr>
              <w:rPr>
                <w:rFonts w:ascii="Calibri" w:hAnsi="Calibri" w:cstheme="minorHAnsi"/>
                <w:szCs w:val="24"/>
              </w:rPr>
            </w:pPr>
            <w:r w:rsidRPr="00556038">
              <w:rPr>
                <w:rFonts w:ascii="Calibri" w:hAnsi="Calibri" w:cstheme="minorHAnsi"/>
                <w:szCs w:val="24"/>
              </w:rPr>
              <w:t>AF/ S</w:t>
            </w:r>
          </w:p>
        </w:tc>
      </w:tr>
      <w:tr w:rsidR="00556038" w:rsidRPr="00556038" w:rsidTr="00014639">
        <w:tc>
          <w:tcPr>
            <w:tcW w:w="802" w:type="dxa"/>
          </w:tcPr>
          <w:p w:rsidR="00556038" w:rsidRPr="00556038" w:rsidRDefault="00556038" w:rsidP="00556038">
            <w:pPr>
              <w:rPr>
                <w:rFonts w:ascii="Calibri" w:hAnsi="Calibri"/>
                <w:b/>
                <w:szCs w:val="24"/>
                <w:highlight w:val="cyan"/>
              </w:rPr>
            </w:pPr>
          </w:p>
        </w:tc>
        <w:tc>
          <w:tcPr>
            <w:tcW w:w="5997" w:type="dxa"/>
          </w:tcPr>
          <w:p w:rsidR="00556038" w:rsidRPr="00556038" w:rsidRDefault="00556038" w:rsidP="00556038">
            <w:pPr>
              <w:rPr>
                <w:rFonts w:ascii="Calibri" w:hAnsi="Calibri" w:cstheme="minorHAnsi"/>
                <w:szCs w:val="24"/>
              </w:rPr>
            </w:pPr>
            <w:r w:rsidRPr="00556038">
              <w:rPr>
                <w:rFonts w:ascii="Calibri" w:hAnsi="Calibri"/>
                <w:szCs w:val="24"/>
              </w:rPr>
              <w:t>Empathy with students and academic staff, and commitment to HE</w:t>
            </w:r>
          </w:p>
        </w:tc>
        <w:tc>
          <w:tcPr>
            <w:tcW w:w="903" w:type="dxa"/>
          </w:tcPr>
          <w:p w:rsidR="00556038" w:rsidRPr="00556038" w:rsidRDefault="00556038" w:rsidP="00556038">
            <w:pPr>
              <w:rPr>
                <w:rFonts w:ascii="Calibri" w:hAnsi="Calibri" w:cstheme="minorHAnsi"/>
                <w:szCs w:val="24"/>
              </w:rPr>
            </w:pPr>
            <w:r w:rsidRPr="00556038">
              <w:rPr>
                <w:rFonts w:ascii="Calibri" w:hAnsi="Calibri" w:cstheme="minorHAnsi"/>
                <w:szCs w:val="24"/>
              </w:rPr>
              <w:t>E</w:t>
            </w:r>
          </w:p>
        </w:tc>
        <w:tc>
          <w:tcPr>
            <w:tcW w:w="1314" w:type="dxa"/>
          </w:tcPr>
          <w:p w:rsidR="00556038" w:rsidRPr="00556038" w:rsidRDefault="00556038" w:rsidP="00556038">
            <w:pPr>
              <w:rPr>
                <w:rFonts w:ascii="Calibri" w:hAnsi="Calibri" w:cstheme="minorHAnsi"/>
                <w:szCs w:val="24"/>
              </w:rPr>
            </w:pPr>
            <w:r w:rsidRPr="00556038">
              <w:rPr>
                <w:rFonts w:ascii="Calibri" w:hAnsi="Calibri" w:cstheme="minorHAnsi"/>
                <w:szCs w:val="24"/>
              </w:rPr>
              <w:t>AF/ S</w:t>
            </w:r>
          </w:p>
        </w:tc>
      </w:tr>
      <w:tr w:rsidR="00556038" w:rsidRPr="00556038" w:rsidTr="00014639">
        <w:tc>
          <w:tcPr>
            <w:tcW w:w="802" w:type="dxa"/>
          </w:tcPr>
          <w:p w:rsidR="00556038" w:rsidRPr="00556038" w:rsidRDefault="00556038" w:rsidP="00556038">
            <w:pPr>
              <w:rPr>
                <w:rFonts w:ascii="Calibri" w:hAnsi="Calibri"/>
                <w:b/>
                <w:szCs w:val="24"/>
                <w:highlight w:val="cyan"/>
              </w:rPr>
            </w:pPr>
          </w:p>
        </w:tc>
        <w:tc>
          <w:tcPr>
            <w:tcW w:w="5997" w:type="dxa"/>
          </w:tcPr>
          <w:p w:rsidR="00556038" w:rsidRPr="00556038" w:rsidRDefault="00556038" w:rsidP="00556038">
            <w:pPr>
              <w:rPr>
                <w:rFonts w:ascii="Calibri" w:hAnsi="Calibri"/>
                <w:szCs w:val="24"/>
              </w:rPr>
            </w:pPr>
            <w:r w:rsidRPr="00556038">
              <w:rPr>
                <w:rFonts w:ascii="Calibri" w:hAnsi="Calibri"/>
                <w:szCs w:val="24"/>
              </w:rPr>
              <w:t>Ability to work occasional Saturdays during term times</w:t>
            </w:r>
          </w:p>
        </w:tc>
        <w:tc>
          <w:tcPr>
            <w:tcW w:w="903" w:type="dxa"/>
          </w:tcPr>
          <w:p w:rsidR="00556038" w:rsidRPr="00556038" w:rsidRDefault="00556038" w:rsidP="00556038">
            <w:pPr>
              <w:rPr>
                <w:rFonts w:ascii="Calibri" w:hAnsi="Calibri"/>
                <w:szCs w:val="24"/>
              </w:rPr>
            </w:pPr>
            <w:r w:rsidRPr="00556038">
              <w:rPr>
                <w:rFonts w:ascii="Calibri" w:hAnsi="Calibri"/>
                <w:szCs w:val="24"/>
              </w:rPr>
              <w:t>D</w:t>
            </w:r>
          </w:p>
        </w:tc>
        <w:tc>
          <w:tcPr>
            <w:tcW w:w="1314" w:type="dxa"/>
          </w:tcPr>
          <w:p w:rsidR="00556038" w:rsidRPr="00556038" w:rsidRDefault="00556038" w:rsidP="00556038">
            <w:pPr>
              <w:rPr>
                <w:rFonts w:ascii="Calibri" w:hAnsi="Calibri"/>
                <w:szCs w:val="24"/>
              </w:rPr>
            </w:pPr>
            <w:r w:rsidRPr="00556038">
              <w:rPr>
                <w:rFonts w:ascii="Calibri" w:hAnsi="Calibri"/>
                <w:szCs w:val="24"/>
              </w:rPr>
              <w:t>S</w:t>
            </w:r>
          </w:p>
        </w:tc>
      </w:tr>
      <w:tr w:rsidR="00556038" w:rsidRPr="00556038" w:rsidTr="00014639">
        <w:tc>
          <w:tcPr>
            <w:tcW w:w="802" w:type="dxa"/>
          </w:tcPr>
          <w:p w:rsidR="00556038" w:rsidRPr="00556038" w:rsidRDefault="00556038" w:rsidP="00556038">
            <w:pPr>
              <w:rPr>
                <w:rFonts w:ascii="Calibri" w:hAnsi="Calibri"/>
                <w:b/>
                <w:szCs w:val="24"/>
                <w:highlight w:val="cyan"/>
              </w:rPr>
            </w:pPr>
          </w:p>
        </w:tc>
        <w:tc>
          <w:tcPr>
            <w:tcW w:w="5997" w:type="dxa"/>
          </w:tcPr>
          <w:p w:rsidR="00556038" w:rsidRPr="00556038" w:rsidRDefault="00556038" w:rsidP="00556038">
            <w:pPr>
              <w:rPr>
                <w:rFonts w:ascii="Calibri" w:hAnsi="Calibri"/>
                <w:szCs w:val="24"/>
              </w:rPr>
            </w:pPr>
            <w:r w:rsidRPr="00556038">
              <w:rPr>
                <w:rFonts w:ascii="Calibri" w:hAnsi="Calibri"/>
                <w:szCs w:val="24"/>
              </w:rPr>
              <w:t xml:space="preserve">Professional appearance and demeanor </w:t>
            </w:r>
          </w:p>
        </w:tc>
        <w:tc>
          <w:tcPr>
            <w:tcW w:w="903" w:type="dxa"/>
          </w:tcPr>
          <w:p w:rsidR="00556038" w:rsidRPr="00556038" w:rsidRDefault="00556038" w:rsidP="00556038">
            <w:pPr>
              <w:rPr>
                <w:rFonts w:ascii="Calibri" w:hAnsi="Calibri"/>
                <w:szCs w:val="24"/>
              </w:rPr>
            </w:pPr>
            <w:r w:rsidRPr="00556038">
              <w:rPr>
                <w:rFonts w:ascii="Calibri" w:hAnsi="Calibri"/>
                <w:szCs w:val="24"/>
              </w:rPr>
              <w:t>E</w:t>
            </w:r>
          </w:p>
        </w:tc>
        <w:tc>
          <w:tcPr>
            <w:tcW w:w="1314" w:type="dxa"/>
          </w:tcPr>
          <w:p w:rsidR="00556038" w:rsidRPr="00556038" w:rsidRDefault="00556038" w:rsidP="00556038">
            <w:pPr>
              <w:rPr>
                <w:rFonts w:ascii="Calibri" w:hAnsi="Calibri"/>
                <w:szCs w:val="24"/>
              </w:rPr>
            </w:pPr>
            <w:r w:rsidRPr="00556038">
              <w:rPr>
                <w:rFonts w:ascii="Calibri" w:hAnsi="Calibri"/>
                <w:szCs w:val="24"/>
              </w:rPr>
              <w:t>S</w:t>
            </w:r>
          </w:p>
        </w:tc>
      </w:tr>
      <w:tr w:rsidR="00556038" w:rsidRPr="00556038" w:rsidTr="00014639">
        <w:tc>
          <w:tcPr>
            <w:tcW w:w="802" w:type="dxa"/>
          </w:tcPr>
          <w:p w:rsidR="00556038" w:rsidRPr="00556038" w:rsidRDefault="00556038" w:rsidP="00556038">
            <w:pPr>
              <w:rPr>
                <w:rFonts w:ascii="Calibri" w:hAnsi="Calibri"/>
                <w:b/>
                <w:szCs w:val="24"/>
                <w:highlight w:val="cyan"/>
              </w:rPr>
            </w:pPr>
          </w:p>
        </w:tc>
        <w:tc>
          <w:tcPr>
            <w:tcW w:w="5997" w:type="dxa"/>
          </w:tcPr>
          <w:p w:rsidR="00556038" w:rsidRPr="00556038" w:rsidRDefault="00556038" w:rsidP="00556038">
            <w:pPr>
              <w:rPr>
                <w:rFonts w:ascii="Calibri" w:hAnsi="Calibri" w:cstheme="minorHAnsi"/>
                <w:szCs w:val="24"/>
              </w:rPr>
            </w:pPr>
            <w:r w:rsidRPr="00556038">
              <w:rPr>
                <w:rFonts w:ascii="Calibri" w:hAnsi="Calibri" w:cstheme="minorHAnsi"/>
                <w:szCs w:val="24"/>
              </w:rPr>
              <w:t>Prepared to undertake training as and when necessary</w:t>
            </w:r>
          </w:p>
        </w:tc>
        <w:tc>
          <w:tcPr>
            <w:tcW w:w="903" w:type="dxa"/>
          </w:tcPr>
          <w:p w:rsidR="00556038" w:rsidRPr="00556038" w:rsidRDefault="00556038" w:rsidP="00556038">
            <w:pPr>
              <w:rPr>
                <w:rFonts w:ascii="Calibri" w:hAnsi="Calibri" w:cstheme="minorHAnsi"/>
                <w:szCs w:val="24"/>
              </w:rPr>
            </w:pPr>
            <w:r w:rsidRPr="00556038">
              <w:rPr>
                <w:rFonts w:ascii="Calibri" w:hAnsi="Calibri" w:cstheme="minorHAnsi"/>
                <w:szCs w:val="24"/>
              </w:rPr>
              <w:t>E</w:t>
            </w:r>
          </w:p>
        </w:tc>
        <w:tc>
          <w:tcPr>
            <w:tcW w:w="1314" w:type="dxa"/>
          </w:tcPr>
          <w:p w:rsidR="00556038" w:rsidRPr="00556038" w:rsidRDefault="00556038" w:rsidP="00556038">
            <w:pPr>
              <w:rPr>
                <w:rFonts w:ascii="Calibri" w:hAnsi="Calibri" w:cstheme="minorHAnsi"/>
                <w:szCs w:val="24"/>
              </w:rPr>
            </w:pPr>
            <w:r w:rsidRPr="00556038">
              <w:rPr>
                <w:rFonts w:ascii="Calibri" w:hAnsi="Calibri" w:cstheme="minorHAnsi"/>
                <w:szCs w:val="24"/>
              </w:rPr>
              <w:t>AF/S</w:t>
            </w:r>
          </w:p>
        </w:tc>
      </w:tr>
      <w:tr w:rsidR="00556038" w:rsidRPr="00556038" w:rsidTr="00014639">
        <w:tc>
          <w:tcPr>
            <w:tcW w:w="802" w:type="dxa"/>
          </w:tcPr>
          <w:p w:rsidR="00556038" w:rsidRPr="00556038" w:rsidRDefault="00556038" w:rsidP="00556038">
            <w:pPr>
              <w:rPr>
                <w:rFonts w:ascii="Calibri" w:hAnsi="Calibri"/>
                <w:b/>
                <w:szCs w:val="24"/>
                <w:highlight w:val="cyan"/>
              </w:rPr>
            </w:pPr>
          </w:p>
        </w:tc>
        <w:tc>
          <w:tcPr>
            <w:tcW w:w="5997" w:type="dxa"/>
          </w:tcPr>
          <w:p w:rsidR="00556038" w:rsidRPr="00556038" w:rsidRDefault="00556038" w:rsidP="00556038">
            <w:pPr>
              <w:rPr>
                <w:rFonts w:ascii="Calibri" w:hAnsi="Calibri" w:cstheme="minorHAnsi"/>
                <w:szCs w:val="24"/>
              </w:rPr>
            </w:pPr>
            <w:r w:rsidRPr="00556038">
              <w:rPr>
                <w:rFonts w:ascii="Calibri" w:hAnsi="Calibri" w:cstheme="minorHAnsi"/>
                <w:szCs w:val="24"/>
              </w:rPr>
              <w:t>Understand and support the aims and objectives of the Faculty and its Departments</w:t>
            </w:r>
          </w:p>
        </w:tc>
        <w:tc>
          <w:tcPr>
            <w:tcW w:w="903" w:type="dxa"/>
          </w:tcPr>
          <w:p w:rsidR="00556038" w:rsidRPr="00556038" w:rsidRDefault="00556038" w:rsidP="00556038">
            <w:pPr>
              <w:rPr>
                <w:rFonts w:ascii="Calibri" w:hAnsi="Calibri" w:cstheme="minorHAnsi"/>
                <w:szCs w:val="24"/>
              </w:rPr>
            </w:pPr>
            <w:r w:rsidRPr="00556038">
              <w:rPr>
                <w:rFonts w:ascii="Calibri" w:hAnsi="Calibri" w:cstheme="minorHAnsi"/>
                <w:szCs w:val="24"/>
              </w:rPr>
              <w:t>D</w:t>
            </w:r>
          </w:p>
        </w:tc>
        <w:tc>
          <w:tcPr>
            <w:tcW w:w="1314" w:type="dxa"/>
          </w:tcPr>
          <w:p w:rsidR="00556038" w:rsidRPr="00556038" w:rsidRDefault="00556038" w:rsidP="00556038">
            <w:pPr>
              <w:rPr>
                <w:rFonts w:ascii="Calibri" w:hAnsi="Calibri" w:cstheme="minorHAnsi"/>
                <w:szCs w:val="24"/>
              </w:rPr>
            </w:pPr>
            <w:r w:rsidRPr="00556038">
              <w:rPr>
                <w:rFonts w:ascii="Calibri" w:hAnsi="Calibri" w:cstheme="minorHAnsi"/>
                <w:szCs w:val="24"/>
              </w:rPr>
              <w:t>AF/ S</w:t>
            </w:r>
          </w:p>
        </w:tc>
      </w:tr>
    </w:tbl>
    <w:p w:rsidR="00556038" w:rsidRPr="00556038" w:rsidRDefault="00556038" w:rsidP="00556038">
      <w:pPr>
        <w:rPr>
          <w:rFonts w:ascii="Calibri" w:hAnsi="Calibri"/>
          <w:color w:val="000000"/>
          <w:szCs w:val="24"/>
        </w:rPr>
      </w:pPr>
    </w:p>
    <w:p w:rsidR="00556038" w:rsidRPr="00556038" w:rsidRDefault="00556038" w:rsidP="00556038">
      <w:pPr>
        <w:rPr>
          <w:rFonts w:ascii="Calibri" w:hAnsi="Calibri"/>
          <w:b/>
          <w:szCs w:val="24"/>
        </w:rPr>
      </w:pPr>
      <w:r w:rsidRPr="00556038">
        <w:rPr>
          <w:rFonts w:ascii="Calibri" w:hAnsi="Calibri"/>
          <w:b/>
          <w:szCs w:val="24"/>
        </w:rPr>
        <w:t xml:space="preserve">Legend  </w:t>
      </w:r>
    </w:p>
    <w:p w:rsidR="00556038" w:rsidRPr="00556038" w:rsidRDefault="00556038" w:rsidP="00556038">
      <w:pPr>
        <w:rPr>
          <w:rFonts w:ascii="Calibri" w:hAnsi="Calibri"/>
          <w:szCs w:val="24"/>
        </w:rPr>
      </w:pPr>
      <w:r w:rsidRPr="00556038">
        <w:rPr>
          <w:rFonts w:ascii="Calibri" w:hAnsi="Calibri"/>
          <w:szCs w:val="24"/>
        </w:rPr>
        <w:t>Rating of attribute: E = essential; D = desirable</w:t>
      </w:r>
    </w:p>
    <w:p w:rsidR="00556038" w:rsidRPr="00556038" w:rsidRDefault="00556038" w:rsidP="00556038">
      <w:pPr>
        <w:rPr>
          <w:rFonts w:ascii="Calibri" w:hAnsi="Calibri"/>
          <w:szCs w:val="24"/>
        </w:rPr>
      </w:pPr>
      <w:r w:rsidRPr="00556038">
        <w:rPr>
          <w:rFonts w:ascii="Calibri" w:hAnsi="Calibri"/>
          <w:szCs w:val="24"/>
        </w:rPr>
        <w:t xml:space="preserve">Source of evidence: AF = Application Form; </w:t>
      </w:r>
      <w:r w:rsidRPr="00556038">
        <w:rPr>
          <w:rFonts w:ascii="Calibri" w:hAnsi="Calibri" w:cstheme="minorHAnsi"/>
          <w:szCs w:val="24"/>
        </w:rPr>
        <w:t xml:space="preserve">S = </w:t>
      </w:r>
      <w:r w:rsidRPr="00556038">
        <w:rPr>
          <w:rFonts w:ascii="Calibri" w:hAnsi="Calibri"/>
          <w:szCs w:val="24"/>
        </w:rPr>
        <w:t xml:space="preserve">Selection </w:t>
      </w:r>
      <w:proofErr w:type="spellStart"/>
      <w:r w:rsidRPr="00556038">
        <w:rPr>
          <w:rFonts w:ascii="Calibri" w:hAnsi="Calibri"/>
          <w:szCs w:val="24"/>
        </w:rPr>
        <w:t>Programme</w:t>
      </w:r>
      <w:proofErr w:type="spellEnd"/>
      <w:r w:rsidRPr="00556038">
        <w:rPr>
          <w:rFonts w:ascii="Calibri" w:hAnsi="Calibri"/>
          <w:szCs w:val="24"/>
        </w:rPr>
        <w:t xml:space="preserve"> (including Interview, Test, Presentation, References)</w:t>
      </w:r>
    </w:p>
    <w:p w:rsidR="00556038" w:rsidRPr="00556038" w:rsidRDefault="00556038" w:rsidP="00556038">
      <w:pPr>
        <w:rPr>
          <w:rFonts w:ascii="Calibri" w:hAnsi="Calibri"/>
          <w:b/>
          <w:szCs w:val="24"/>
        </w:rPr>
      </w:pPr>
      <w:r w:rsidRPr="00556038">
        <w:rPr>
          <w:rFonts w:ascii="Calibri" w:hAnsi="Calibr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56038" w:rsidRPr="00556038" w:rsidTr="00014639">
        <w:trPr>
          <w:cantSplit/>
        </w:trPr>
        <w:tc>
          <w:tcPr>
            <w:tcW w:w="9214" w:type="dxa"/>
            <w:gridSpan w:val="4"/>
          </w:tcPr>
          <w:p w:rsidR="00556038" w:rsidRPr="00556038" w:rsidRDefault="00556038" w:rsidP="00556038">
            <w:pPr>
              <w:pStyle w:val="Closing"/>
              <w:spacing w:line="240" w:lineRule="auto"/>
              <w:ind w:left="0"/>
              <w:jc w:val="center"/>
              <w:rPr>
                <w:rFonts w:ascii="Calibri" w:hAnsi="Calibri" w:cs="Arial"/>
                <w:b/>
                <w:bCs/>
                <w:sz w:val="24"/>
                <w:szCs w:val="24"/>
              </w:rPr>
            </w:pPr>
            <w:r w:rsidRPr="00556038">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556038">
                <w:rPr>
                  <w:rStyle w:val="Hyperlink"/>
                  <w:rFonts w:ascii="Calibri" w:hAnsi="Calibri" w:cs="Arial"/>
                  <w:b/>
                  <w:bCs/>
                  <w:sz w:val="24"/>
                  <w:szCs w:val="24"/>
                </w:rPr>
                <w:t>Job Hazard Information</w:t>
              </w:r>
            </w:hyperlink>
            <w:r w:rsidRPr="00556038">
              <w:rPr>
                <w:rFonts w:ascii="Calibri" w:hAnsi="Calibri" w:cs="Arial"/>
                <w:b/>
                <w:bCs/>
                <w:sz w:val="24"/>
                <w:szCs w:val="24"/>
              </w:rPr>
              <w:t xml:space="preserve"> document in order to do this. </w:t>
            </w:r>
          </w:p>
        </w:tc>
      </w:tr>
      <w:tr w:rsidR="00556038" w:rsidRPr="00556038" w:rsidTr="00014639">
        <w:trPr>
          <w:trHeight w:val="560"/>
        </w:trPr>
        <w:tc>
          <w:tcPr>
            <w:tcW w:w="4114" w:type="dxa"/>
            <w:tcBorders>
              <w:right w:val="nil"/>
            </w:tcBorders>
          </w:tcPr>
          <w:p w:rsidR="00556038" w:rsidRPr="00556038" w:rsidRDefault="00556038" w:rsidP="00556038">
            <w:pPr>
              <w:pStyle w:val="Closing"/>
              <w:numPr>
                <w:ilvl w:val="0"/>
                <w:numId w:val="3"/>
              </w:numPr>
              <w:spacing w:line="240" w:lineRule="auto"/>
              <w:ind w:left="318" w:hanging="318"/>
              <w:rPr>
                <w:rFonts w:ascii="Calibri" w:hAnsi="Calibri" w:cs="Arial"/>
                <w:sz w:val="24"/>
                <w:szCs w:val="24"/>
              </w:rPr>
            </w:pPr>
            <w:r w:rsidRPr="00556038">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318" w:hanging="318"/>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14:anchorId="3E74962A" wp14:editId="19B1A57F">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74962A"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556038" w:rsidRDefault="00556038" w:rsidP="00556038"/>
                        </w:txbxContent>
                      </v:textbox>
                    </v:shape>
                  </w:pict>
                </mc:Fallback>
              </mc:AlternateContent>
            </w:r>
          </w:p>
        </w:tc>
        <w:tc>
          <w:tcPr>
            <w:tcW w:w="4074" w:type="dxa"/>
            <w:tcBorders>
              <w:left w:val="single" w:sz="4" w:space="0" w:color="auto"/>
              <w:right w:val="nil"/>
            </w:tcBorders>
          </w:tcPr>
          <w:p w:rsidR="00556038" w:rsidRPr="00556038" w:rsidRDefault="00556038" w:rsidP="00556038">
            <w:pPr>
              <w:pStyle w:val="Closing"/>
              <w:spacing w:line="240" w:lineRule="auto"/>
              <w:ind w:left="382" w:hanging="382"/>
              <w:rPr>
                <w:rFonts w:ascii="Calibri" w:hAnsi="Calibri" w:cs="Arial"/>
                <w:sz w:val="24"/>
                <w:szCs w:val="24"/>
              </w:rPr>
            </w:pPr>
            <w:r w:rsidRPr="00556038">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4F26C39D" wp14:editId="1D2B4D02">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6C39D" id="Text Box 1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556038" w:rsidRDefault="00556038" w:rsidP="00556038"/>
                        </w:txbxContent>
                      </v:textbox>
                    </v:shape>
                  </w:pict>
                </mc:Fallback>
              </mc:AlternateContent>
            </w:r>
          </w:p>
        </w:tc>
      </w:tr>
      <w:tr w:rsidR="00556038" w:rsidRPr="00556038" w:rsidTr="00014639">
        <w:trPr>
          <w:trHeight w:val="560"/>
        </w:trPr>
        <w:tc>
          <w:tcPr>
            <w:tcW w:w="4114" w:type="dxa"/>
            <w:tcBorders>
              <w:right w:val="nil"/>
            </w:tcBorders>
          </w:tcPr>
          <w:p w:rsidR="00556038" w:rsidRPr="00556038" w:rsidRDefault="00556038" w:rsidP="00556038">
            <w:pPr>
              <w:pStyle w:val="Closing"/>
              <w:numPr>
                <w:ilvl w:val="0"/>
                <w:numId w:val="3"/>
              </w:numPr>
              <w:spacing w:line="240" w:lineRule="auto"/>
              <w:ind w:left="318" w:hanging="318"/>
              <w:rPr>
                <w:rFonts w:ascii="Calibri" w:hAnsi="Calibri" w:cs="Arial"/>
                <w:sz w:val="24"/>
                <w:szCs w:val="24"/>
              </w:rPr>
            </w:pPr>
            <w:r w:rsidRPr="00556038">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318" w:hanging="318"/>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60288" behindDoc="0" locked="0" layoutInCell="1" allowOverlap="1" wp14:anchorId="2135F994" wp14:editId="2EB470EB">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5F994" id="Text Box 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556038" w:rsidRDefault="00556038" w:rsidP="00556038"/>
                        </w:txbxContent>
                      </v:textbox>
                    </v:shape>
                  </w:pict>
                </mc:Fallback>
              </mc:AlternateContent>
            </w:r>
          </w:p>
        </w:tc>
        <w:tc>
          <w:tcPr>
            <w:tcW w:w="4074" w:type="dxa"/>
            <w:tcBorders>
              <w:left w:val="single" w:sz="4" w:space="0" w:color="auto"/>
              <w:right w:val="nil"/>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14:anchorId="5B5CAC27" wp14:editId="0D454AA2">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CAC27" id="Text Box 1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556038" w:rsidRDefault="00556038" w:rsidP="00556038"/>
                        </w:txbxContent>
                      </v:textbox>
                    </v:shape>
                  </w:pict>
                </mc:Fallback>
              </mc:AlternateContent>
            </w:r>
          </w:p>
        </w:tc>
      </w:tr>
      <w:tr w:rsidR="00556038" w:rsidRPr="00556038" w:rsidTr="00014639">
        <w:trPr>
          <w:trHeight w:val="560"/>
        </w:trPr>
        <w:tc>
          <w:tcPr>
            <w:tcW w:w="4114" w:type="dxa"/>
            <w:tcBorders>
              <w:right w:val="nil"/>
            </w:tcBorders>
          </w:tcPr>
          <w:p w:rsidR="00556038" w:rsidRPr="00556038" w:rsidRDefault="00556038" w:rsidP="00556038">
            <w:pPr>
              <w:pStyle w:val="Closing"/>
              <w:numPr>
                <w:ilvl w:val="0"/>
                <w:numId w:val="3"/>
              </w:numPr>
              <w:spacing w:line="240" w:lineRule="auto"/>
              <w:ind w:left="318" w:hanging="318"/>
              <w:rPr>
                <w:rFonts w:ascii="Calibri" w:hAnsi="Calibri" w:cs="Arial"/>
                <w:iCs/>
                <w:sz w:val="24"/>
                <w:szCs w:val="24"/>
              </w:rPr>
            </w:pPr>
            <w:r w:rsidRPr="00556038">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318" w:hanging="318"/>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14:anchorId="364CE2FF" wp14:editId="3EAD28AE">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CE2FF" id="Text Box 4"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556038" w:rsidRDefault="00556038" w:rsidP="00556038"/>
                        </w:txbxContent>
                      </v:textbox>
                    </v:shape>
                  </w:pict>
                </mc:Fallback>
              </mc:AlternateContent>
            </w:r>
          </w:p>
        </w:tc>
        <w:tc>
          <w:tcPr>
            <w:tcW w:w="4074" w:type="dxa"/>
            <w:tcBorders>
              <w:left w:val="single" w:sz="4" w:space="0" w:color="auto"/>
              <w:right w:val="nil"/>
            </w:tcBorders>
          </w:tcPr>
          <w:p w:rsidR="00556038" w:rsidRPr="00556038" w:rsidRDefault="00556038" w:rsidP="00556038">
            <w:pPr>
              <w:pStyle w:val="Closing"/>
              <w:spacing w:line="240" w:lineRule="auto"/>
              <w:ind w:left="382" w:hanging="382"/>
              <w:rPr>
                <w:rFonts w:ascii="Calibri" w:hAnsi="Calibri" w:cs="Arial"/>
                <w:sz w:val="24"/>
                <w:szCs w:val="24"/>
              </w:rPr>
            </w:pPr>
            <w:r w:rsidRPr="00556038">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14:anchorId="13FE5F19" wp14:editId="20930B4A">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E5F19" id="Text Box 16"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556038" w:rsidRDefault="00556038" w:rsidP="00556038"/>
                        </w:txbxContent>
                      </v:textbox>
                    </v:shape>
                  </w:pict>
                </mc:Fallback>
              </mc:AlternateContent>
            </w:r>
          </w:p>
        </w:tc>
      </w:tr>
      <w:tr w:rsidR="00556038" w:rsidRPr="00556038" w:rsidTr="00014639">
        <w:trPr>
          <w:trHeight w:val="560"/>
        </w:trPr>
        <w:tc>
          <w:tcPr>
            <w:tcW w:w="4114" w:type="dxa"/>
            <w:tcBorders>
              <w:right w:val="nil"/>
            </w:tcBorders>
          </w:tcPr>
          <w:p w:rsidR="00556038" w:rsidRPr="00556038" w:rsidRDefault="00556038" w:rsidP="00556038">
            <w:pPr>
              <w:pStyle w:val="Closing"/>
              <w:numPr>
                <w:ilvl w:val="0"/>
                <w:numId w:val="3"/>
              </w:numPr>
              <w:spacing w:line="240" w:lineRule="auto"/>
              <w:ind w:left="318" w:hanging="318"/>
              <w:rPr>
                <w:rFonts w:ascii="Calibri" w:hAnsi="Calibri" w:cs="Arial"/>
                <w:sz w:val="24"/>
                <w:szCs w:val="24"/>
              </w:rPr>
            </w:pPr>
            <w:r w:rsidRPr="00556038">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318" w:hanging="318"/>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4424DB1E" wp14:editId="54F6E171">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4DB1E" id="Text Box 5"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556038" w:rsidRDefault="00556038" w:rsidP="00556038"/>
                        </w:txbxContent>
                      </v:textbox>
                    </v:shape>
                  </w:pict>
                </mc:Fallback>
              </mc:AlternateContent>
            </w:r>
          </w:p>
        </w:tc>
        <w:tc>
          <w:tcPr>
            <w:tcW w:w="4074" w:type="dxa"/>
            <w:tcBorders>
              <w:left w:val="single" w:sz="4" w:space="0" w:color="auto"/>
              <w:right w:val="nil"/>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14:anchorId="1E339A33" wp14:editId="3CAF4A74">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39A33"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556038" w:rsidRDefault="00556038" w:rsidP="00556038"/>
                        </w:txbxContent>
                      </v:textbox>
                    </v:shape>
                  </w:pict>
                </mc:Fallback>
              </mc:AlternateContent>
            </w:r>
          </w:p>
        </w:tc>
      </w:tr>
      <w:tr w:rsidR="00556038" w:rsidRPr="00556038" w:rsidTr="00014639">
        <w:trPr>
          <w:trHeight w:val="560"/>
        </w:trPr>
        <w:tc>
          <w:tcPr>
            <w:tcW w:w="4114" w:type="dxa"/>
            <w:tcBorders>
              <w:right w:val="nil"/>
            </w:tcBorders>
          </w:tcPr>
          <w:p w:rsidR="00556038" w:rsidRPr="00556038" w:rsidRDefault="00556038" w:rsidP="00556038">
            <w:pPr>
              <w:pStyle w:val="Closing"/>
              <w:numPr>
                <w:ilvl w:val="0"/>
                <w:numId w:val="3"/>
              </w:numPr>
              <w:spacing w:line="240" w:lineRule="auto"/>
              <w:ind w:left="318" w:hanging="318"/>
              <w:rPr>
                <w:rFonts w:ascii="Calibri" w:hAnsi="Calibri" w:cs="Arial"/>
                <w:sz w:val="24"/>
                <w:szCs w:val="24"/>
              </w:rPr>
            </w:pPr>
            <w:r w:rsidRPr="00556038">
              <w:rPr>
                <w:rFonts w:ascii="Calibri" w:hAnsi="Calibri" w:cs="Arial"/>
                <w:sz w:val="24"/>
                <w:szCs w:val="24"/>
              </w:rPr>
              <w:t xml:space="preserve">Noise &gt; 80 </w:t>
            </w:r>
            <w:proofErr w:type="spellStart"/>
            <w:r w:rsidRPr="00556038">
              <w:rPr>
                <w:rFonts w:ascii="Calibri" w:hAnsi="Calibri" w:cs="Arial"/>
                <w:sz w:val="24"/>
                <w:szCs w:val="24"/>
              </w:rPr>
              <w:t>DbA</w:t>
            </w:r>
            <w:proofErr w:type="spellEnd"/>
            <w:r w:rsidRPr="00556038">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318" w:hanging="318"/>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2BC81943" wp14:editId="367DE001">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81943" id="Text Box 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556038" w:rsidRDefault="00556038" w:rsidP="00556038"/>
                        </w:txbxContent>
                      </v:textbox>
                    </v:shape>
                  </w:pict>
                </mc:Fallback>
              </mc:AlternateContent>
            </w:r>
          </w:p>
        </w:tc>
        <w:tc>
          <w:tcPr>
            <w:tcW w:w="4074" w:type="dxa"/>
            <w:tcBorders>
              <w:left w:val="single" w:sz="4" w:space="0" w:color="auto"/>
              <w:right w:val="nil"/>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160756D7" wp14:editId="329B2CBB">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756D7" id="Text Box 18"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556038" w:rsidRDefault="00556038" w:rsidP="00556038"/>
                        </w:txbxContent>
                      </v:textbox>
                    </v:shape>
                  </w:pict>
                </mc:Fallback>
              </mc:AlternateContent>
            </w:r>
          </w:p>
        </w:tc>
      </w:tr>
      <w:tr w:rsidR="00556038" w:rsidRPr="00556038" w:rsidTr="00014639">
        <w:trPr>
          <w:trHeight w:val="560"/>
        </w:trPr>
        <w:tc>
          <w:tcPr>
            <w:tcW w:w="4114" w:type="dxa"/>
            <w:tcBorders>
              <w:right w:val="nil"/>
            </w:tcBorders>
          </w:tcPr>
          <w:p w:rsidR="00556038" w:rsidRPr="00556038" w:rsidRDefault="00556038" w:rsidP="00556038">
            <w:pPr>
              <w:pStyle w:val="Closing"/>
              <w:numPr>
                <w:ilvl w:val="0"/>
                <w:numId w:val="3"/>
              </w:numPr>
              <w:spacing w:line="240" w:lineRule="auto"/>
              <w:ind w:left="318" w:hanging="318"/>
              <w:rPr>
                <w:rFonts w:ascii="Calibri" w:hAnsi="Calibri" w:cs="Arial"/>
                <w:sz w:val="24"/>
                <w:szCs w:val="24"/>
              </w:rPr>
            </w:pPr>
            <w:r w:rsidRPr="00556038">
              <w:rPr>
                <w:rFonts w:ascii="Calibri" w:hAnsi="Calibri" w:cs="Arial"/>
                <w:sz w:val="24"/>
                <w:szCs w:val="24"/>
              </w:rPr>
              <w:t>Night Working</w:t>
            </w:r>
          </w:p>
          <w:p w:rsidR="00556038" w:rsidRPr="00556038" w:rsidRDefault="00556038" w:rsidP="00556038">
            <w:pPr>
              <w:pStyle w:val="Closing"/>
              <w:spacing w:line="240" w:lineRule="auto"/>
              <w:ind w:left="318" w:hanging="318"/>
              <w:rPr>
                <w:rFonts w:ascii="Calibri" w:hAnsi="Calibri" w:cs="Arial"/>
                <w:sz w:val="24"/>
                <w:szCs w:val="24"/>
              </w:rPr>
            </w:pPr>
            <w:r w:rsidRPr="00556038">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318" w:hanging="318"/>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14:anchorId="060FC55F" wp14:editId="26139346">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FC55F" id="Text Box 7"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556038" w:rsidRDefault="00556038" w:rsidP="00556038"/>
                        </w:txbxContent>
                      </v:textbox>
                    </v:shape>
                  </w:pict>
                </mc:Fallback>
              </mc:AlternateContent>
            </w:r>
          </w:p>
        </w:tc>
        <w:tc>
          <w:tcPr>
            <w:tcW w:w="4074" w:type="dxa"/>
            <w:tcBorders>
              <w:left w:val="single" w:sz="4" w:space="0" w:color="auto"/>
              <w:right w:val="nil"/>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14:anchorId="58059C06" wp14:editId="6A3F89D7">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59C06" id="Text Box 19"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556038" w:rsidRDefault="00556038" w:rsidP="00556038"/>
                        </w:txbxContent>
                      </v:textbox>
                    </v:shape>
                  </w:pict>
                </mc:Fallback>
              </mc:AlternateContent>
            </w:r>
          </w:p>
        </w:tc>
      </w:tr>
      <w:tr w:rsidR="00556038" w:rsidRPr="00556038" w:rsidTr="00014639">
        <w:trPr>
          <w:trHeight w:val="560"/>
        </w:trPr>
        <w:tc>
          <w:tcPr>
            <w:tcW w:w="4114" w:type="dxa"/>
            <w:tcBorders>
              <w:right w:val="nil"/>
            </w:tcBorders>
          </w:tcPr>
          <w:p w:rsidR="00556038" w:rsidRPr="00556038" w:rsidRDefault="00556038" w:rsidP="00556038">
            <w:pPr>
              <w:pStyle w:val="Closing"/>
              <w:numPr>
                <w:ilvl w:val="0"/>
                <w:numId w:val="3"/>
              </w:numPr>
              <w:spacing w:line="240" w:lineRule="auto"/>
              <w:ind w:left="318" w:hanging="318"/>
              <w:rPr>
                <w:rFonts w:ascii="Calibri" w:hAnsi="Calibri" w:cs="Arial"/>
                <w:sz w:val="24"/>
                <w:szCs w:val="24"/>
              </w:rPr>
            </w:pPr>
            <w:r w:rsidRPr="00556038">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318" w:hanging="318"/>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2297DA05" wp14:editId="3693AE49">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7DA05" id="Text Box 8"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556038" w:rsidRDefault="00556038" w:rsidP="00556038">
                            <w:r>
                              <w:t>X</w:t>
                            </w:r>
                          </w:p>
                        </w:txbxContent>
                      </v:textbox>
                    </v:shape>
                  </w:pict>
                </mc:Fallback>
              </mc:AlternateContent>
            </w:r>
          </w:p>
        </w:tc>
        <w:tc>
          <w:tcPr>
            <w:tcW w:w="4074" w:type="dxa"/>
            <w:tcBorders>
              <w:left w:val="single" w:sz="4" w:space="0" w:color="auto"/>
              <w:right w:val="nil"/>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5A91F066" wp14:editId="2BC056A4">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1F066" id="Text Box 20"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556038" w:rsidRDefault="00556038" w:rsidP="00556038"/>
                        </w:txbxContent>
                      </v:textbox>
                    </v:shape>
                  </w:pict>
                </mc:Fallback>
              </mc:AlternateContent>
            </w:r>
          </w:p>
        </w:tc>
      </w:tr>
      <w:tr w:rsidR="00556038" w:rsidRPr="00556038" w:rsidTr="00014639">
        <w:trPr>
          <w:trHeight w:val="560"/>
        </w:trPr>
        <w:tc>
          <w:tcPr>
            <w:tcW w:w="4114" w:type="dxa"/>
            <w:tcBorders>
              <w:right w:val="nil"/>
            </w:tcBorders>
          </w:tcPr>
          <w:p w:rsidR="00556038" w:rsidRPr="00556038" w:rsidRDefault="00556038" w:rsidP="00556038">
            <w:pPr>
              <w:pStyle w:val="Closing"/>
              <w:numPr>
                <w:ilvl w:val="0"/>
                <w:numId w:val="3"/>
              </w:numPr>
              <w:spacing w:line="240" w:lineRule="auto"/>
              <w:ind w:left="318" w:hanging="318"/>
              <w:rPr>
                <w:rFonts w:ascii="Calibri" w:hAnsi="Calibri" w:cs="Arial"/>
                <w:sz w:val="24"/>
                <w:szCs w:val="24"/>
              </w:rPr>
            </w:pPr>
            <w:r w:rsidRPr="00556038">
              <w:rPr>
                <w:rFonts w:ascii="Calibri" w:hAnsi="Calibri" w:cs="Arial"/>
                <w:sz w:val="24"/>
                <w:szCs w:val="24"/>
              </w:rPr>
              <w:t xml:space="preserve">Repetitive tasks (e.g. pipette use, book sensitization </w:t>
            </w:r>
            <w:proofErr w:type="spellStart"/>
            <w:r w:rsidRPr="00556038">
              <w:rPr>
                <w:rFonts w:ascii="Calibri" w:hAnsi="Calibri" w:cs="Arial"/>
                <w:sz w:val="24"/>
                <w:szCs w:val="24"/>
              </w:rPr>
              <w:t>etc</w:t>
            </w:r>
            <w:proofErr w:type="spellEnd"/>
            <w:r w:rsidRPr="00556038">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556038" w:rsidRPr="00556038" w:rsidRDefault="00556038" w:rsidP="00556038">
            <w:pPr>
              <w:pStyle w:val="Closing"/>
              <w:spacing w:line="240" w:lineRule="auto"/>
              <w:ind w:left="318" w:hanging="318"/>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14:anchorId="0CC8A667" wp14:editId="08A46236">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8A667" id="Text Box 9"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556038" w:rsidRDefault="00556038" w:rsidP="00556038"/>
                        </w:txbxContent>
                      </v:textbox>
                    </v:shape>
                  </w:pict>
                </mc:Fallback>
              </mc:AlternateContent>
            </w:r>
          </w:p>
        </w:tc>
        <w:tc>
          <w:tcPr>
            <w:tcW w:w="4074" w:type="dxa"/>
            <w:tcBorders>
              <w:left w:val="single" w:sz="4" w:space="0" w:color="auto"/>
              <w:bottom w:val="single" w:sz="4" w:space="0" w:color="auto"/>
              <w:right w:val="nil"/>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14:anchorId="25586C37" wp14:editId="4C3C2F1B">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86C37" id="Text Box 21"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556038" w:rsidRDefault="00556038" w:rsidP="00556038"/>
                        </w:txbxContent>
                      </v:textbox>
                    </v:shape>
                  </w:pict>
                </mc:Fallback>
              </mc:AlternateContent>
            </w:r>
          </w:p>
        </w:tc>
      </w:tr>
      <w:tr w:rsidR="00556038" w:rsidRPr="00556038" w:rsidTr="00014639">
        <w:trPr>
          <w:cantSplit/>
          <w:trHeight w:val="560"/>
        </w:trPr>
        <w:tc>
          <w:tcPr>
            <w:tcW w:w="4614" w:type="dxa"/>
            <w:gridSpan w:val="2"/>
            <w:tcBorders>
              <w:right w:val="single" w:sz="4" w:space="0" w:color="auto"/>
            </w:tcBorders>
          </w:tcPr>
          <w:p w:rsidR="00556038" w:rsidRPr="00556038" w:rsidRDefault="00556038" w:rsidP="00556038">
            <w:pPr>
              <w:pStyle w:val="Closing"/>
              <w:numPr>
                <w:ilvl w:val="0"/>
                <w:numId w:val="3"/>
              </w:numPr>
              <w:spacing w:line="240" w:lineRule="auto"/>
              <w:ind w:left="318" w:hanging="318"/>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14:anchorId="3BE7F055" wp14:editId="4BFBB855">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7F055" id="Text Box 10"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556038" w:rsidRDefault="00556038" w:rsidP="00556038"/>
                        </w:txbxContent>
                      </v:textbox>
                    </v:shape>
                  </w:pict>
                </mc:Fallback>
              </mc:AlternateContent>
            </w:r>
            <w:r w:rsidRPr="00556038">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sz w:val="24"/>
                <w:szCs w:val="24"/>
              </w:rPr>
              <w:t>21.  Contaminated soil/</w:t>
            </w:r>
            <w:proofErr w:type="spellStart"/>
            <w:r w:rsidRPr="00556038">
              <w:rPr>
                <w:rFonts w:ascii="Calibri" w:hAnsi="Calibri" w:cs="Arial"/>
                <w:sz w:val="24"/>
                <w:szCs w:val="24"/>
              </w:rPr>
              <w:t>bioaerosols</w:t>
            </w:r>
            <w:proofErr w:type="spellEnd"/>
          </w:p>
        </w:tc>
        <w:tc>
          <w:tcPr>
            <w:tcW w:w="526" w:type="dxa"/>
            <w:tcBorders>
              <w:left w:val="nil"/>
            </w:tcBorders>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14:anchorId="12DB6B59" wp14:editId="06B20057">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B6B59" id="Text Box 22"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556038" w:rsidRDefault="00556038" w:rsidP="00556038"/>
                        </w:txbxContent>
                      </v:textbox>
                    </v:shape>
                  </w:pict>
                </mc:Fallback>
              </mc:AlternateContent>
            </w:r>
          </w:p>
        </w:tc>
      </w:tr>
      <w:tr w:rsidR="00556038" w:rsidRPr="00556038" w:rsidTr="00014639">
        <w:trPr>
          <w:cantSplit/>
          <w:trHeight w:val="560"/>
        </w:trPr>
        <w:tc>
          <w:tcPr>
            <w:tcW w:w="4614" w:type="dxa"/>
            <w:gridSpan w:val="2"/>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14:anchorId="75C3B643" wp14:editId="70340C11">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3B643" id="Text Box 2"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556038" w:rsidRDefault="00556038" w:rsidP="00556038"/>
                        </w:txbxContent>
                      </v:textbox>
                    </v:shape>
                  </w:pict>
                </mc:Fallback>
              </mc:AlternateContent>
            </w:r>
            <w:r w:rsidRPr="00556038">
              <w:rPr>
                <w:rFonts w:ascii="Calibri" w:hAnsi="Calibri" w:cs="Arial"/>
                <w:sz w:val="24"/>
                <w:szCs w:val="24"/>
              </w:rPr>
              <w:t xml:space="preserve">10.  Asbestos and lead                                                         </w:t>
            </w:r>
          </w:p>
        </w:tc>
        <w:tc>
          <w:tcPr>
            <w:tcW w:w="4600" w:type="dxa"/>
            <w:gridSpan w:val="2"/>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14:anchorId="17BFDF64" wp14:editId="36E9B281">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FDF64" id="Text Box 23"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556038" w:rsidRDefault="00556038" w:rsidP="00556038"/>
                        </w:txbxContent>
                      </v:textbox>
                    </v:shape>
                  </w:pict>
                </mc:Fallback>
              </mc:AlternateContent>
            </w:r>
            <w:r w:rsidRPr="00556038">
              <w:rPr>
                <w:rFonts w:ascii="Calibri" w:hAnsi="Calibri" w:cs="Arial"/>
                <w:sz w:val="24"/>
                <w:szCs w:val="24"/>
              </w:rPr>
              <w:t xml:space="preserve">22.  Nanomaterials                                           </w:t>
            </w:r>
          </w:p>
        </w:tc>
      </w:tr>
      <w:tr w:rsidR="00556038" w:rsidRPr="00556038" w:rsidTr="00014639">
        <w:trPr>
          <w:cantSplit/>
          <w:trHeight w:val="560"/>
        </w:trPr>
        <w:tc>
          <w:tcPr>
            <w:tcW w:w="4614" w:type="dxa"/>
            <w:gridSpan w:val="2"/>
          </w:tcPr>
          <w:p w:rsidR="00556038" w:rsidRPr="00556038" w:rsidRDefault="00556038" w:rsidP="00556038">
            <w:pPr>
              <w:pStyle w:val="Closing"/>
              <w:spacing w:line="240" w:lineRule="auto"/>
              <w:ind w:left="318" w:hanging="284"/>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14:anchorId="3E71DB07" wp14:editId="30EC5F0E">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1DB07" id="Text Box 12"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556038" w:rsidRDefault="00556038" w:rsidP="00556038"/>
                        </w:txbxContent>
                      </v:textbox>
                    </v:shape>
                  </w:pict>
                </mc:Fallback>
              </mc:AlternateContent>
            </w:r>
            <w:r w:rsidRPr="00556038">
              <w:rPr>
                <w:rFonts w:ascii="Calibri" w:hAnsi="Calibri" w:cs="Arial"/>
                <w:sz w:val="24"/>
                <w:szCs w:val="24"/>
              </w:rPr>
              <w:t xml:space="preserve">11.  Driving on University business (mini-bus,    van, bus, forklift truck </w:t>
            </w:r>
            <w:proofErr w:type="spellStart"/>
            <w:r w:rsidRPr="00556038">
              <w:rPr>
                <w:rFonts w:ascii="Calibri" w:hAnsi="Calibri" w:cs="Arial"/>
                <w:sz w:val="24"/>
                <w:szCs w:val="24"/>
              </w:rPr>
              <w:t>etc</w:t>
            </w:r>
            <w:proofErr w:type="spellEnd"/>
            <w:r w:rsidRPr="00556038">
              <w:rPr>
                <w:rFonts w:ascii="Calibri" w:hAnsi="Calibri" w:cs="Arial"/>
                <w:sz w:val="24"/>
                <w:szCs w:val="24"/>
              </w:rPr>
              <w:t xml:space="preserve">)                                                </w:t>
            </w:r>
          </w:p>
        </w:tc>
        <w:tc>
          <w:tcPr>
            <w:tcW w:w="4600" w:type="dxa"/>
            <w:gridSpan w:val="2"/>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14:anchorId="770768CF" wp14:editId="724CCD66">
                      <wp:simplePos x="0" y="0"/>
                      <wp:positionH relativeFrom="column">
                        <wp:posOffset>2536825</wp:posOffset>
                      </wp:positionH>
                      <wp:positionV relativeFrom="paragraph">
                        <wp:posOffset>61595</wp:posOffset>
                      </wp:positionV>
                      <wp:extent cx="241300" cy="241300"/>
                      <wp:effectExtent l="12700" t="13970" r="1270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768CF" id="Text Box 2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rsidR="00556038" w:rsidRDefault="00556038" w:rsidP="00556038"/>
                        </w:txbxContent>
                      </v:textbox>
                    </v:shape>
                  </w:pict>
                </mc:Fallback>
              </mc:AlternateContent>
            </w:r>
            <w:r w:rsidRPr="00556038">
              <w:rPr>
                <w:rFonts w:ascii="Calibri" w:hAnsi="Calibri" w:cs="Arial"/>
                <w:sz w:val="24"/>
                <w:szCs w:val="24"/>
              </w:rPr>
              <w:t xml:space="preserve">23.  Stress                                           </w:t>
            </w:r>
          </w:p>
        </w:tc>
      </w:tr>
      <w:tr w:rsidR="00556038" w:rsidRPr="00556038" w:rsidTr="00014639">
        <w:trPr>
          <w:cantSplit/>
          <w:trHeight w:val="560"/>
        </w:trPr>
        <w:tc>
          <w:tcPr>
            <w:tcW w:w="4614" w:type="dxa"/>
            <w:gridSpan w:val="2"/>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0770BA2B" wp14:editId="0AA2BDB2">
                      <wp:simplePos x="0" y="0"/>
                      <wp:positionH relativeFrom="column">
                        <wp:posOffset>2571115</wp:posOffset>
                      </wp:positionH>
                      <wp:positionV relativeFrom="paragraph">
                        <wp:posOffset>71120</wp:posOffset>
                      </wp:positionV>
                      <wp:extent cx="241300" cy="241300"/>
                      <wp:effectExtent l="8890" t="13970" r="6985"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0BA2B" id="Text Box 1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rsidR="00556038" w:rsidRDefault="00556038" w:rsidP="00556038"/>
                        </w:txbxContent>
                      </v:textbox>
                    </v:shape>
                  </w:pict>
                </mc:Fallback>
              </mc:AlternateContent>
            </w:r>
            <w:r w:rsidRPr="00556038">
              <w:rPr>
                <w:rFonts w:ascii="Calibri" w:hAnsi="Calibri" w:cs="Arial"/>
                <w:sz w:val="24"/>
                <w:szCs w:val="24"/>
              </w:rPr>
              <w:t xml:space="preserve">12.  Food handling                                              </w:t>
            </w:r>
          </w:p>
        </w:tc>
        <w:tc>
          <w:tcPr>
            <w:tcW w:w="4600" w:type="dxa"/>
            <w:gridSpan w:val="2"/>
          </w:tcPr>
          <w:p w:rsidR="00556038" w:rsidRPr="00556038" w:rsidRDefault="00556038" w:rsidP="00556038">
            <w:pPr>
              <w:pStyle w:val="Closing"/>
              <w:spacing w:line="240" w:lineRule="auto"/>
              <w:ind w:left="0"/>
              <w:rPr>
                <w:rFonts w:ascii="Calibri" w:hAnsi="Calibri" w:cs="Arial"/>
                <w:sz w:val="24"/>
                <w:szCs w:val="24"/>
              </w:rPr>
            </w:pPr>
            <w:r w:rsidRPr="00556038">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14:anchorId="20540060" wp14:editId="519F2AE1">
                      <wp:simplePos x="0" y="0"/>
                      <wp:positionH relativeFrom="column">
                        <wp:posOffset>2536825</wp:posOffset>
                      </wp:positionH>
                      <wp:positionV relativeFrom="paragraph">
                        <wp:posOffset>71120</wp:posOffset>
                      </wp:positionV>
                      <wp:extent cx="241300" cy="241300"/>
                      <wp:effectExtent l="12700" t="13970" r="1270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6038" w:rsidRDefault="00556038" w:rsidP="00556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40060"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556038" w:rsidRDefault="00556038" w:rsidP="00556038"/>
                        </w:txbxContent>
                      </v:textbox>
                    </v:shape>
                  </w:pict>
                </mc:Fallback>
              </mc:AlternateContent>
            </w:r>
            <w:r w:rsidRPr="00556038">
              <w:rPr>
                <w:rFonts w:ascii="Calibri" w:hAnsi="Calibri" w:cs="Arial"/>
                <w:sz w:val="24"/>
                <w:szCs w:val="24"/>
              </w:rPr>
              <w:t xml:space="preserve">24.  Other (please specify)                      </w:t>
            </w:r>
          </w:p>
          <w:p w:rsidR="00556038" w:rsidRPr="00556038" w:rsidRDefault="00556038" w:rsidP="00556038">
            <w:pPr>
              <w:pStyle w:val="Closing"/>
              <w:spacing w:line="240" w:lineRule="auto"/>
              <w:ind w:left="0"/>
              <w:rPr>
                <w:rFonts w:ascii="Calibri" w:hAnsi="Calibri" w:cs="Arial"/>
                <w:sz w:val="24"/>
                <w:szCs w:val="24"/>
              </w:rPr>
            </w:pPr>
          </w:p>
        </w:tc>
      </w:tr>
    </w:tbl>
    <w:p w:rsidR="00556038" w:rsidRPr="00556038" w:rsidRDefault="00556038" w:rsidP="00556038">
      <w:pPr>
        <w:rPr>
          <w:rFonts w:ascii="Calibri" w:hAnsi="Calibri"/>
          <w:szCs w:val="24"/>
          <w:highlight w:val="yellow"/>
        </w:rPr>
      </w:pPr>
    </w:p>
    <w:p w:rsidR="00556038" w:rsidRPr="00556038" w:rsidRDefault="00556038" w:rsidP="00556038">
      <w:pPr>
        <w:rPr>
          <w:rFonts w:ascii="Calibri" w:hAnsi="Calibri"/>
          <w:b/>
          <w:szCs w:val="24"/>
        </w:rPr>
      </w:pPr>
      <w:r w:rsidRPr="00556038">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556038" w:rsidRPr="00556038" w:rsidTr="00014639">
        <w:tc>
          <w:tcPr>
            <w:tcW w:w="2660" w:type="dxa"/>
          </w:tcPr>
          <w:p w:rsidR="00556038" w:rsidRPr="00556038" w:rsidRDefault="00556038" w:rsidP="00556038">
            <w:pPr>
              <w:rPr>
                <w:rFonts w:ascii="Calibri" w:hAnsi="Calibri"/>
                <w:b/>
                <w:szCs w:val="24"/>
              </w:rPr>
            </w:pPr>
            <w:r w:rsidRPr="00556038">
              <w:rPr>
                <w:rFonts w:ascii="Calibri" w:hAnsi="Calibri"/>
                <w:b/>
                <w:szCs w:val="24"/>
              </w:rPr>
              <w:t>Name (block capitals)</w:t>
            </w:r>
          </w:p>
        </w:tc>
        <w:tc>
          <w:tcPr>
            <w:tcW w:w="6582" w:type="dxa"/>
          </w:tcPr>
          <w:p w:rsidR="00556038" w:rsidRPr="00556038" w:rsidRDefault="00556038" w:rsidP="00556038">
            <w:pPr>
              <w:rPr>
                <w:rFonts w:ascii="Calibri" w:hAnsi="Calibri"/>
                <w:szCs w:val="24"/>
              </w:rPr>
            </w:pPr>
            <w:r w:rsidRPr="00556038">
              <w:rPr>
                <w:rFonts w:ascii="Calibri" w:hAnsi="Calibri"/>
                <w:szCs w:val="24"/>
              </w:rPr>
              <w:t>Karen Holden</w:t>
            </w:r>
          </w:p>
        </w:tc>
      </w:tr>
      <w:tr w:rsidR="00556038" w:rsidRPr="00556038" w:rsidTr="00014639">
        <w:tc>
          <w:tcPr>
            <w:tcW w:w="2660" w:type="dxa"/>
          </w:tcPr>
          <w:p w:rsidR="00556038" w:rsidRPr="00556038" w:rsidRDefault="00556038" w:rsidP="00556038">
            <w:pPr>
              <w:rPr>
                <w:rFonts w:ascii="Calibri" w:hAnsi="Calibri"/>
                <w:b/>
                <w:szCs w:val="24"/>
              </w:rPr>
            </w:pPr>
            <w:r w:rsidRPr="00556038">
              <w:rPr>
                <w:rFonts w:ascii="Calibri" w:hAnsi="Calibri"/>
                <w:b/>
                <w:szCs w:val="24"/>
              </w:rPr>
              <w:t>Date</w:t>
            </w:r>
          </w:p>
        </w:tc>
        <w:tc>
          <w:tcPr>
            <w:tcW w:w="6582" w:type="dxa"/>
          </w:tcPr>
          <w:p w:rsidR="00556038" w:rsidRPr="00556038" w:rsidRDefault="00556038" w:rsidP="00556038">
            <w:pPr>
              <w:rPr>
                <w:rFonts w:ascii="Calibri" w:hAnsi="Calibri"/>
                <w:szCs w:val="24"/>
              </w:rPr>
            </w:pPr>
            <w:r w:rsidRPr="00556038">
              <w:rPr>
                <w:rFonts w:ascii="Calibri" w:hAnsi="Calibri"/>
                <w:szCs w:val="24"/>
              </w:rPr>
              <w:t>3</w:t>
            </w:r>
            <w:r w:rsidRPr="00556038">
              <w:rPr>
                <w:rFonts w:ascii="Calibri" w:hAnsi="Calibri"/>
                <w:szCs w:val="24"/>
                <w:vertAlign w:val="superscript"/>
              </w:rPr>
              <w:t>rd</w:t>
            </w:r>
            <w:r w:rsidRPr="00556038">
              <w:rPr>
                <w:rFonts w:ascii="Calibri" w:hAnsi="Calibri"/>
                <w:szCs w:val="24"/>
              </w:rPr>
              <w:t xml:space="preserve"> April 2017 </w:t>
            </w:r>
          </w:p>
        </w:tc>
      </w:tr>
      <w:tr w:rsidR="00556038" w:rsidRPr="00556038" w:rsidTr="00014639">
        <w:tc>
          <w:tcPr>
            <w:tcW w:w="2660" w:type="dxa"/>
          </w:tcPr>
          <w:p w:rsidR="00556038" w:rsidRPr="00556038" w:rsidRDefault="00556038" w:rsidP="00556038">
            <w:pPr>
              <w:rPr>
                <w:rFonts w:ascii="Calibri" w:hAnsi="Calibri"/>
                <w:b/>
                <w:szCs w:val="24"/>
              </w:rPr>
            </w:pPr>
            <w:r w:rsidRPr="00556038">
              <w:rPr>
                <w:rFonts w:ascii="Calibri" w:hAnsi="Calibri"/>
                <w:b/>
                <w:szCs w:val="24"/>
              </w:rPr>
              <w:t>Extension number</w:t>
            </w:r>
          </w:p>
        </w:tc>
        <w:tc>
          <w:tcPr>
            <w:tcW w:w="6582" w:type="dxa"/>
          </w:tcPr>
          <w:p w:rsidR="00556038" w:rsidRPr="00556038" w:rsidRDefault="00556038" w:rsidP="00556038">
            <w:pPr>
              <w:rPr>
                <w:rFonts w:ascii="Calibri" w:hAnsi="Calibri"/>
                <w:szCs w:val="24"/>
              </w:rPr>
            </w:pPr>
            <w:r w:rsidRPr="00556038">
              <w:rPr>
                <w:rFonts w:ascii="Calibri" w:hAnsi="Calibri"/>
                <w:szCs w:val="24"/>
              </w:rPr>
              <w:t>4286</w:t>
            </w:r>
          </w:p>
        </w:tc>
      </w:tr>
    </w:tbl>
    <w:p w:rsidR="00556038" w:rsidRPr="00556038" w:rsidRDefault="00556038" w:rsidP="00556038">
      <w:pPr>
        <w:rPr>
          <w:rFonts w:ascii="Calibri" w:hAnsi="Calibri"/>
          <w:szCs w:val="24"/>
        </w:rPr>
      </w:pPr>
    </w:p>
    <w:p w:rsidR="00556038" w:rsidRPr="00556038" w:rsidRDefault="00556038" w:rsidP="00556038">
      <w:pPr>
        <w:rPr>
          <w:rFonts w:ascii="Calibri" w:hAnsi="Calibri"/>
          <w:szCs w:val="24"/>
        </w:rPr>
      </w:pPr>
      <w:r w:rsidRPr="00556038">
        <w:rPr>
          <w:rFonts w:ascii="Calibri" w:hAnsi="Calibri"/>
          <w:szCs w:val="24"/>
        </w:rPr>
        <w:t>Managers should use this form and the information contained in it during induction of new staff to identify any training needs or requirement for referral to Occupational Health (OH).</w:t>
      </w:r>
    </w:p>
    <w:p w:rsidR="00556038" w:rsidRPr="00556038" w:rsidRDefault="00556038" w:rsidP="00556038">
      <w:pPr>
        <w:rPr>
          <w:rFonts w:ascii="Calibri" w:hAnsi="Calibri"/>
          <w:szCs w:val="24"/>
        </w:rPr>
      </w:pPr>
    </w:p>
    <w:p w:rsidR="00556038" w:rsidRPr="00556038" w:rsidRDefault="00556038" w:rsidP="00556038">
      <w:pPr>
        <w:rPr>
          <w:rFonts w:ascii="Calibri" w:hAnsi="Calibri"/>
          <w:szCs w:val="24"/>
        </w:rPr>
      </w:pPr>
      <w:r w:rsidRPr="00556038">
        <w:rPr>
          <w:rFonts w:ascii="Calibri" w:hAnsi="Calibri"/>
          <w:szCs w:val="24"/>
        </w:rPr>
        <w:t>Should any of this associated information be unavailable please contact OH (Tel: 023 9284 3187) so that appropriate advice can be given.</w:t>
      </w:r>
    </w:p>
    <w:p w:rsidR="00556038" w:rsidRPr="00556038" w:rsidRDefault="00556038" w:rsidP="00556038">
      <w:pPr>
        <w:rPr>
          <w:rFonts w:ascii="Calibri" w:hAnsi="Calibri"/>
          <w:szCs w:val="24"/>
        </w:rPr>
      </w:pPr>
    </w:p>
    <w:p w:rsidR="00556038" w:rsidRPr="00556038" w:rsidRDefault="00556038" w:rsidP="00556038">
      <w:pPr>
        <w:rPr>
          <w:rFonts w:ascii="Calibri" w:hAnsi="Calibri"/>
          <w:szCs w:val="24"/>
          <w:lang w:val="en-GB"/>
        </w:rPr>
      </w:pPr>
    </w:p>
    <w:p w:rsidR="00556038" w:rsidRPr="00556038" w:rsidRDefault="00556038" w:rsidP="00556038">
      <w:pPr>
        <w:rPr>
          <w:rFonts w:ascii="Calibri" w:hAnsi="Calibri"/>
          <w:szCs w:val="24"/>
        </w:rPr>
      </w:pPr>
    </w:p>
    <w:sectPr w:rsidR="00556038" w:rsidRPr="0055603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9958413E"/>
    <w:lvl w:ilvl="0">
      <w:start w:val="1"/>
      <w:numFmt w:val="decimal"/>
      <w:pStyle w:val="1"/>
      <w:lvlText w:val="%1."/>
      <w:lvlJc w:val="left"/>
      <w:pPr>
        <w:tabs>
          <w:tab w:val="num" w:pos="720"/>
        </w:tabs>
      </w:pPr>
      <w:rPr>
        <w:rFonts w:ascii="Times New Roman" w:hAnsi="Times New Roman" w:cs="Times New Roman"/>
        <w:sz w:val="24"/>
        <w:szCs w:val="24"/>
      </w:rPr>
    </w:lvl>
  </w:abstractNum>
  <w:abstractNum w:abstractNumId="1" w15:restartNumberingAfterBreak="0">
    <w:nsid w:val="09232F2D"/>
    <w:multiLevelType w:val="hybridMultilevel"/>
    <w:tmpl w:val="A35ED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D459A0"/>
    <w:multiLevelType w:val="hybridMultilevel"/>
    <w:tmpl w:val="731EB314"/>
    <w:lvl w:ilvl="0" w:tplc="841ED7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44756"/>
    <w:multiLevelType w:val="hybridMultilevel"/>
    <w:tmpl w:val="C94E2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65A0E"/>
    <w:multiLevelType w:val="hybridMultilevel"/>
    <w:tmpl w:val="444684F8"/>
    <w:lvl w:ilvl="0" w:tplc="1B0031F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hybridMultilevel"/>
    <w:tmpl w:val="00C84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lvlOverride w:ilvl="0">
      <w:lvl w:ilvl="0">
        <w:start w:val="1"/>
        <w:numFmt w:val="decimal"/>
        <w:pStyle w:val="1"/>
        <w:lvlText w:val="%1."/>
        <w:lvlJc w:val="left"/>
        <w:pPr>
          <w:tabs>
            <w:tab w:val="num" w:pos="360"/>
          </w:tabs>
          <w:ind w:left="360" w:hanging="360"/>
        </w:pPr>
      </w:lvl>
    </w:lvlOverride>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556038"/>
    <w:rsid w:val="009E4EBB"/>
    <w:rsid w:val="00F11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FEC8A-9B38-4888-B20E-34B692F8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ListParagraph">
    <w:name w:val="List Paragraph"/>
    <w:basedOn w:val="Normal"/>
    <w:uiPriority w:val="34"/>
    <w:qFormat/>
    <w:rsid w:val="00556038"/>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556038"/>
    <w:pPr>
      <w:widowControl/>
      <w:spacing w:line="220" w:lineRule="atLeast"/>
      <w:ind w:left="835"/>
    </w:pPr>
    <w:rPr>
      <w:snapToGrid/>
      <w:sz w:val="20"/>
      <w:lang w:val="en-GB"/>
    </w:rPr>
  </w:style>
  <w:style w:type="character" w:customStyle="1" w:styleId="ClosingChar">
    <w:name w:val="Closing Char"/>
    <w:basedOn w:val="DefaultParagraphFont"/>
    <w:link w:val="Closing"/>
    <w:rsid w:val="00556038"/>
    <w:rPr>
      <w:rFonts w:ascii="Times New Roman" w:eastAsia="Times New Roman" w:hAnsi="Times New Roman" w:cs="Times New Roman"/>
      <w:sz w:val="20"/>
      <w:szCs w:val="20"/>
    </w:rPr>
  </w:style>
  <w:style w:type="table" w:styleId="TableGrid">
    <w:name w:val="Table Grid"/>
    <w:basedOn w:val="TableNormal"/>
    <w:uiPriority w:val="59"/>
    <w:rsid w:val="0055603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aliases w:val="2,3"/>
    <w:basedOn w:val="Normal"/>
    <w:rsid w:val="00556038"/>
    <w:pPr>
      <w:numPr>
        <w:numId w:val="2"/>
      </w:numPr>
      <w:tabs>
        <w:tab w:val="clear" w:pos="360"/>
      </w:tabs>
      <w:autoSpaceDE w:val="0"/>
      <w:autoSpaceDN w:val="0"/>
      <w:adjustRightInd w:val="0"/>
      <w:ind w:left="720" w:hanging="720"/>
    </w:pPr>
    <w:rPr>
      <w:snapToGrid/>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pgrad@port.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3</cp:revision>
  <dcterms:created xsi:type="dcterms:W3CDTF">2017-05-16T11:12:00Z</dcterms:created>
  <dcterms:modified xsi:type="dcterms:W3CDTF">2017-05-16T11:15:00Z</dcterms:modified>
</cp:coreProperties>
</file>