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880BAB" w:rsidRDefault="00880BAB" w:rsidP="00880BAB">
      <w:pPr>
        <w:jc w:val="both"/>
        <w:rPr>
          <w:rFonts w:ascii="Calibri" w:hAnsi="Calibri"/>
          <w:b/>
          <w:sz w:val="32"/>
          <w:lang w:val="en-GB"/>
        </w:rPr>
      </w:pPr>
    </w:p>
    <w:p w:rsidR="00880BAB" w:rsidRPr="00880BAB" w:rsidRDefault="00880BAB" w:rsidP="00880BAB">
      <w:pPr>
        <w:jc w:val="both"/>
        <w:rPr>
          <w:rFonts w:ascii="Calibri" w:hAnsi="Calibri"/>
          <w:b/>
          <w:sz w:val="32"/>
          <w:lang w:val="en-GB"/>
        </w:rPr>
      </w:pPr>
      <w:r w:rsidRPr="00880BAB">
        <w:rPr>
          <w:rFonts w:ascii="Calibri" w:hAnsi="Calibri"/>
          <w:b/>
          <w:sz w:val="32"/>
          <w:lang w:val="en-GB"/>
        </w:rPr>
        <w:t xml:space="preserve">Support and Professional Service </w:t>
      </w:r>
    </w:p>
    <w:p w:rsidR="00880BAB" w:rsidRPr="00880BAB" w:rsidRDefault="00880BAB" w:rsidP="00880BAB">
      <w:pPr>
        <w:jc w:val="both"/>
        <w:rPr>
          <w:rFonts w:ascii="Calibri" w:hAnsi="Calibri"/>
          <w:b/>
          <w:sz w:val="32"/>
          <w:lang w:val="en-GB"/>
        </w:rPr>
      </w:pPr>
      <w:r w:rsidRPr="00880BAB">
        <w:rPr>
          <w:rFonts w:ascii="Calibri" w:hAnsi="Calibri"/>
          <w:b/>
          <w:sz w:val="32"/>
          <w:lang w:val="en-GB"/>
        </w:rPr>
        <w:t>Human Resources</w:t>
      </w:r>
    </w:p>
    <w:p w:rsidR="009E4EBB" w:rsidRPr="003C36B9" w:rsidRDefault="009E4EBB" w:rsidP="009E4EBB">
      <w:pPr>
        <w:jc w:val="both"/>
        <w:rPr>
          <w:rFonts w:ascii="Calibri" w:hAnsi="Calibri"/>
          <w:b/>
          <w:sz w:val="32"/>
          <w:szCs w:val="32"/>
          <w:lang w:val="en-GB"/>
        </w:rPr>
      </w:pPr>
    </w:p>
    <w:p w:rsidR="00880BAB" w:rsidRPr="00880BAB" w:rsidRDefault="00880BAB" w:rsidP="00880BAB">
      <w:pPr>
        <w:jc w:val="both"/>
        <w:rPr>
          <w:rFonts w:ascii="Calibri" w:hAnsi="Calibri"/>
          <w:b/>
          <w:sz w:val="32"/>
          <w:szCs w:val="32"/>
          <w:lang w:val="en-GB"/>
        </w:rPr>
      </w:pPr>
      <w:r w:rsidRPr="00880BAB">
        <w:rPr>
          <w:rFonts w:ascii="Calibri" w:hAnsi="Calibri"/>
          <w:b/>
          <w:sz w:val="32"/>
          <w:szCs w:val="32"/>
          <w:lang w:val="en-GB"/>
        </w:rPr>
        <w:t xml:space="preserve">Occupational Health Manager </w:t>
      </w:r>
    </w:p>
    <w:p w:rsidR="009E4EBB" w:rsidRDefault="00880BAB" w:rsidP="009E4EBB">
      <w:pPr>
        <w:jc w:val="both"/>
        <w:rPr>
          <w:rFonts w:ascii="Calibri" w:hAnsi="Calibri"/>
          <w:b/>
          <w:sz w:val="32"/>
          <w:szCs w:val="32"/>
        </w:rPr>
      </w:pPr>
      <w:r w:rsidRPr="00880BAB">
        <w:rPr>
          <w:rFonts w:ascii="Calibri" w:hAnsi="Calibri"/>
          <w:b/>
          <w:sz w:val="32"/>
          <w:szCs w:val="32"/>
        </w:rPr>
        <w:t>ZZ601599</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880BAB" w:rsidRDefault="00880BAB" w:rsidP="009E4EBB">
      <w:pPr>
        <w:jc w:val="both"/>
        <w:rPr>
          <w:rFonts w:ascii="Calibri" w:hAnsi="Calibri"/>
          <w:b/>
          <w:lang w:val="en-GB"/>
        </w:rPr>
      </w:pPr>
      <w:r>
        <w:rPr>
          <w:rFonts w:ascii="Calibri" w:hAnsi="Calibri"/>
          <w:b/>
          <w:lang w:val="en-GB"/>
        </w:rPr>
        <w:t>Permanent</w:t>
      </w:r>
    </w:p>
    <w:p w:rsidR="00880BAB" w:rsidRPr="003C36B9" w:rsidRDefault="00880BAB"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 xml:space="preserve">Salary is in the range </w:t>
      </w:r>
      <w:r w:rsidRPr="00880BAB">
        <w:rPr>
          <w:rFonts w:ascii="Calibri" w:hAnsi="Calibri"/>
          <w:szCs w:val="24"/>
          <w:lang w:val="en-GB"/>
        </w:rPr>
        <w:t>£</w:t>
      </w:r>
      <w:r w:rsidR="00880BAB" w:rsidRPr="00880BAB">
        <w:rPr>
          <w:rFonts w:ascii="Calibri" w:hAnsi="Calibri"/>
          <w:szCs w:val="24"/>
        </w:rPr>
        <w:t>38,833 - £47,722</w:t>
      </w:r>
      <w:r w:rsidR="00880BAB">
        <w:rPr>
          <w:rFonts w:ascii="Calibri" w:hAnsi="Calibri"/>
          <w:b/>
          <w:szCs w:val="24"/>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w:t>
      </w:r>
      <w:r>
        <w:rPr>
          <w:rFonts w:ascii="Calibri" w:hAnsi="Calibri"/>
          <w:szCs w:val="24"/>
          <w:lang w:val="en-GB"/>
        </w:rPr>
        <w:lastRenderedPageBreak/>
        <w:t xml:space="preserve">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lastRenderedPageBreak/>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2529F1" w:rsidRDefault="002529F1"/>
    <w:p w:rsidR="00880BAB" w:rsidRDefault="00880BAB">
      <w:pPr>
        <w:widowControl/>
        <w:spacing w:after="200" w:line="276" w:lineRule="auto"/>
        <w:rPr>
          <w:rFonts w:asciiTheme="minorHAnsi" w:hAnsiTheme="minorHAnsi"/>
          <w:b/>
          <w:szCs w:val="24"/>
        </w:rPr>
      </w:pPr>
      <w:r>
        <w:rPr>
          <w:rFonts w:asciiTheme="minorHAnsi" w:hAnsiTheme="minorHAnsi"/>
          <w:b/>
          <w:szCs w:val="24"/>
        </w:rPr>
        <w:br w:type="page"/>
      </w:r>
    </w:p>
    <w:p w:rsidR="00880BAB" w:rsidRDefault="00880BAB" w:rsidP="00880BAB">
      <w:pPr>
        <w:rPr>
          <w:rFonts w:asciiTheme="minorHAnsi" w:hAnsiTheme="minorHAnsi"/>
          <w:b/>
          <w:szCs w:val="24"/>
        </w:rPr>
      </w:pPr>
      <w:r w:rsidRPr="00880BAB">
        <w:rPr>
          <w:rFonts w:asciiTheme="minorHAnsi" w:hAnsiTheme="minorHAnsi"/>
          <w:b/>
          <w:szCs w:val="24"/>
        </w:rPr>
        <w:t>UNIVERSITY OF PORTSMOUTH – RECRUITMENT PAPERWORK</w:t>
      </w:r>
    </w:p>
    <w:p w:rsidR="00880BAB" w:rsidRPr="00880BAB" w:rsidRDefault="00880BAB" w:rsidP="00880BAB">
      <w:pPr>
        <w:rPr>
          <w:rFonts w:asciiTheme="minorHAnsi" w:hAnsiTheme="minorHAnsi"/>
          <w:b/>
          <w:szCs w:val="24"/>
        </w:rPr>
      </w:pPr>
    </w:p>
    <w:p w:rsidR="00880BAB" w:rsidRPr="00880BAB" w:rsidRDefault="00880BAB" w:rsidP="00880BAB">
      <w:pPr>
        <w:pStyle w:val="ListParagraph"/>
        <w:numPr>
          <w:ilvl w:val="0"/>
          <w:numId w:val="1"/>
        </w:numPr>
        <w:spacing w:after="0"/>
        <w:rPr>
          <w:rFonts w:asciiTheme="minorHAnsi" w:hAnsiTheme="minorHAnsi"/>
          <w:b/>
          <w:sz w:val="24"/>
          <w:szCs w:val="24"/>
        </w:rPr>
      </w:pPr>
      <w:r w:rsidRPr="00880BAB">
        <w:rPr>
          <w:rFonts w:asciiTheme="minorHAnsi" w:hAnsiTheme="minorHAnsi"/>
          <w:b/>
          <w:sz w:val="24"/>
          <w:szCs w:val="24"/>
        </w:rPr>
        <w:t>JOB DESCRIPTION</w:t>
      </w:r>
    </w:p>
    <w:p w:rsidR="00880BAB" w:rsidRPr="00880BAB" w:rsidRDefault="00880BAB" w:rsidP="00880BA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5692"/>
      </w:tblGrid>
      <w:tr w:rsidR="00880BAB" w:rsidRPr="00880BAB" w:rsidTr="00B12269">
        <w:tc>
          <w:tcPr>
            <w:tcW w:w="3369" w:type="dxa"/>
          </w:tcPr>
          <w:p w:rsidR="00880BAB" w:rsidRPr="00880BAB" w:rsidRDefault="00880BAB" w:rsidP="00B12269">
            <w:pPr>
              <w:rPr>
                <w:rFonts w:asciiTheme="minorHAnsi" w:hAnsiTheme="minorHAnsi"/>
                <w:b/>
                <w:szCs w:val="24"/>
              </w:rPr>
            </w:pPr>
            <w:r w:rsidRPr="00880BAB">
              <w:rPr>
                <w:rFonts w:asciiTheme="minorHAnsi" w:hAnsiTheme="minorHAnsi"/>
                <w:b/>
                <w:szCs w:val="24"/>
              </w:rPr>
              <w:t>Job Title:</w:t>
            </w:r>
          </w:p>
          <w:p w:rsidR="00880BAB" w:rsidRPr="00880BAB" w:rsidRDefault="00880BAB" w:rsidP="00B12269">
            <w:pPr>
              <w:rPr>
                <w:rFonts w:asciiTheme="minorHAnsi" w:hAnsiTheme="minorHAnsi"/>
                <w:b/>
                <w:szCs w:val="24"/>
              </w:rPr>
            </w:pPr>
          </w:p>
        </w:tc>
        <w:tc>
          <w:tcPr>
            <w:tcW w:w="5873" w:type="dxa"/>
          </w:tcPr>
          <w:p w:rsidR="00880BAB" w:rsidRPr="00880BAB" w:rsidRDefault="00880BAB" w:rsidP="00B12269">
            <w:pPr>
              <w:rPr>
                <w:rFonts w:asciiTheme="minorHAnsi" w:hAnsiTheme="minorHAnsi"/>
                <w:szCs w:val="24"/>
              </w:rPr>
            </w:pPr>
            <w:r w:rsidRPr="00880BAB">
              <w:rPr>
                <w:rFonts w:asciiTheme="minorHAnsi" w:hAnsiTheme="minorHAnsi"/>
                <w:szCs w:val="24"/>
              </w:rPr>
              <w:t>Occupational Health Manager</w:t>
            </w:r>
          </w:p>
        </w:tc>
      </w:tr>
      <w:tr w:rsidR="00880BAB" w:rsidRPr="00880BAB" w:rsidTr="00B12269">
        <w:tc>
          <w:tcPr>
            <w:tcW w:w="3369" w:type="dxa"/>
          </w:tcPr>
          <w:p w:rsidR="00880BAB" w:rsidRPr="00880BAB" w:rsidRDefault="00880BAB" w:rsidP="00B12269">
            <w:pPr>
              <w:rPr>
                <w:rFonts w:asciiTheme="minorHAnsi" w:hAnsiTheme="minorHAnsi"/>
                <w:b/>
                <w:szCs w:val="24"/>
              </w:rPr>
            </w:pPr>
            <w:r w:rsidRPr="00880BAB">
              <w:rPr>
                <w:rFonts w:asciiTheme="minorHAnsi" w:hAnsiTheme="minorHAnsi"/>
                <w:b/>
                <w:szCs w:val="24"/>
              </w:rPr>
              <w:t>Grade:</w:t>
            </w:r>
          </w:p>
          <w:p w:rsidR="00880BAB" w:rsidRPr="00880BAB" w:rsidRDefault="00880BAB" w:rsidP="00B12269">
            <w:pPr>
              <w:rPr>
                <w:rFonts w:asciiTheme="minorHAnsi" w:hAnsiTheme="minorHAnsi"/>
                <w:b/>
                <w:szCs w:val="24"/>
              </w:rPr>
            </w:pPr>
          </w:p>
        </w:tc>
        <w:tc>
          <w:tcPr>
            <w:tcW w:w="5873" w:type="dxa"/>
          </w:tcPr>
          <w:p w:rsidR="00880BAB" w:rsidRPr="00880BAB" w:rsidRDefault="00880BAB" w:rsidP="00B12269">
            <w:pPr>
              <w:rPr>
                <w:rFonts w:asciiTheme="minorHAnsi" w:hAnsiTheme="minorHAnsi"/>
                <w:szCs w:val="24"/>
              </w:rPr>
            </w:pPr>
            <w:r w:rsidRPr="00880BAB">
              <w:rPr>
                <w:rFonts w:asciiTheme="minorHAnsi" w:hAnsiTheme="minorHAnsi"/>
                <w:szCs w:val="24"/>
              </w:rPr>
              <w:t>8</w:t>
            </w:r>
          </w:p>
        </w:tc>
      </w:tr>
      <w:tr w:rsidR="00880BAB" w:rsidRPr="00880BAB" w:rsidTr="00B12269">
        <w:tc>
          <w:tcPr>
            <w:tcW w:w="3369" w:type="dxa"/>
          </w:tcPr>
          <w:p w:rsidR="00880BAB" w:rsidRPr="00880BAB" w:rsidRDefault="00880BAB" w:rsidP="00B12269">
            <w:pPr>
              <w:rPr>
                <w:rFonts w:asciiTheme="minorHAnsi" w:hAnsiTheme="minorHAnsi"/>
                <w:b/>
                <w:szCs w:val="24"/>
              </w:rPr>
            </w:pPr>
            <w:r w:rsidRPr="00880BAB">
              <w:rPr>
                <w:rFonts w:asciiTheme="minorHAnsi" w:hAnsiTheme="minorHAnsi"/>
                <w:b/>
                <w:szCs w:val="24"/>
              </w:rPr>
              <w:t>Faculty/Centre:</w:t>
            </w:r>
          </w:p>
          <w:p w:rsidR="00880BAB" w:rsidRPr="00880BAB" w:rsidRDefault="00880BAB" w:rsidP="00B12269">
            <w:pPr>
              <w:rPr>
                <w:rFonts w:asciiTheme="minorHAnsi" w:hAnsiTheme="minorHAnsi"/>
                <w:b/>
                <w:szCs w:val="24"/>
              </w:rPr>
            </w:pPr>
          </w:p>
        </w:tc>
        <w:tc>
          <w:tcPr>
            <w:tcW w:w="5873" w:type="dxa"/>
          </w:tcPr>
          <w:p w:rsidR="00880BAB" w:rsidRPr="00880BAB" w:rsidRDefault="00880BAB" w:rsidP="00B12269">
            <w:pPr>
              <w:rPr>
                <w:rFonts w:asciiTheme="minorHAnsi" w:hAnsiTheme="minorHAnsi"/>
                <w:szCs w:val="24"/>
              </w:rPr>
            </w:pPr>
            <w:r w:rsidRPr="00880BAB">
              <w:rPr>
                <w:rFonts w:asciiTheme="minorHAnsi" w:hAnsiTheme="minorHAnsi"/>
                <w:szCs w:val="24"/>
              </w:rPr>
              <w:t>Centre</w:t>
            </w:r>
          </w:p>
        </w:tc>
      </w:tr>
      <w:tr w:rsidR="00880BAB" w:rsidRPr="00880BAB" w:rsidTr="00B12269">
        <w:tc>
          <w:tcPr>
            <w:tcW w:w="3369" w:type="dxa"/>
          </w:tcPr>
          <w:p w:rsidR="00880BAB" w:rsidRPr="00880BAB" w:rsidRDefault="00880BAB" w:rsidP="00B12269">
            <w:pPr>
              <w:rPr>
                <w:rFonts w:asciiTheme="minorHAnsi" w:hAnsiTheme="minorHAnsi"/>
                <w:b/>
                <w:szCs w:val="24"/>
              </w:rPr>
            </w:pPr>
            <w:r w:rsidRPr="00880BAB">
              <w:rPr>
                <w:rFonts w:asciiTheme="minorHAnsi" w:hAnsiTheme="minorHAnsi"/>
                <w:b/>
                <w:szCs w:val="24"/>
              </w:rPr>
              <w:t>Department/Service:</w:t>
            </w:r>
          </w:p>
          <w:p w:rsidR="00880BAB" w:rsidRPr="00880BAB" w:rsidRDefault="00880BAB" w:rsidP="00B12269">
            <w:pPr>
              <w:rPr>
                <w:rFonts w:asciiTheme="minorHAnsi" w:hAnsiTheme="minorHAnsi"/>
                <w:b/>
                <w:szCs w:val="24"/>
              </w:rPr>
            </w:pPr>
            <w:r w:rsidRPr="00880BAB">
              <w:rPr>
                <w:rFonts w:asciiTheme="minorHAnsi" w:hAnsiTheme="minorHAnsi"/>
                <w:b/>
                <w:szCs w:val="24"/>
              </w:rPr>
              <w:t>Location:</w:t>
            </w:r>
          </w:p>
        </w:tc>
        <w:tc>
          <w:tcPr>
            <w:tcW w:w="5873" w:type="dxa"/>
          </w:tcPr>
          <w:p w:rsidR="00880BAB" w:rsidRPr="00880BAB" w:rsidRDefault="00880BAB" w:rsidP="00B12269">
            <w:pPr>
              <w:rPr>
                <w:rFonts w:asciiTheme="minorHAnsi" w:hAnsiTheme="minorHAnsi"/>
                <w:szCs w:val="24"/>
              </w:rPr>
            </w:pPr>
            <w:r w:rsidRPr="00880BAB">
              <w:rPr>
                <w:rFonts w:asciiTheme="minorHAnsi" w:hAnsiTheme="minorHAnsi"/>
                <w:szCs w:val="24"/>
              </w:rPr>
              <w:t>Human Resources</w:t>
            </w:r>
          </w:p>
        </w:tc>
      </w:tr>
      <w:tr w:rsidR="00880BAB" w:rsidRPr="00880BAB" w:rsidTr="00B12269">
        <w:tc>
          <w:tcPr>
            <w:tcW w:w="3369" w:type="dxa"/>
          </w:tcPr>
          <w:p w:rsidR="00880BAB" w:rsidRPr="00880BAB" w:rsidRDefault="00880BAB" w:rsidP="00B12269">
            <w:pPr>
              <w:rPr>
                <w:rFonts w:asciiTheme="minorHAnsi" w:hAnsiTheme="minorHAnsi"/>
                <w:b/>
                <w:szCs w:val="24"/>
              </w:rPr>
            </w:pPr>
            <w:r w:rsidRPr="00880BAB">
              <w:rPr>
                <w:rFonts w:asciiTheme="minorHAnsi" w:hAnsiTheme="minorHAnsi"/>
                <w:b/>
                <w:szCs w:val="24"/>
              </w:rPr>
              <w:t>Position Reference No:</w:t>
            </w:r>
          </w:p>
          <w:p w:rsidR="00880BAB" w:rsidRPr="00880BAB" w:rsidRDefault="00880BAB" w:rsidP="00B12269">
            <w:pPr>
              <w:rPr>
                <w:rFonts w:asciiTheme="minorHAnsi" w:hAnsiTheme="minorHAnsi"/>
                <w:b/>
                <w:szCs w:val="24"/>
              </w:rPr>
            </w:pPr>
          </w:p>
        </w:tc>
        <w:tc>
          <w:tcPr>
            <w:tcW w:w="5873" w:type="dxa"/>
          </w:tcPr>
          <w:p w:rsidR="00880BAB" w:rsidRPr="00880BAB" w:rsidRDefault="00880BAB" w:rsidP="00B12269">
            <w:pPr>
              <w:rPr>
                <w:rFonts w:asciiTheme="minorHAnsi" w:hAnsiTheme="minorHAnsi"/>
                <w:szCs w:val="24"/>
              </w:rPr>
            </w:pPr>
          </w:p>
        </w:tc>
      </w:tr>
      <w:tr w:rsidR="00880BAB" w:rsidRPr="00880BAB" w:rsidTr="00B12269">
        <w:tc>
          <w:tcPr>
            <w:tcW w:w="3369" w:type="dxa"/>
          </w:tcPr>
          <w:p w:rsidR="00880BAB" w:rsidRPr="00880BAB" w:rsidRDefault="00880BAB" w:rsidP="00B12269">
            <w:pPr>
              <w:rPr>
                <w:rFonts w:asciiTheme="minorHAnsi" w:hAnsiTheme="minorHAnsi"/>
                <w:b/>
                <w:szCs w:val="24"/>
              </w:rPr>
            </w:pPr>
            <w:r w:rsidRPr="00880BAB">
              <w:rPr>
                <w:rFonts w:asciiTheme="minorHAnsi" w:hAnsiTheme="minorHAnsi"/>
                <w:b/>
                <w:szCs w:val="24"/>
              </w:rPr>
              <w:t>Cost Centre:</w:t>
            </w:r>
          </w:p>
          <w:p w:rsidR="00880BAB" w:rsidRPr="00880BAB" w:rsidRDefault="00880BAB" w:rsidP="00B12269">
            <w:pPr>
              <w:rPr>
                <w:rFonts w:asciiTheme="minorHAnsi" w:hAnsiTheme="minorHAnsi"/>
                <w:b/>
                <w:szCs w:val="24"/>
              </w:rPr>
            </w:pPr>
          </w:p>
        </w:tc>
        <w:tc>
          <w:tcPr>
            <w:tcW w:w="5873" w:type="dxa"/>
          </w:tcPr>
          <w:p w:rsidR="00880BAB" w:rsidRPr="00880BAB" w:rsidRDefault="00880BAB" w:rsidP="00B12269">
            <w:pPr>
              <w:rPr>
                <w:rFonts w:asciiTheme="minorHAnsi" w:hAnsiTheme="minorHAnsi"/>
                <w:szCs w:val="24"/>
              </w:rPr>
            </w:pPr>
            <w:r w:rsidRPr="00880BAB">
              <w:rPr>
                <w:rFonts w:asciiTheme="minorHAnsi" w:hAnsiTheme="minorHAnsi"/>
                <w:szCs w:val="24"/>
              </w:rPr>
              <w:t>47905</w:t>
            </w:r>
          </w:p>
        </w:tc>
      </w:tr>
      <w:tr w:rsidR="00880BAB" w:rsidRPr="00880BAB" w:rsidTr="00B12269">
        <w:tc>
          <w:tcPr>
            <w:tcW w:w="3369" w:type="dxa"/>
          </w:tcPr>
          <w:p w:rsidR="00880BAB" w:rsidRPr="00880BAB" w:rsidRDefault="00880BAB" w:rsidP="00B12269">
            <w:pPr>
              <w:rPr>
                <w:rFonts w:asciiTheme="minorHAnsi" w:hAnsiTheme="minorHAnsi"/>
                <w:b/>
                <w:szCs w:val="24"/>
              </w:rPr>
            </w:pPr>
            <w:r w:rsidRPr="00880BAB">
              <w:rPr>
                <w:rFonts w:asciiTheme="minorHAnsi" w:hAnsiTheme="minorHAnsi"/>
                <w:b/>
                <w:szCs w:val="24"/>
              </w:rPr>
              <w:t>Responsible to:</w:t>
            </w:r>
          </w:p>
          <w:p w:rsidR="00880BAB" w:rsidRPr="00880BAB" w:rsidRDefault="00880BAB" w:rsidP="00B12269">
            <w:pPr>
              <w:rPr>
                <w:rFonts w:asciiTheme="minorHAnsi" w:hAnsiTheme="minorHAnsi"/>
                <w:b/>
                <w:szCs w:val="24"/>
              </w:rPr>
            </w:pPr>
          </w:p>
        </w:tc>
        <w:tc>
          <w:tcPr>
            <w:tcW w:w="5873" w:type="dxa"/>
          </w:tcPr>
          <w:p w:rsidR="00880BAB" w:rsidRPr="00880BAB" w:rsidRDefault="00880BAB" w:rsidP="00B12269">
            <w:pPr>
              <w:rPr>
                <w:rFonts w:asciiTheme="minorHAnsi" w:hAnsiTheme="minorHAnsi"/>
                <w:szCs w:val="24"/>
              </w:rPr>
            </w:pPr>
            <w:r w:rsidRPr="00880BAB">
              <w:rPr>
                <w:rFonts w:asciiTheme="minorHAnsi" w:hAnsiTheme="minorHAnsi"/>
                <w:szCs w:val="24"/>
              </w:rPr>
              <w:t>Deputy HR Director (People Services)</w:t>
            </w:r>
          </w:p>
        </w:tc>
      </w:tr>
      <w:tr w:rsidR="00880BAB" w:rsidRPr="00880BAB" w:rsidTr="00B12269">
        <w:tc>
          <w:tcPr>
            <w:tcW w:w="3369" w:type="dxa"/>
          </w:tcPr>
          <w:p w:rsidR="00880BAB" w:rsidRPr="00880BAB" w:rsidRDefault="00880BAB" w:rsidP="00B12269">
            <w:pPr>
              <w:rPr>
                <w:rFonts w:asciiTheme="minorHAnsi" w:hAnsiTheme="minorHAnsi"/>
                <w:b/>
                <w:szCs w:val="24"/>
              </w:rPr>
            </w:pPr>
            <w:r w:rsidRPr="00880BAB">
              <w:rPr>
                <w:rFonts w:asciiTheme="minorHAnsi" w:hAnsiTheme="minorHAnsi"/>
                <w:b/>
                <w:szCs w:val="24"/>
              </w:rPr>
              <w:t>Responsible for:</w:t>
            </w:r>
          </w:p>
          <w:p w:rsidR="00880BAB" w:rsidRPr="00880BAB" w:rsidRDefault="00880BAB" w:rsidP="00B12269">
            <w:pPr>
              <w:rPr>
                <w:rFonts w:asciiTheme="minorHAnsi" w:hAnsiTheme="minorHAnsi"/>
                <w:b/>
                <w:szCs w:val="24"/>
              </w:rPr>
            </w:pPr>
          </w:p>
        </w:tc>
        <w:tc>
          <w:tcPr>
            <w:tcW w:w="5873" w:type="dxa"/>
          </w:tcPr>
          <w:p w:rsidR="00880BAB" w:rsidRPr="00880BAB" w:rsidRDefault="00880BAB" w:rsidP="00B12269">
            <w:pPr>
              <w:rPr>
                <w:rFonts w:asciiTheme="minorHAnsi" w:hAnsiTheme="minorHAnsi"/>
                <w:szCs w:val="24"/>
              </w:rPr>
            </w:pPr>
            <w:r w:rsidRPr="00880BAB">
              <w:rPr>
                <w:rFonts w:asciiTheme="minorHAnsi" w:hAnsiTheme="minorHAnsi"/>
                <w:szCs w:val="24"/>
              </w:rPr>
              <w:t xml:space="preserve">OH Nurses (2.74 </w:t>
            </w:r>
            <w:proofErr w:type="spellStart"/>
            <w:r w:rsidRPr="00880BAB">
              <w:rPr>
                <w:rFonts w:asciiTheme="minorHAnsi" w:hAnsiTheme="minorHAnsi"/>
                <w:szCs w:val="24"/>
              </w:rPr>
              <w:t>fte</w:t>
            </w:r>
            <w:proofErr w:type="spellEnd"/>
            <w:r w:rsidRPr="00880BAB">
              <w:rPr>
                <w:rFonts w:asciiTheme="minorHAnsi" w:hAnsiTheme="minorHAnsi"/>
                <w:szCs w:val="24"/>
              </w:rPr>
              <w:t xml:space="preserve">), OHS &amp; Well-being Coordinator (0.92 </w:t>
            </w:r>
            <w:proofErr w:type="spellStart"/>
            <w:r w:rsidRPr="00880BAB">
              <w:rPr>
                <w:rFonts w:asciiTheme="minorHAnsi" w:hAnsiTheme="minorHAnsi"/>
                <w:szCs w:val="24"/>
              </w:rPr>
              <w:t>fte</w:t>
            </w:r>
            <w:proofErr w:type="spellEnd"/>
            <w:r w:rsidRPr="00880BAB">
              <w:rPr>
                <w:rFonts w:asciiTheme="minorHAnsi" w:hAnsiTheme="minorHAnsi"/>
                <w:szCs w:val="24"/>
              </w:rPr>
              <w:t xml:space="preserve">), OH Administrator (1.00 </w:t>
            </w:r>
            <w:proofErr w:type="spellStart"/>
            <w:r w:rsidRPr="00880BAB">
              <w:rPr>
                <w:rFonts w:asciiTheme="minorHAnsi" w:hAnsiTheme="minorHAnsi"/>
                <w:szCs w:val="24"/>
              </w:rPr>
              <w:t>fte</w:t>
            </w:r>
            <w:proofErr w:type="spellEnd"/>
            <w:r w:rsidRPr="00880BAB">
              <w:rPr>
                <w:rFonts w:asciiTheme="minorHAnsi" w:hAnsiTheme="minorHAnsi"/>
                <w:szCs w:val="24"/>
              </w:rPr>
              <w:t xml:space="preserve">), OH Administrative Assistant (0.59 </w:t>
            </w:r>
            <w:proofErr w:type="spellStart"/>
            <w:r w:rsidRPr="00880BAB">
              <w:rPr>
                <w:rFonts w:asciiTheme="minorHAnsi" w:hAnsiTheme="minorHAnsi"/>
                <w:szCs w:val="24"/>
              </w:rPr>
              <w:t>fte</w:t>
            </w:r>
            <w:proofErr w:type="spellEnd"/>
            <w:r w:rsidRPr="00880BAB">
              <w:rPr>
                <w:rFonts w:asciiTheme="minorHAnsi" w:hAnsiTheme="minorHAnsi"/>
                <w:szCs w:val="24"/>
              </w:rPr>
              <w:t xml:space="preserve">) </w:t>
            </w:r>
          </w:p>
        </w:tc>
      </w:tr>
      <w:tr w:rsidR="00880BAB" w:rsidRPr="00880BAB" w:rsidTr="00B12269">
        <w:tc>
          <w:tcPr>
            <w:tcW w:w="3369" w:type="dxa"/>
          </w:tcPr>
          <w:p w:rsidR="00880BAB" w:rsidRPr="00880BAB" w:rsidRDefault="00880BAB" w:rsidP="00880BAB">
            <w:pPr>
              <w:rPr>
                <w:rFonts w:asciiTheme="minorHAnsi" w:hAnsiTheme="minorHAnsi"/>
                <w:b/>
                <w:szCs w:val="24"/>
              </w:rPr>
            </w:pPr>
            <w:r w:rsidRPr="00880BAB">
              <w:rPr>
                <w:rFonts w:asciiTheme="minorHAnsi" w:hAnsiTheme="minorHAnsi"/>
                <w:b/>
                <w:szCs w:val="24"/>
              </w:rPr>
              <w:t>Effective date of job description:</w:t>
            </w:r>
          </w:p>
        </w:tc>
        <w:tc>
          <w:tcPr>
            <w:tcW w:w="5873" w:type="dxa"/>
          </w:tcPr>
          <w:p w:rsidR="00880BAB" w:rsidRPr="00880BAB" w:rsidRDefault="00880BAB" w:rsidP="00B12269">
            <w:pPr>
              <w:rPr>
                <w:rFonts w:asciiTheme="minorHAnsi" w:hAnsiTheme="minorHAnsi"/>
                <w:szCs w:val="24"/>
              </w:rPr>
            </w:pPr>
            <w:r w:rsidRPr="00880BAB">
              <w:rPr>
                <w:rFonts w:asciiTheme="minorHAnsi" w:hAnsiTheme="minorHAnsi"/>
                <w:szCs w:val="24"/>
              </w:rPr>
              <w:t>01/01/2018</w:t>
            </w:r>
          </w:p>
        </w:tc>
      </w:tr>
    </w:tbl>
    <w:p w:rsidR="00880BAB" w:rsidRDefault="00880BAB" w:rsidP="00880BAB">
      <w:pPr>
        <w:rPr>
          <w:rFonts w:asciiTheme="minorHAnsi" w:hAnsiTheme="minorHAnsi"/>
          <w:szCs w:val="24"/>
        </w:rPr>
      </w:pPr>
    </w:p>
    <w:p w:rsidR="00880BAB" w:rsidRPr="00880BAB" w:rsidRDefault="00880BAB" w:rsidP="00880BA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80BAB" w:rsidRPr="00880BAB" w:rsidTr="00B12269">
        <w:tc>
          <w:tcPr>
            <w:tcW w:w="9242" w:type="dxa"/>
          </w:tcPr>
          <w:p w:rsidR="00880BAB" w:rsidRPr="00880BAB" w:rsidRDefault="00880BAB" w:rsidP="00B12269">
            <w:pPr>
              <w:rPr>
                <w:rFonts w:asciiTheme="minorHAnsi" w:hAnsiTheme="minorHAnsi"/>
                <w:b/>
                <w:szCs w:val="24"/>
              </w:rPr>
            </w:pPr>
            <w:r w:rsidRPr="00880BAB">
              <w:rPr>
                <w:rFonts w:asciiTheme="minorHAnsi" w:hAnsiTheme="minorHAnsi"/>
                <w:b/>
                <w:szCs w:val="24"/>
              </w:rPr>
              <w:t>Purpose of Job:</w:t>
            </w:r>
          </w:p>
        </w:tc>
      </w:tr>
      <w:tr w:rsidR="00880BAB" w:rsidRPr="00880BAB" w:rsidTr="00B12269">
        <w:tc>
          <w:tcPr>
            <w:tcW w:w="9242" w:type="dxa"/>
          </w:tcPr>
          <w:p w:rsidR="00880BAB" w:rsidRPr="00880BAB" w:rsidRDefault="00880BAB" w:rsidP="00B12269">
            <w:pPr>
              <w:rPr>
                <w:rFonts w:asciiTheme="minorHAnsi" w:hAnsiTheme="minorHAnsi"/>
                <w:szCs w:val="24"/>
              </w:rPr>
            </w:pPr>
            <w:r w:rsidRPr="00880BAB">
              <w:rPr>
                <w:rFonts w:asciiTheme="minorHAnsi" w:hAnsiTheme="minorHAnsi"/>
                <w:szCs w:val="24"/>
              </w:rPr>
              <w:t xml:space="preserve">To provide leadership and management to the Occupational Health team with the aim of delivering a high quality, comprehensive, business-focused service to contribute to the University’s overall performance. The post holder will oversee team work allocation, whilst supporting and developing individual performance through effective performance management. </w:t>
            </w:r>
          </w:p>
          <w:p w:rsidR="00880BAB" w:rsidRPr="00880BAB" w:rsidRDefault="00880BAB" w:rsidP="00B12269">
            <w:pPr>
              <w:rPr>
                <w:rFonts w:asciiTheme="minorHAnsi" w:hAnsiTheme="minorHAnsi"/>
                <w:szCs w:val="24"/>
              </w:rPr>
            </w:pPr>
          </w:p>
          <w:p w:rsidR="00880BAB" w:rsidRPr="00880BAB" w:rsidRDefault="00880BAB" w:rsidP="00B12269">
            <w:pPr>
              <w:rPr>
                <w:rFonts w:asciiTheme="minorHAnsi" w:hAnsiTheme="minorHAnsi"/>
                <w:szCs w:val="24"/>
              </w:rPr>
            </w:pPr>
            <w:r w:rsidRPr="00880BAB">
              <w:rPr>
                <w:rFonts w:asciiTheme="minorHAnsi" w:hAnsiTheme="minorHAnsi"/>
                <w:szCs w:val="24"/>
              </w:rPr>
              <w:t xml:space="preserve">The role holder will monitor, on behalf of the Deputy HR Director (People Services) the weekly operation of the contract for the outsourced Occupational Health Physicians, ensuring that the contract is conforming to the agreed service level agreement and that the service provided meets the needs of the University.  The role holder is also responsible for monitoring the operation of the contract for the outsourced Employee Assistance </w:t>
            </w:r>
            <w:proofErr w:type="spellStart"/>
            <w:r w:rsidRPr="00880BAB">
              <w:rPr>
                <w:rFonts w:asciiTheme="minorHAnsi" w:hAnsiTheme="minorHAnsi"/>
                <w:szCs w:val="24"/>
              </w:rPr>
              <w:t>Programme</w:t>
            </w:r>
            <w:proofErr w:type="spellEnd"/>
            <w:r w:rsidRPr="00880BAB">
              <w:rPr>
                <w:rFonts w:asciiTheme="minorHAnsi" w:hAnsiTheme="minorHAnsi"/>
                <w:szCs w:val="24"/>
              </w:rPr>
              <w:t>, ensuring that the service complies with the agreed service standards.</w:t>
            </w:r>
          </w:p>
          <w:p w:rsidR="00880BAB" w:rsidRPr="00880BAB" w:rsidRDefault="00880BAB" w:rsidP="00B12269">
            <w:pPr>
              <w:rPr>
                <w:rFonts w:asciiTheme="minorHAnsi" w:hAnsiTheme="minorHAnsi"/>
                <w:szCs w:val="24"/>
              </w:rPr>
            </w:pPr>
          </w:p>
          <w:p w:rsidR="00880BAB" w:rsidRPr="00880BAB" w:rsidRDefault="00880BAB" w:rsidP="00B12269">
            <w:pPr>
              <w:rPr>
                <w:rFonts w:asciiTheme="minorHAnsi" w:hAnsiTheme="minorHAnsi"/>
                <w:szCs w:val="24"/>
              </w:rPr>
            </w:pPr>
            <w:r w:rsidRPr="00880BAB">
              <w:rPr>
                <w:rFonts w:asciiTheme="minorHAnsi" w:hAnsiTheme="minorHAnsi"/>
                <w:szCs w:val="24"/>
              </w:rPr>
              <w:t xml:space="preserve">The post holder will take a lead role in supporting HR in the delivery of the University’s health promotion agenda as part of the People Strategy.  This will include developing and implementing action plans and initiatives to respond to the University’s identified health and well-being needs. </w:t>
            </w:r>
          </w:p>
        </w:tc>
      </w:tr>
    </w:tbl>
    <w:p w:rsidR="00880BAB" w:rsidRDefault="00880BAB" w:rsidP="00880BAB">
      <w:pPr>
        <w:rPr>
          <w:rFonts w:asciiTheme="minorHAnsi" w:hAnsiTheme="minorHAnsi"/>
          <w:szCs w:val="24"/>
        </w:rPr>
      </w:pPr>
    </w:p>
    <w:p w:rsidR="00880BAB" w:rsidRDefault="00880BAB" w:rsidP="00880BAB">
      <w:pPr>
        <w:rPr>
          <w:rFonts w:asciiTheme="minorHAnsi" w:hAnsiTheme="minorHAnsi"/>
          <w:szCs w:val="24"/>
        </w:rPr>
      </w:pPr>
    </w:p>
    <w:p w:rsidR="00880BAB" w:rsidRDefault="00880BAB" w:rsidP="00880BAB">
      <w:pPr>
        <w:rPr>
          <w:rFonts w:asciiTheme="minorHAnsi" w:hAnsiTheme="minorHAnsi"/>
          <w:szCs w:val="24"/>
        </w:rPr>
      </w:pPr>
    </w:p>
    <w:p w:rsidR="00880BAB" w:rsidRDefault="00880BAB" w:rsidP="00880BAB">
      <w:pPr>
        <w:rPr>
          <w:rFonts w:asciiTheme="minorHAnsi" w:hAnsiTheme="minorHAnsi"/>
          <w:szCs w:val="24"/>
        </w:rPr>
      </w:pPr>
    </w:p>
    <w:p w:rsidR="00880BAB" w:rsidRDefault="00880BAB" w:rsidP="00880BAB">
      <w:pPr>
        <w:rPr>
          <w:rFonts w:asciiTheme="minorHAnsi" w:hAnsiTheme="minorHAnsi"/>
          <w:szCs w:val="24"/>
        </w:rPr>
      </w:pPr>
    </w:p>
    <w:p w:rsidR="00880BAB" w:rsidRPr="00880BAB" w:rsidRDefault="00880BAB" w:rsidP="00880BA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80BAB" w:rsidRPr="00880BAB" w:rsidTr="00B12269">
        <w:tc>
          <w:tcPr>
            <w:tcW w:w="9242" w:type="dxa"/>
          </w:tcPr>
          <w:p w:rsidR="00880BAB" w:rsidRPr="00880BAB" w:rsidRDefault="00880BAB" w:rsidP="00B12269">
            <w:pPr>
              <w:rPr>
                <w:rFonts w:asciiTheme="minorHAnsi" w:hAnsiTheme="minorHAnsi"/>
                <w:b/>
                <w:szCs w:val="24"/>
              </w:rPr>
            </w:pPr>
            <w:r w:rsidRPr="00880BAB">
              <w:rPr>
                <w:rFonts w:asciiTheme="minorHAnsi" w:hAnsiTheme="minorHAnsi"/>
                <w:b/>
                <w:szCs w:val="24"/>
              </w:rPr>
              <w:t>Key Responsibilities:</w:t>
            </w:r>
          </w:p>
        </w:tc>
      </w:tr>
      <w:tr w:rsidR="00880BAB" w:rsidRPr="00880BAB" w:rsidTr="00B12269">
        <w:tc>
          <w:tcPr>
            <w:tcW w:w="9242" w:type="dxa"/>
          </w:tcPr>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plan, develop, implement and evaluate the delivery of OH service to University staff, including pre-employment screening, case management health surveillance and immunisation and screening programmes.</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ensure competent, impartial and confidential occupational health advice and services to the University, explicitly reflecting the model of service that the University has agreed.</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develop and maintain effective networks, communications and relationships with senior leadership/management teams and HR management to achieve a better understanding of each other’s role and prevent a breakdown of communication where there may be a difference of opinion.</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work in partnership with managers and Human Resources, or other healthcare professionals or agencies as appropriate, in the assessment, support and rehabilitation of staff following a period of sickness absence,  during episodes of illness at work or to provide disability support and advice.</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spacing w:after="240"/>
              <w:rPr>
                <w:rFonts w:asciiTheme="minorHAnsi" w:hAnsiTheme="minorHAnsi"/>
                <w:szCs w:val="24"/>
              </w:rPr>
            </w:pPr>
            <w:r w:rsidRPr="00880BAB">
              <w:rPr>
                <w:rFonts w:asciiTheme="minorHAnsi" w:hAnsiTheme="minorHAnsi"/>
                <w:szCs w:val="24"/>
              </w:rPr>
              <w:t xml:space="preserve">To manage, on behalf of the Deputy HR Director (People Services), the OH Service across the University, improving the service, developing and reviewing policies and protocols and providing technical guidance and support in the areas of health and well-being.  This will incorporate working towards the achievement of the SEQOHS accreditation. </w:t>
            </w: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manage and lead the OH team to develop their capability, motivating and mentoring them to meet the current and future requirements of the OH Service.</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monitor and ensure consistent high standards of services are met in respect of the outsourced Occupational Health Physician contract and the Employee Assistance Programme contract.</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promote and inform about the role and benefits of occupational health through increased visibility and effective communication.  To provide specialist occupational health training and education as required.</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manage a clinical caseload and review the work of other clinical staff, referring to external agencies as appropriate.</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ensure own and Service practice is in accordance with the professional, ethical and legal codes of the Nursing and Midwifery Council.</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oversee the Occupational Health Physicians’ clinics, ensuring that all appropriate action is completed in a timely and effective manner.</w:t>
            </w:r>
          </w:p>
          <w:p w:rsidR="00880BAB" w:rsidRPr="00880BAB" w:rsidRDefault="00880BAB" w:rsidP="00B12269">
            <w:pPr>
              <w:pStyle w:val="Header"/>
              <w:tabs>
                <w:tab w:val="clear" w:pos="4153"/>
                <w:tab w:val="clear" w:pos="8306"/>
              </w:tabs>
              <w:rPr>
                <w:rFonts w:asciiTheme="minorHAnsi" w:hAnsiTheme="minorHAnsi"/>
                <w:szCs w:val="24"/>
              </w:rPr>
            </w:pPr>
          </w:p>
          <w:p w:rsidR="00880BAB" w:rsidRDefault="00880BAB" w:rsidP="00880BAB">
            <w:pPr>
              <w:pStyle w:val="Header"/>
              <w:numPr>
                <w:ilvl w:val="0"/>
                <w:numId w:val="3"/>
              </w:numPr>
              <w:tabs>
                <w:tab w:val="clear" w:pos="4153"/>
                <w:tab w:val="clear" w:pos="8306"/>
              </w:tabs>
              <w:spacing w:before="240"/>
              <w:rPr>
                <w:rFonts w:asciiTheme="minorHAnsi" w:hAnsiTheme="minorHAnsi"/>
                <w:szCs w:val="24"/>
              </w:rPr>
            </w:pPr>
            <w:r w:rsidRPr="00880BAB">
              <w:rPr>
                <w:rFonts w:asciiTheme="minorHAnsi" w:hAnsiTheme="minorHAnsi"/>
                <w:szCs w:val="24"/>
              </w:rPr>
              <w:t>To coordinate medically certificated sickness absence monitoring and return to work programmes in liaison with managers and HR Advisers/Officers.</w:t>
            </w: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bookmarkStart w:id="0" w:name="_GoBack"/>
            <w:bookmarkEnd w:id="0"/>
            <w:r w:rsidRPr="00880BAB">
              <w:rPr>
                <w:rFonts w:asciiTheme="minorHAnsi" w:hAnsiTheme="minorHAnsi"/>
                <w:szCs w:val="24"/>
              </w:rPr>
              <w:t>To report on occupational health issues and the development of strategy and policy through representation at the University’s Health &amp; Safety Committee.</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ensure that the OH facilities, equipment and supplies are adequate and fit for purpose.</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keep abreast of current health and safety legislation and developments within the professional field of occupational health through a commitment to own training and development, and networking links with the wider occupational health community.</w:t>
            </w:r>
          </w:p>
          <w:p w:rsidR="00880BAB" w:rsidRPr="00880BAB" w:rsidRDefault="00880BAB" w:rsidP="00B12269">
            <w:pPr>
              <w:pStyle w:val="Header"/>
              <w:tabs>
                <w:tab w:val="clear" w:pos="4153"/>
                <w:tab w:val="clear" w:pos="8306"/>
              </w:tabs>
              <w:ind w:left="720"/>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ensure compliance with responsibilities imposed by health and safety legislation, whilst maximising and promoting the health of all employees; providing advice to managers to reduce the risk of cases of occupational ill health developing.</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Header"/>
              <w:numPr>
                <w:ilvl w:val="0"/>
                <w:numId w:val="3"/>
              </w:numPr>
              <w:tabs>
                <w:tab w:val="clear" w:pos="4153"/>
                <w:tab w:val="clear" w:pos="8306"/>
              </w:tabs>
              <w:rPr>
                <w:rFonts w:asciiTheme="minorHAnsi" w:hAnsiTheme="minorHAnsi"/>
                <w:szCs w:val="24"/>
              </w:rPr>
            </w:pPr>
            <w:r w:rsidRPr="00880BAB">
              <w:rPr>
                <w:rFonts w:asciiTheme="minorHAnsi" w:hAnsiTheme="minorHAnsi"/>
                <w:szCs w:val="24"/>
              </w:rPr>
              <w:t>To be responsible for ensuring confidentiality for the creation, maintenance, transfer or destruction of staff health records in line with the University’s Data Protection Policy and the University’s Retention of Documents Policy.</w:t>
            </w:r>
          </w:p>
          <w:p w:rsidR="00880BAB" w:rsidRPr="00880BAB" w:rsidRDefault="00880BAB" w:rsidP="00B12269">
            <w:pPr>
              <w:pStyle w:val="Header"/>
              <w:tabs>
                <w:tab w:val="clear" w:pos="4153"/>
                <w:tab w:val="clear" w:pos="8306"/>
              </w:tabs>
              <w:rPr>
                <w:rFonts w:asciiTheme="minorHAnsi" w:hAnsiTheme="minorHAnsi"/>
                <w:szCs w:val="24"/>
              </w:rPr>
            </w:pPr>
          </w:p>
          <w:p w:rsidR="00880BAB" w:rsidRPr="00880BAB" w:rsidRDefault="00880BAB" w:rsidP="00880BAB">
            <w:pPr>
              <w:pStyle w:val="ListParagraph"/>
              <w:numPr>
                <w:ilvl w:val="0"/>
                <w:numId w:val="3"/>
              </w:numPr>
              <w:spacing w:after="0"/>
              <w:rPr>
                <w:rFonts w:asciiTheme="minorHAnsi" w:hAnsiTheme="minorHAnsi"/>
                <w:sz w:val="24"/>
                <w:szCs w:val="24"/>
              </w:rPr>
            </w:pPr>
            <w:r w:rsidRPr="00880BAB">
              <w:rPr>
                <w:rFonts w:asciiTheme="minorHAnsi" w:hAnsiTheme="minorHAnsi"/>
                <w:sz w:val="24"/>
                <w:szCs w:val="24"/>
              </w:rPr>
              <w:t xml:space="preserve">To manage the OH non-staff expenditure budget to ensure adequate resources are available for the optimum functioning of the service, in liaison with the Deputy HR (People Services). </w:t>
            </w:r>
          </w:p>
          <w:p w:rsidR="00880BAB" w:rsidRPr="00880BAB" w:rsidRDefault="00880BAB" w:rsidP="00B12269">
            <w:pPr>
              <w:pStyle w:val="ListParagraph"/>
              <w:rPr>
                <w:rFonts w:asciiTheme="minorHAnsi" w:hAnsiTheme="minorHAnsi"/>
                <w:sz w:val="24"/>
                <w:szCs w:val="24"/>
              </w:rPr>
            </w:pPr>
          </w:p>
          <w:p w:rsidR="00880BAB" w:rsidRPr="00880BAB" w:rsidRDefault="00880BAB" w:rsidP="00880BAB">
            <w:pPr>
              <w:pStyle w:val="ListParagraph"/>
              <w:numPr>
                <w:ilvl w:val="0"/>
                <w:numId w:val="3"/>
              </w:numPr>
              <w:spacing w:after="0"/>
              <w:rPr>
                <w:rFonts w:asciiTheme="minorHAnsi" w:hAnsiTheme="minorHAnsi"/>
                <w:sz w:val="24"/>
                <w:szCs w:val="24"/>
              </w:rPr>
            </w:pPr>
            <w:r w:rsidRPr="00880BAB">
              <w:rPr>
                <w:rFonts w:asciiTheme="minorHAnsi" w:hAnsiTheme="minorHAnsi"/>
                <w:sz w:val="24"/>
                <w:szCs w:val="24"/>
              </w:rPr>
              <w:t>Such other duties as may be reasonably required by the Deputy HR Director (People Services).</w:t>
            </w:r>
          </w:p>
        </w:tc>
      </w:tr>
    </w:tbl>
    <w:p w:rsidR="00880BAB" w:rsidRDefault="00880BAB" w:rsidP="00880BAB">
      <w:pPr>
        <w:rPr>
          <w:rFonts w:asciiTheme="minorHAnsi" w:hAnsiTheme="minorHAnsi"/>
          <w:szCs w:val="24"/>
        </w:rPr>
      </w:pPr>
    </w:p>
    <w:p w:rsidR="00880BAB" w:rsidRPr="00880BAB" w:rsidRDefault="00880BAB" w:rsidP="00880BA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80BAB" w:rsidRPr="00880BAB" w:rsidTr="00B12269">
        <w:tc>
          <w:tcPr>
            <w:tcW w:w="9242" w:type="dxa"/>
          </w:tcPr>
          <w:p w:rsidR="00880BAB" w:rsidRPr="00880BAB" w:rsidRDefault="00880BAB" w:rsidP="00B12269">
            <w:pPr>
              <w:rPr>
                <w:rFonts w:asciiTheme="minorHAnsi" w:hAnsiTheme="minorHAnsi"/>
                <w:b/>
                <w:szCs w:val="24"/>
              </w:rPr>
            </w:pPr>
            <w:r w:rsidRPr="00880BAB">
              <w:rPr>
                <w:rFonts w:asciiTheme="minorHAnsi" w:hAnsiTheme="minorHAnsi"/>
                <w:b/>
                <w:szCs w:val="24"/>
              </w:rPr>
              <w:t>Working Relationships:</w:t>
            </w:r>
          </w:p>
        </w:tc>
      </w:tr>
      <w:tr w:rsidR="00880BAB" w:rsidRPr="00880BAB" w:rsidTr="00B12269">
        <w:tc>
          <w:tcPr>
            <w:tcW w:w="9242" w:type="dxa"/>
          </w:tcPr>
          <w:p w:rsidR="00880BAB" w:rsidRPr="00880BAB" w:rsidRDefault="00880BAB" w:rsidP="00B12269">
            <w:pPr>
              <w:rPr>
                <w:rFonts w:asciiTheme="minorHAnsi" w:hAnsiTheme="minorHAnsi"/>
                <w:szCs w:val="24"/>
              </w:rPr>
            </w:pPr>
            <w:r w:rsidRPr="00880BAB">
              <w:rPr>
                <w:rFonts w:asciiTheme="minorHAnsi" w:hAnsiTheme="minorHAnsi"/>
                <w:szCs w:val="24"/>
              </w:rPr>
              <w:t>OH Nurses and administrative staff in Occupational Health</w:t>
            </w:r>
          </w:p>
          <w:p w:rsidR="00880BAB" w:rsidRPr="00880BAB" w:rsidRDefault="00880BAB" w:rsidP="00B12269">
            <w:pPr>
              <w:rPr>
                <w:rFonts w:asciiTheme="minorHAnsi" w:hAnsiTheme="minorHAnsi"/>
                <w:szCs w:val="24"/>
              </w:rPr>
            </w:pPr>
            <w:r w:rsidRPr="00880BAB">
              <w:rPr>
                <w:rFonts w:asciiTheme="minorHAnsi" w:hAnsiTheme="minorHAnsi"/>
                <w:szCs w:val="24"/>
              </w:rPr>
              <w:t>Deputy HR Director (People Services)</w:t>
            </w:r>
          </w:p>
          <w:p w:rsidR="00880BAB" w:rsidRPr="00880BAB" w:rsidRDefault="00880BAB" w:rsidP="00B12269">
            <w:pPr>
              <w:rPr>
                <w:rFonts w:asciiTheme="minorHAnsi" w:hAnsiTheme="minorHAnsi"/>
                <w:szCs w:val="24"/>
              </w:rPr>
            </w:pPr>
            <w:r w:rsidRPr="00880BAB">
              <w:rPr>
                <w:rFonts w:asciiTheme="minorHAnsi" w:hAnsiTheme="minorHAnsi"/>
                <w:szCs w:val="24"/>
              </w:rPr>
              <w:t>OH Physicians and Practice Manager at outsourced OHP provider</w:t>
            </w:r>
          </w:p>
          <w:p w:rsidR="00880BAB" w:rsidRPr="00880BAB" w:rsidRDefault="00880BAB" w:rsidP="00B12269">
            <w:pPr>
              <w:rPr>
                <w:rFonts w:asciiTheme="minorHAnsi" w:hAnsiTheme="minorHAnsi"/>
                <w:szCs w:val="24"/>
              </w:rPr>
            </w:pPr>
            <w:r w:rsidRPr="00880BAB">
              <w:rPr>
                <w:rFonts w:asciiTheme="minorHAnsi" w:hAnsiTheme="minorHAnsi"/>
                <w:szCs w:val="24"/>
              </w:rPr>
              <w:t>HR Advisers/Officers and Business Partners</w:t>
            </w:r>
          </w:p>
          <w:p w:rsidR="00880BAB" w:rsidRPr="00880BAB" w:rsidRDefault="00880BAB" w:rsidP="00B12269">
            <w:pPr>
              <w:rPr>
                <w:rFonts w:asciiTheme="minorHAnsi" w:hAnsiTheme="minorHAnsi"/>
                <w:szCs w:val="24"/>
              </w:rPr>
            </w:pPr>
            <w:r w:rsidRPr="00880BAB">
              <w:rPr>
                <w:rFonts w:asciiTheme="minorHAnsi" w:hAnsiTheme="minorHAnsi"/>
                <w:szCs w:val="24"/>
              </w:rPr>
              <w:t>Health &amp; Safety Manager and team</w:t>
            </w:r>
          </w:p>
          <w:p w:rsidR="00880BAB" w:rsidRPr="00880BAB" w:rsidRDefault="00880BAB" w:rsidP="00B12269">
            <w:pPr>
              <w:rPr>
                <w:rFonts w:asciiTheme="minorHAnsi" w:hAnsiTheme="minorHAnsi"/>
                <w:szCs w:val="24"/>
              </w:rPr>
            </w:pPr>
            <w:r w:rsidRPr="00880BAB">
              <w:rPr>
                <w:rFonts w:asciiTheme="minorHAnsi" w:hAnsiTheme="minorHAnsi"/>
                <w:szCs w:val="24"/>
              </w:rPr>
              <w:t>Senior leaders and managers in Human Resources</w:t>
            </w:r>
          </w:p>
          <w:p w:rsidR="00880BAB" w:rsidRPr="00880BAB" w:rsidRDefault="00880BAB" w:rsidP="00B12269">
            <w:pPr>
              <w:rPr>
                <w:rFonts w:asciiTheme="minorHAnsi" w:hAnsiTheme="minorHAnsi"/>
                <w:szCs w:val="24"/>
              </w:rPr>
            </w:pPr>
            <w:r w:rsidRPr="00880BAB">
              <w:rPr>
                <w:rFonts w:asciiTheme="minorHAnsi" w:hAnsiTheme="minorHAnsi"/>
                <w:szCs w:val="24"/>
              </w:rPr>
              <w:t>Line managers, as well as Faculty Managers/Heads of Department/Services</w:t>
            </w:r>
          </w:p>
          <w:p w:rsidR="00880BAB" w:rsidRPr="00880BAB" w:rsidRDefault="00880BAB" w:rsidP="00B12269">
            <w:pPr>
              <w:rPr>
                <w:rFonts w:asciiTheme="minorHAnsi" w:hAnsiTheme="minorHAnsi"/>
                <w:szCs w:val="24"/>
              </w:rPr>
            </w:pPr>
            <w:r w:rsidRPr="00880BAB">
              <w:rPr>
                <w:rFonts w:asciiTheme="minorHAnsi" w:hAnsiTheme="minorHAnsi"/>
                <w:szCs w:val="24"/>
              </w:rPr>
              <w:t>Account Manager from EAP provider</w:t>
            </w:r>
          </w:p>
          <w:p w:rsidR="00880BAB" w:rsidRPr="00880BAB" w:rsidRDefault="00880BAB" w:rsidP="00B12269">
            <w:pPr>
              <w:rPr>
                <w:rFonts w:asciiTheme="minorHAnsi" w:hAnsiTheme="minorHAnsi"/>
                <w:szCs w:val="24"/>
              </w:rPr>
            </w:pPr>
            <w:r w:rsidRPr="00880BAB">
              <w:rPr>
                <w:rFonts w:asciiTheme="minorHAnsi" w:hAnsiTheme="minorHAnsi"/>
                <w:szCs w:val="24"/>
              </w:rPr>
              <w:t xml:space="preserve">Specialists in NHS Trusts, </w:t>
            </w:r>
            <w:proofErr w:type="spellStart"/>
            <w:r w:rsidRPr="00880BAB">
              <w:rPr>
                <w:rFonts w:asciiTheme="minorHAnsi" w:hAnsiTheme="minorHAnsi"/>
                <w:szCs w:val="24"/>
              </w:rPr>
              <w:t>eg</w:t>
            </w:r>
            <w:proofErr w:type="spellEnd"/>
            <w:r w:rsidRPr="00880BAB">
              <w:rPr>
                <w:rFonts w:asciiTheme="minorHAnsi" w:hAnsiTheme="minorHAnsi"/>
                <w:szCs w:val="24"/>
              </w:rPr>
              <w:t xml:space="preserve"> microbiological consultants, dermatology nurses</w:t>
            </w:r>
          </w:p>
          <w:p w:rsidR="00880BAB" w:rsidRPr="00880BAB" w:rsidRDefault="00880BAB" w:rsidP="00B12269">
            <w:pPr>
              <w:rPr>
                <w:rFonts w:asciiTheme="minorHAnsi" w:hAnsiTheme="minorHAnsi"/>
                <w:szCs w:val="24"/>
              </w:rPr>
            </w:pPr>
            <w:r w:rsidRPr="00880BAB">
              <w:rPr>
                <w:rFonts w:asciiTheme="minorHAnsi" w:hAnsiTheme="minorHAnsi"/>
                <w:szCs w:val="24"/>
              </w:rPr>
              <w:t>Specialists from other agencies or charities providing support and guidance in respect of staff with disabilities</w:t>
            </w:r>
          </w:p>
          <w:p w:rsidR="00880BAB" w:rsidRPr="00880BAB" w:rsidRDefault="00880BAB" w:rsidP="00B12269">
            <w:pPr>
              <w:rPr>
                <w:rFonts w:asciiTheme="minorHAnsi" w:hAnsiTheme="minorHAnsi"/>
                <w:szCs w:val="24"/>
              </w:rPr>
            </w:pPr>
            <w:r w:rsidRPr="00880BAB">
              <w:rPr>
                <w:rFonts w:asciiTheme="minorHAnsi" w:hAnsiTheme="minorHAnsi"/>
                <w:szCs w:val="24"/>
              </w:rPr>
              <w:t>Representatives from the Health Promotion Agency</w:t>
            </w:r>
          </w:p>
          <w:p w:rsidR="00880BAB" w:rsidRPr="00880BAB" w:rsidRDefault="00880BAB" w:rsidP="00B12269">
            <w:pPr>
              <w:rPr>
                <w:rFonts w:asciiTheme="minorHAnsi" w:hAnsiTheme="minorHAnsi"/>
                <w:szCs w:val="24"/>
              </w:rPr>
            </w:pPr>
            <w:r w:rsidRPr="00880BAB">
              <w:rPr>
                <w:rFonts w:asciiTheme="minorHAnsi" w:hAnsiTheme="minorHAnsi"/>
                <w:szCs w:val="24"/>
              </w:rPr>
              <w:t xml:space="preserve">Specialist advisers, </w:t>
            </w:r>
            <w:proofErr w:type="spellStart"/>
            <w:r w:rsidRPr="00880BAB">
              <w:rPr>
                <w:rFonts w:asciiTheme="minorHAnsi" w:hAnsiTheme="minorHAnsi"/>
                <w:szCs w:val="24"/>
              </w:rPr>
              <w:t>eg</w:t>
            </w:r>
            <w:proofErr w:type="spellEnd"/>
            <w:r w:rsidRPr="00880BAB">
              <w:rPr>
                <w:rFonts w:asciiTheme="minorHAnsi" w:hAnsiTheme="minorHAnsi"/>
                <w:szCs w:val="24"/>
              </w:rPr>
              <w:t xml:space="preserve">, ergonomics and assistive technology </w:t>
            </w:r>
          </w:p>
          <w:p w:rsidR="00880BAB" w:rsidRPr="00880BAB" w:rsidRDefault="00880BAB" w:rsidP="00B12269">
            <w:pPr>
              <w:rPr>
                <w:rFonts w:asciiTheme="minorHAnsi" w:hAnsiTheme="minorHAnsi"/>
                <w:szCs w:val="24"/>
              </w:rPr>
            </w:pPr>
            <w:r w:rsidRPr="00880BAB">
              <w:rPr>
                <w:rFonts w:asciiTheme="minorHAnsi" w:hAnsiTheme="minorHAnsi"/>
                <w:szCs w:val="24"/>
              </w:rPr>
              <w:t xml:space="preserve">Health &amp; Safety Committee </w:t>
            </w:r>
          </w:p>
          <w:p w:rsidR="00880BAB" w:rsidRPr="00880BAB" w:rsidRDefault="00880BAB" w:rsidP="00B12269">
            <w:pPr>
              <w:rPr>
                <w:rFonts w:asciiTheme="minorHAnsi" w:hAnsiTheme="minorHAnsi"/>
                <w:szCs w:val="24"/>
              </w:rPr>
            </w:pPr>
            <w:r w:rsidRPr="00880BAB">
              <w:rPr>
                <w:rFonts w:asciiTheme="minorHAnsi" w:hAnsiTheme="minorHAnsi"/>
                <w:szCs w:val="24"/>
              </w:rPr>
              <w:t xml:space="preserve">University Insurance Officer </w:t>
            </w:r>
          </w:p>
          <w:p w:rsidR="00880BAB" w:rsidRPr="00880BAB" w:rsidRDefault="00880BAB" w:rsidP="00B12269">
            <w:pPr>
              <w:rPr>
                <w:rFonts w:asciiTheme="minorHAnsi" w:hAnsiTheme="minorHAnsi"/>
                <w:szCs w:val="24"/>
              </w:rPr>
            </w:pPr>
            <w:r w:rsidRPr="00880BAB">
              <w:rPr>
                <w:rFonts w:asciiTheme="minorHAnsi" w:hAnsiTheme="minorHAnsi"/>
                <w:szCs w:val="24"/>
              </w:rPr>
              <w:t>University Solicitor</w:t>
            </w:r>
          </w:p>
        </w:tc>
      </w:tr>
    </w:tbl>
    <w:p w:rsidR="00880BAB" w:rsidRPr="00880BAB" w:rsidRDefault="00880BAB" w:rsidP="00880BAB">
      <w:pPr>
        <w:rPr>
          <w:rFonts w:asciiTheme="minorHAnsi" w:hAnsiTheme="minorHAnsi"/>
          <w:szCs w:val="24"/>
        </w:rPr>
      </w:pPr>
    </w:p>
    <w:p w:rsidR="00880BAB" w:rsidRDefault="00880BAB">
      <w:pPr>
        <w:widowControl/>
        <w:spacing w:after="200" w:line="276" w:lineRule="auto"/>
        <w:rPr>
          <w:rFonts w:asciiTheme="minorHAnsi" w:eastAsia="Calibri" w:hAnsiTheme="minorHAnsi"/>
          <w:b/>
          <w:snapToGrid/>
          <w:szCs w:val="24"/>
          <w:lang w:val="en-GB"/>
        </w:rPr>
      </w:pPr>
      <w:r>
        <w:rPr>
          <w:rFonts w:asciiTheme="minorHAnsi" w:hAnsiTheme="minorHAnsi"/>
          <w:b/>
          <w:szCs w:val="24"/>
        </w:rPr>
        <w:br w:type="page"/>
      </w:r>
    </w:p>
    <w:p w:rsidR="00880BAB" w:rsidRPr="00880BAB" w:rsidRDefault="00880BAB" w:rsidP="00880BAB">
      <w:pPr>
        <w:pStyle w:val="ListParagraph"/>
        <w:numPr>
          <w:ilvl w:val="0"/>
          <w:numId w:val="1"/>
        </w:numPr>
        <w:rPr>
          <w:rFonts w:asciiTheme="minorHAnsi" w:hAnsiTheme="minorHAnsi"/>
          <w:b/>
          <w:sz w:val="24"/>
          <w:szCs w:val="24"/>
        </w:rPr>
      </w:pPr>
      <w:r w:rsidRPr="00880BAB">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6140"/>
        <w:gridCol w:w="992"/>
        <w:gridCol w:w="1083"/>
      </w:tblGrid>
      <w:tr w:rsidR="00880BAB" w:rsidRPr="00880BAB" w:rsidTr="00880BAB">
        <w:tc>
          <w:tcPr>
            <w:tcW w:w="801" w:type="dxa"/>
          </w:tcPr>
          <w:p w:rsidR="00880BAB" w:rsidRPr="00880BAB" w:rsidRDefault="00880BAB" w:rsidP="00B12269">
            <w:pPr>
              <w:rPr>
                <w:rFonts w:asciiTheme="minorHAnsi" w:hAnsiTheme="minorHAnsi"/>
                <w:b/>
                <w:szCs w:val="24"/>
              </w:rPr>
            </w:pPr>
            <w:r w:rsidRPr="00880BAB">
              <w:rPr>
                <w:rFonts w:asciiTheme="minorHAnsi" w:hAnsiTheme="minorHAnsi"/>
                <w:b/>
                <w:szCs w:val="24"/>
              </w:rPr>
              <w:t>No</w:t>
            </w:r>
          </w:p>
        </w:tc>
        <w:tc>
          <w:tcPr>
            <w:tcW w:w="6140" w:type="dxa"/>
          </w:tcPr>
          <w:p w:rsidR="00880BAB" w:rsidRPr="00880BAB" w:rsidRDefault="00880BAB" w:rsidP="00B12269">
            <w:pPr>
              <w:rPr>
                <w:rFonts w:asciiTheme="minorHAnsi" w:hAnsiTheme="minorHAnsi"/>
                <w:b/>
                <w:szCs w:val="24"/>
              </w:rPr>
            </w:pPr>
            <w:r w:rsidRPr="00880BAB">
              <w:rPr>
                <w:rFonts w:asciiTheme="minorHAnsi" w:hAnsiTheme="minorHAnsi"/>
                <w:b/>
                <w:szCs w:val="24"/>
              </w:rPr>
              <w:t>Attributes</w:t>
            </w:r>
          </w:p>
        </w:tc>
        <w:tc>
          <w:tcPr>
            <w:tcW w:w="992" w:type="dxa"/>
          </w:tcPr>
          <w:p w:rsidR="00880BAB" w:rsidRPr="00880BAB" w:rsidRDefault="00880BAB" w:rsidP="00B12269">
            <w:pPr>
              <w:rPr>
                <w:rFonts w:asciiTheme="minorHAnsi" w:hAnsiTheme="minorHAnsi"/>
                <w:b/>
                <w:szCs w:val="24"/>
              </w:rPr>
            </w:pPr>
            <w:r w:rsidRPr="00880BAB">
              <w:rPr>
                <w:rFonts w:asciiTheme="minorHAnsi" w:hAnsiTheme="minorHAnsi"/>
                <w:b/>
                <w:szCs w:val="24"/>
              </w:rPr>
              <w:t>Rating</w:t>
            </w:r>
          </w:p>
        </w:tc>
        <w:tc>
          <w:tcPr>
            <w:tcW w:w="1083" w:type="dxa"/>
          </w:tcPr>
          <w:p w:rsidR="00880BAB" w:rsidRPr="00880BAB" w:rsidRDefault="00880BAB" w:rsidP="00B12269">
            <w:pPr>
              <w:rPr>
                <w:rFonts w:asciiTheme="minorHAnsi" w:hAnsiTheme="minorHAnsi"/>
                <w:b/>
                <w:szCs w:val="24"/>
              </w:rPr>
            </w:pPr>
            <w:r w:rsidRPr="00880BAB">
              <w:rPr>
                <w:rFonts w:asciiTheme="minorHAnsi" w:hAnsiTheme="minorHAnsi"/>
                <w:b/>
                <w:szCs w:val="24"/>
              </w:rPr>
              <w:t>Source</w:t>
            </w:r>
          </w:p>
        </w:tc>
      </w:tr>
      <w:tr w:rsidR="00880BAB" w:rsidRPr="00880BAB" w:rsidTr="00880BAB">
        <w:tc>
          <w:tcPr>
            <w:tcW w:w="801" w:type="dxa"/>
          </w:tcPr>
          <w:p w:rsidR="00880BAB" w:rsidRPr="00880BAB" w:rsidRDefault="00880BAB" w:rsidP="00B12269">
            <w:pPr>
              <w:rPr>
                <w:rFonts w:asciiTheme="minorHAnsi" w:hAnsiTheme="minorHAnsi"/>
                <w:b/>
                <w:szCs w:val="24"/>
              </w:rPr>
            </w:pPr>
            <w:r w:rsidRPr="00880BAB">
              <w:rPr>
                <w:rFonts w:asciiTheme="minorHAnsi" w:hAnsiTheme="minorHAnsi"/>
                <w:b/>
                <w:szCs w:val="24"/>
              </w:rPr>
              <w:t>1.</w:t>
            </w:r>
          </w:p>
        </w:tc>
        <w:tc>
          <w:tcPr>
            <w:tcW w:w="6140" w:type="dxa"/>
          </w:tcPr>
          <w:p w:rsidR="00880BAB" w:rsidRPr="00880BAB" w:rsidRDefault="00880BAB" w:rsidP="00B12269">
            <w:pPr>
              <w:rPr>
                <w:rFonts w:asciiTheme="minorHAnsi" w:hAnsiTheme="minorHAnsi"/>
                <w:b/>
                <w:szCs w:val="24"/>
              </w:rPr>
            </w:pPr>
            <w:r w:rsidRPr="00880BAB">
              <w:rPr>
                <w:rFonts w:asciiTheme="minorHAnsi" w:hAnsiTheme="minorHAnsi"/>
                <w:b/>
                <w:szCs w:val="24"/>
              </w:rPr>
              <w:t>Specific Knowledge &amp; Experience</w:t>
            </w:r>
          </w:p>
        </w:tc>
        <w:tc>
          <w:tcPr>
            <w:tcW w:w="992" w:type="dxa"/>
          </w:tcPr>
          <w:p w:rsidR="00880BAB" w:rsidRPr="00880BAB" w:rsidRDefault="00880BAB" w:rsidP="00B12269">
            <w:pPr>
              <w:rPr>
                <w:rFonts w:asciiTheme="minorHAnsi" w:hAnsiTheme="minorHAnsi"/>
                <w:szCs w:val="24"/>
              </w:rPr>
            </w:pPr>
          </w:p>
        </w:tc>
        <w:tc>
          <w:tcPr>
            <w:tcW w:w="1083" w:type="dxa"/>
          </w:tcPr>
          <w:p w:rsidR="00880BAB" w:rsidRPr="00880BAB" w:rsidRDefault="00880BAB" w:rsidP="00B12269">
            <w:pPr>
              <w:rPr>
                <w:rFonts w:asciiTheme="minorHAnsi" w:hAnsiTheme="minorHAnsi"/>
                <w:szCs w:val="24"/>
              </w:rPr>
            </w:pP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Up-to-date knowledge of legislation as it relates to occupational health</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Understanding and experience of strategic as well as operational aspects of the manager’s role</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Substantial experience of working in varied Occupational Health settings with sound skills, experience and knowledge</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pStyle w:val="Heading3"/>
              <w:rPr>
                <w:rFonts w:asciiTheme="minorHAnsi" w:hAnsiTheme="minorHAnsi"/>
                <w:b/>
                <w:bCs/>
                <w:color w:val="auto"/>
              </w:rPr>
            </w:pPr>
            <w:r w:rsidRPr="00880BAB">
              <w:rPr>
                <w:rFonts w:asciiTheme="minorHAnsi" w:hAnsiTheme="minorHAnsi"/>
                <w:bCs/>
                <w:color w:val="auto"/>
              </w:rPr>
              <w:t>Experience of developing and implementing policies and procedures</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pStyle w:val="Heading3"/>
              <w:rPr>
                <w:rFonts w:asciiTheme="minorHAnsi" w:hAnsiTheme="minorHAnsi"/>
                <w:b/>
                <w:bCs/>
                <w:color w:val="auto"/>
              </w:rPr>
            </w:pPr>
            <w:r w:rsidRPr="00880BAB">
              <w:rPr>
                <w:rFonts w:asciiTheme="minorHAnsi" w:hAnsiTheme="minorHAnsi"/>
                <w:bCs/>
                <w:color w:val="auto"/>
              </w:rPr>
              <w:t>Significant experience in the provision of sickness absence case management and production of management reports.</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pStyle w:val="Heading3"/>
              <w:rPr>
                <w:rFonts w:asciiTheme="minorHAnsi" w:hAnsiTheme="minorHAnsi"/>
                <w:b/>
                <w:bCs/>
                <w:color w:val="auto"/>
              </w:rPr>
            </w:pPr>
            <w:r w:rsidRPr="00880BAB">
              <w:rPr>
                <w:rFonts w:asciiTheme="minorHAnsi" w:hAnsiTheme="minorHAnsi"/>
                <w:bCs/>
                <w:color w:val="auto"/>
              </w:rPr>
              <w:t>Preparation and presentation of technical and statistical reports</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 xml:space="preserve">Experience of designing, developing and delivering training </w:t>
            </w:r>
            <w:proofErr w:type="spellStart"/>
            <w:r w:rsidRPr="00880BAB">
              <w:rPr>
                <w:rFonts w:asciiTheme="minorHAnsi" w:hAnsiTheme="minorHAnsi"/>
                <w:szCs w:val="24"/>
              </w:rPr>
              <w:t>programmes</w:t>
            </w:r>
            <w:proofErr w:type="spellEnd"/>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Experience of managing staff, including performance and change management</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Experience of developing, implementing and monitoring service levels and standards within a clinical and management setting</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b/>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 xml:space="preserve">Experience in service development and managing change </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b/>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Experience of working to achieve SEQOHS accreditation</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D</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b/>
                <w:szCs w:val="24"/>
              </w:rPr>
            </w:pPr>
            <w:r w:rsidRPr="00880BAB">
              <w:rPr>
                <w:rFonts w:asciiTheme="minorHAnsi" w:hAnsiTheme="minorHAnsi"/>
                <w:b/>
                <w:szCs w:val="24"/>
              </w:rPr>
              <w:t>2.</w:t>
            </w:r>
          </w:p>
        </w:tc>
        <w:tc>
          <w:tcPr>
            <w:tcW w:w="6140" w:type="dxa"/>
          </w:tcPr>
          <w:p w:rsidR="00880BAB" w:rsidRPr="00880BAB" w:rsidRDefault="00880BAB" w:rsidP="00B12269">
            <w:pPr>
              <w:rPr>
                <w:rFonts w:asciiTheme="minorHAnsi" w:hAnsiTheme="minorHAnsi"/>
                <w:b/>
                <w:szCs w:val="24"/>
              </w:rPr>
            </w:pPr>
            <w:r w:rsidRPr="00880BAB">
              <w:rPr>
                <w:rFonts w:asciiTheme="minorHAnsi" w:hAnsiTheme="minorHAnsi"/>
                <w:b/>
                <w:szCs w:val="24"/>
              </w:rPr>
              <w:t>Skills &amp; Abilities</w:t>
            </w:r>
          </w:p>
        </w:tc>
        <w:tc>
          <w:tcPr>
            <w:tcW w:w="992" w:type="dxa"/>
          </w:tcPr>
          <w:p w:rsidR="00880BAB" w:rsidRPr="00880BAB" w:rsidRDefault="00880BAB" w:rsidP="00B12269">
            <w:pPr>
              <w:rPr>
                <w:rFonts w:asciiTheme="minorHAnsi" w:hAnsiTheme="minorHAnsi"/>
                <w:szCs w:val="24"/>
              </w:rPr>
            </w:pPr>
          </w:p>
        </w:tc>
        <w:tc>
          <w:tcPr>
            <w:tcW w:w="1083" w:type="dxa"/>
          </w:tcPr>
          <w:p w:rsidR="00880BAB" w:rsidRPr="00880BAB" w:rsidRDefault="00880BAB" w:rsidP="00B12269">
            <w:pPr>
              <w:rPr>
                <w:rFonts w:asciiTheme="minorHAnsi" w:hAnsiTheme="minorHAnsi"/>
                <w:szCs w:val="24"/>
              </w:rPr>
            </w:pP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Demonstrable ability to network effectively to achieve an understanding of the roles of all stakeholders in the case management of the occupational health of employees</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Demonstrable ability to create, use and manipulate spreadsheets</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Ability to write reports</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Ability to communicate, verbally and in writing,  at all levels, both internally and externally</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pStyle w:val="Heading3"/>
              <w:rPr>
                <w:rFonts w:asciiTheme="minorHAnsi" w:hAnsiTheme="minorHAnsi"/>
                <w:b/>
                <w:color w:val="auto"/>
              </w:rPr>
            </w:pPr>
            <w:r w:rsidRPr="00880BAB">
              <w:rPr>
                <w:rFonts w:asciiTheme="minorHAnsi" w:hAnsiTheme="minorHAnsi"/>
                <w:color w:val="auto"/>
              </w:rPr>
              <w:t>Ability to work on own initiative</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pStyle w:val="Heading3"/>
              <w:rPr>
                <w:rFonts w:asciiTheme="minorHAnsi" w:hAnsiTheme="minorHAnsi"/>
                <w:b/>
                <w:color w:val="auto"/>
              </w:rPr>
            </w:pPr>
            <w:r w:rsidRPr="00880BAB">
              <w:rPr>
                <w:rFonts w:asciiTheme="minorHAnsi" w:hAnsiTheme="minorHAnsi"/>
                <w:color w:val="auto"/>
              </w:rPr>
              <w:t>Ability to work unsupervised</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pStyle w:val="Heading3"/>
              <w:rPr>
                <w:rFonts w:asciiTheme="minorHAnsi" w:hAnsiTheme="minorHAnsi"/>
                <w:b/>
                <w:color w:val="auto"/>
              </w:rPr>
            </w:pPr>
            <w:r w:rsidRPr="00880BAB">
              <w:rPr>
                <w:rFonts w:asciiTheme="minorHAnsi" w:hAnsiTheme="minorHAnsi"/>
                <w:color w:val="auto"/>
              </w:rPr>
              <w:t xml:space="preserve">Excellent </w:t>
            </w:r>
            <w:proofErr w:type="spellStart"/>
            <w:r w:rsidRPr="00880BAB">
              <w:rPr>
                <w:rFonts w:asciiTheme="minorHAnsi" w:hAnsiTheme="minorHAnsi"/>
                <w:color w:val="auto"/>
              </w:rPr>
              <w:t>organisational</w:t>
            </w:r>
            <w:proofErr w:type="spellEnd"/>
            <w:r w:rsidRPr="00880BAB">
              <w:rPr>
                <w:rFonts w:asciiTheme="minorHAnsi" w:hAnsiTheme="minorHAnsi"/>
                <w:color w:val="auto"/>
              </w:rPr>
              <w:t xml:space="preserve"> skills including the ability to </w:t>
            </w:r>
            <w:proofErr w:type="spellStart"/>
            <w:r w:rsidRPr="00880BAB">
              <w:rPr>
                <w:rFonts w:asciiTheme="minorHAnsi" w:hAnsiTheme="minorHAnsi"/>
                <w:color w:val="auto"/>
              </w:rPr>
              <w:t>prioritise</w:t>
            </w:r>
            <w:proofErr w:type="spellEnd"/>
            <w:r w:rsidRPr="00880BAB">
              <w:rPr>
                <w:rFonts w:asciiTheme="minorHAnsi" w:hAnsiTheme="minorHAnsi"/>
                <w:color w:val="auto"/>
              </w:rPr>
              <w:t xml:space="preserve"> and plan</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pStyle w:val="Heading3"/>
              <w:rPr>
                <w:rFonts w:asciiTheme="minorHAnsi" w:hAnsiTheme="minorHAnsi"/>
                <w:b/>
                <w:color w:val="auto"/>
              </w:rPr>
            </w:pPr>
            <w:r w:rsidRPr="00880BAB">
              <w:rPr>
                <w:rFonts w:asciiTheme="minorHAnsi" w:hAnsiTheme="minorHAnsi"/>
                <w:color w:val="auto"/>
              </w:rPr>
              <w:t>Demonstrable ability to manage people, including motivating, developing and performance managing them</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Ability to work in a systematic and methodical manner</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rPr>
          <w:trHeight w:val="249"/>
        </w:trPr>
        <w:tc>
          <w:tcPr>
            <w:tcW w:w="801" w:type="dxa"/>
          </w:tcPr>
          <w:p w:rsidR="00880BAB" w:rsidRPr="00880BAB" w:rsidRDefault="00880BAB" w:rsidP="00B12269">
            <w:pPr>
              <w:rPr>
                <w:rFonts w:asciiTheme="minorHAnsi" w:hAnsiTheme="minorHAnsi"/>
                <w:b/>
                <w:szCs w:val="24"/>
              </w:rPr>
            </w:pPr>
            <w:r w:rsidRPr="00880BAB">
              <w:rPr>
                <w:rFonts w:asciiTheme="minorHAnsi" w:hAnsiTheme="minorHAnsi"/>
                <w:b/>
                <w:szCs w:val="24"/>
              </w:rPr>
              <w:t xml:space="preserve">3. </w:t>
            </w:r>
          </w:p>
        </w:tc>
        <w:tc>
          <w:tcPr>
            <w:tcW w:w="6140" w:type="dxa"/>
          </w:tcPr>
          <w:p w:rsidR="00880BAB" w:rsidRPr="00880BAB" w:rsidRDefault="00880BAB" w:rsidP="00B12269">
            <w:pPr>
              <w:rPr>
                <w:rFonts w:asciiTheme="minorHAnsi" w:hAnsiTheme="minorHAnsi"/>
                <w:b/>
                <w:szCs w:val="24"/>
              </w:rPr>
            </w:pPr>
            <w:r w:rsidRPr="00880BAB">
              <w:rPr>
                <w:rFonts w:asciiTheme="minorHAnsi" w:hAnsiTheme="minorHAnsi"/>
                <w:b/>
                <w:szCs w:val="24"/>
              </w:rPr>
              <w:t>Qualifications, Education &amp; Training</w:t>
            </w:r>
          </w:p>
        </w:tc>
        <w:tc>
          <w:tcPr>
            <w:tcW w:w="992" w:type="dxa"/>
          </w:tcPr>
          <w:p w:rsidR="00880BAB" w:rsidRPr="00880BAB" w:rsidRDefault="00880BAB" w:rsidP="00B12269">
            <w:pPr>
              <w:rPr>
                <w:rFonts w:asciiTheme="minorHAnsi" w:hAnsiTheme="minorHAnsi"/>
                <w:szCs w:val="24"/>
              </w:rPr>
            </w:pPr>
          </w:p>
        </w:tc>
        <w:tc>
          <w:tcPr>
            <w:tcW w:w="1083" w:type="dxa"/>
          </w:tcPr>
          <w:p w:rsidR="00880BAB" w:rsidRPr="00880BAB" w:rsidRDefault="00880BAB" w:rsidP="00B12269">
            <w:pPr>
              <w:rPr>
                <w:rFonts w:asciiTheme="minorHAnsi" w:hAnsiTheme="minorHAnsi"/>
                <w:szCs w:val="24"/>
              </w:rPr>
            </w:pP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Qualified Registered Nurse with appropriate experience</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880BAB">
            <w:pPr>
              <w:pStyle w:val="Heading3"/>
              <w:rPr>
                <w:rFonts w:asciiTheme="minorHAnsi" w:hAnsiTheme="minorHAnsi"/>
                <w:b/>
                <w:color w:val="auto"/>
              </w:rPr>
            </w:pPr>
            <w:r w:rsidRPr="00880BAB">
              <w:rPr>
                <w:rFonts w:asciiTheme="minorHAnsi" w:hAnsiTheme="minorHAnsi"/>
                <w:color w:val="auto"/>
              </w:rPr>
              <w:t>Occupational Health Nursing Certificate</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w:t>
            </w:r>
          </w:p>
        </w:tc>
      </w:tr>
      <w:tr w:rsidR="00880BAB" w:rsidRPr="00880BAB" w:rsidTr="00880BAB">
        <w:tc>
          <w:tcPr>
            <w:tcW w:w="801" w:type="dxa"/>
          </w:tcPr>
          <w:p w:rsidR="00880BAB" w:rsidRPr="00880BAB" w:rsidRDefault="00880BAB" w:rsidP="00B12269">
            <w:pPr>
              <w:rPr>
                <w:rFonts w:asciiTheme="minorHAnsi" w:hAnsiTheme="minorHAnsi"/>
                <w:b/>
                <w:szCs w:val="24"/>
              </w:rPr>
            </w:pPr>
          </w:p>
        </w:tc>
        <w:tc>
          <w:tcPr>
            <w:tcW w:w="6140" w:type="dxa"/>
          </w:tcPr>
          <w:p w:rsidR="00880BAB" w:rsidRPr="00880BAB" w:rsidRDefault="00880BAB" w:rsidP="00B12269">
            <w:pPr>
              <w:pStyle w:val="Heading3"/>
              <w:rPr>
                <w:rFonts w:asciiTheme="minorHAnsi" w:hAnsiTheme="minorHAnsi"/>
                <w:b/>
                <w:bCs/>
                <w:color w:val="auto"/>
              </w:rPr>
            </w:pPr>
            <w:r w:rsidRPr="00880BAB">
              <w:rPr>
                <w:rFonts w:asciiTheme="minorHAnsi" w:hAnsiTheme="minorHAnsi"/>
                <w:bCs/>
                <w:color w:val="auto"/>
              </w:rPr>
              <w:t>Diploma in Counselling skills</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D</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Diploma/Degree/Master in OH Nursing or equivalent experience</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D</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r w:rsidRPr="00880BAB">
              <w:rPr>
                <w:rFonts w:asciiTheme="minorHAnsi" w:hAnsiTheme="minorHAnsi"/>
                <w:b/>
                <w:szCs w:val="24"/>
              </w:rPr>
              <w:t>4.</w:t>
            </w:r>
          </w:p>
        </w:tc>
        <w:tc>
          <w:tcPr>
            <w:tcW w:w="6140" w:type="dxa"/>
          </w:tcPr>
          <w:p w:rsidR="00880BAB" w:rsidRPr="00880BAB" w:rsidRDefault="00880BAB" w:rsidP="00B12269">
            <w:pPr>
              <w:rPr>
                <w:rFonts w:asciiTheme="minorHAnsi" w:hAnsiTheme="minorHAnsi"/>
                <w:b/>
                <w:szCs w:val="24"/>
              </w:rPr>
            </w:pPr>
            <w:r w:rsidRPr="00880BAB">
              <w:rPr>
                <w:rFonts w:asciiTheme="minorHAnsi" w:hAnsiTheme="minorHAnsi"/>
                <w:b/>
                <w:szCs w:val="24"/>
              </w:rPr>
              <w:t>Other Requirements</w:t>
            </w:r>
          </w:p>
        </w:tc>
        <w:tc>
          <w:tcPr>
            <w:tcW w:w="992" w:type="dxa"/>
          </w:tcPr>
          <w:p w:rsidR="00880BAB" w:rsidRPr="00880BAB" w:rsidRDefault="00880BAB" w:rsidP="00B12269">
            <w:pPr>
              <w:rPr>
                <w:rFonts w:asciiTheme="minorHAnsi" w:hAnsiTheme="minorHAnsi"/>
                <w:szCs w:val="24"/>
              </w:rPr>
            </w:pPr>
          </w:p>
        </w:tc>
        <w:tc>
          <w:tcPr>
            <w:tcW w:w="1083" w:type="dxa"/>
          </w:tcPr>
          <w:p w:rsidR="00880BAB" w:rsidRPr="00880BAB" w:rsidRDefault="00880BAB" w:rsidP="00B12269">
            <w:pPr>
              <w:rPr>
                <w:rFonts w:asciiTheme="minorHAnsi" w:hAnsiTheme="minorHAnsi"/>
                <w:szCs w:val="24"/>
              </w:rPr>
            </w:pP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Commitment to the provision of a good quality, business-focused service</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Willingness to undertake  the role flexibly and develop specific areas of the job as and when required</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r w:rsidR="00880BAB" w:rsidRPr="00880BAB" w:rsidTr="00880BAB">
        <w:tc>
          <w:tcPr>
            <w:tcW w:w="801" w:type="dxa"/>
          </w:tcPr>
          <w:p w:rsidR="00880BAB" w:rsidRPr="00880BAB" w:rsidRDefault="00880BAB" w:rsidP="00B12269">
            <w:pPr>
              <w:rPr>
                <w:rFonts w:asciiTheme="minorHAnsi" w:hAnsiTheme="minorHAnsi"/>
                <w:b/>
                <w:szCs w:val="24"/>
              </w:rPr>
            </w:pPr>
          </w:p>
        </w:tc>
        <w:tc>
          <w:tcPr>
            <w:tcW w:w="6140" w:type="dxa"/>
          </w:tcPr>
          <w:p w:rsidR="00880BAB" w:rsidRPr="00880BAB" w:rsidRDefault="00880BAB" w:rsidP="00B12269">
            <w:pPr>
              <w:rPr>
                <w:rFonts w:asciiTheme="minorHAnsi" w:hAnsiTheme="minorHAnsi"/>
                <w:szCs w:val="24"/>
              </w:rPr>
            </w:pPr>
            <w:r w:rsidRPr="00880BAB">
              <w:rPr>
                <w:rFonts w:asciiTheme="minorHAnsi" w:hAnsiTheme="minorHAnsi"/>
                <w:szCs w:val="24"/>
              </w:rPr>
              <w:t>Commitment to equality and diversity in the workplace</w:t>
            </w:r>
          </w:p>
        </w:tc>
        <w:tc>
          <w:tcPr>
            <w:tcW w:w="992" w:type="dxa"/>
          </w:tcPr>
          <w:p w:rsidR="00880BAB" w:rsidRPr="00880BAB" w:rsidRDefault="00880BAB" w:rsidP="00B12269">
            <w:pPr>
              <w:rPr>
                <w:rFonts w:asciiTheme="minorHAnsi" w:hAnsiTheme="minorHAnsi"/>
                <w:szCs w:val="24"/>
              </w:rPr>
            </w:pPr>
            <w:r w:rsidRPr="00880BAB">
              <w:rPr>
                <w:rFonts w:asciiTheme="minorHAnsi" w:hAnsiTheme="minorHAnsi"/>
                <w:szCs w:val="24"/>
              </w:rPr>
              <w:t>E</w:t>
            </w:r>
          </w:p>
        </w:tc>
        <w:tc>
          <w:tcPr>
            <w:tcW w:w="1083" w:type="dxa"/>
          </w:tcPr>
          <w:p w:rsidR="00880BAB" w:rsidRPr="00880BAB" w:rsidRDefault="00880BAB" w:rsidP="00B12269">
            <w:pPr>
              <w:rPr>
                <w:rFonts w:asciiTheme="minorHAnsi" w:hAnsiTheme="minorHAnsi"/>
                <w:szCs w:val="24"/>
              </w:rPr>
            </w:pPr>
            <w:r w:rsidRPr="00880BAB">
              <w:rPr>
                <w:rFonts w:asciiTheme="minorHAnsi" w:hAnsiTheme="minorHAnsi"/>
                <w:szCs w:val="24"/>
              </w:rPr>
              <w:t>AF, S</w:t>
            </w:r>
          </w:p>
        </w:tc>
      </w:tr>
    </w:tbl>
    <w:p w:rsidR="00880BAB" w:rsidRPr="00880BAB" w:rsidRDefault="00880BAB" w:rsidP="00880BAB">
      <w:pPr>
        <w:rPr>
          <w:rFonts w:asciiTheme="minorHAnsi" w:hAnsiTheme="minorHAnsi"/>
          <w:szCs w:val="24"/>
        </w:rPr>
      </w:pPr>
    </w:p>
    <w:p w:rsidR="00880BAB" w:rsidRPr="00880BAB" w:rsidRDefault="00880BAB" w:rsidP="00880BAB">
      <w:pPr>
        <w:rPr>
          <w:rFonts w:asciiTheme="minorHAnsi" w:hAnsiTheme="minorHAnsi"/>
          <w:b/>
          <w:szCs w:val="24"/>
        </w:rPr>
      </w:pPr>
      <w:r w:rsidRPr="00880BAB">
        <w:rPr>
          <w:rFonts w:asciiTheme="minorHAnsi" w:hAnsiTheme="minorHAnsi"/>
          <w:b/>
          <w:szCs w:val="24"/>
        </w:rPr>
        <w:t xml:space="preserve">Legend  </w:t>
      </w:r>
    </w:p>
    <w:p w:rsidR="00880BAB" w:rsidRPr="00880BAB" w:rsidRDefault="00880BAB" w:rsidP="00880BAB">
      <w:pPr>
        <w:rPr>
          <w:rFonts w:asciiTheme="minorHAnsi" w:hAnsiTheme="minorHAnsi"/>
          <w:szCs w:val="24"/>
        </w:rPr>
      </w:pPr>
      <w:r w:rsidRPr="00880BAB">
        <w:rPr>
          <w:rFonts w:asciiTheme="minorHAnsi" w:hAnsiTheme="minorHAnsi"/>
          <w:szCs w:val="24"/>
        </w:rPr>
        <w:t>Rating of attribute: E = essential; D = desirable</w:t>
      </w:r>
    </w:p>
    <w:p w:rsidR="00880BAB" w:rsidRPr="00880BAB" w:rsidRDefault="00880BAB" w:rsidP="00880BAB">
      <w:pPr>
        <w:rPr>
          <w:rFonts w:asciiTheme="minorHAnsi" w:hAnsiTheme="minorHAnsi"/>
          <w:szCs w:val="24"/>
        </w:rPr>
      </w:pPr>
      <w:r w:rsidRPr="00880BAB">
        <w:rPr>
          <w:rFonts w:asciiTheme="minorHAnsi" w:hAnsiTheme="minorHAnsi"/>
          <w:szCs w:val="24"/>
        </w:rPr>
        <w:t xml:space="preserve">Source of evidence: AF = Application Form; S = Selection </w:t>
      </w:r>
      <w:proofErr w:type="spellStart"/>
      <w:r w:rsidRPr="00880BAB">
        <w:rPr>
          <w:rFonts w:asciiTheme="minorHAnsi" w:hAnsiTheme="minorHAnsi"/>
          <w:szCs w:val="24"/>
        </w:rPr>
        <w:t>Programme</w:t>
      </w:r>
      <w:proofErr w:type="spellEnd"/>
      <w:r w:rsidRPr="00880BAB">
        <w:rPr>
          <w:rFonts w:asciiTheme="minorHAnsi" w:hAnsiTheme="minorHAnsi"/>
          <w:szCs w:val="24"/>
        </w:rPr>
        <w:t>; T = Test; P = Presentation</w:t>
      </w:r>
    </w:p>
    <w:p w:rsidR="00880BAB" w:rsidRPr="00880BAB" w:rsidRDefault="00880BAB" w:rsidP="00880BAB">
      <w:pPr>
        <w:rPr>
          <w:rFonts w:asciiTheme="minorHAnsi" w:hAnsiTheme="minorHAnsi"/>
          <w:szCs w:val="24"/>
        </w:rPr>
      </w:pPr>
    </w:p>
    <w:p w:rsidR="00880BAB" w:rsidRDefault="00880BAB">
      <w:pPr>
        <w:widowControl/>
        <w:spacing w:after="200" w:line="276" w:lineRule="auto"/>
        <w:rPr>
          <w:rFonts w:asciiTheme="minorHAnsi" w:hAnsiTheme="minorHAnsi"/>
          <w:b/>
          <w:szCs w:val="24"/>
        </w:rPr>
      </w:pPr>
      <w:r>
        <w:rPr>
          <w:rFonts w:asciiTheme="minorHAnsi" w:hAnsiTheme="minorHAnsi"/>
          <w:b/>
          <w:szCs w:val="24"/>
        </w:rPr>
        <w:br w:type="page"/>
      </w:r>
    </w:p>
    <w:p w:rsidR="00880BAB" w:rsidRPr="00880BAB" w:rsidRDefault="00880BAB" w:rsidP="00880BAB">
      <w:pPr>
        <w:rPr>
          <w:rFonts w:asciiTheme="minorHAnsi" w:hAnsiTheme="minorHAnsi"/>
          <w:b/>
          <w:szCs w:val="24"/>
        </w:rPr>
      </w:pPr>
      <w:r w:rsidRPr="00880BAB">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80BAB" w:rsidRPr="00880BAB" w:rsidTr="00B12269">
        <w:trPr>
          <w:cantSplit/>
        </w:trPr>
        <w:tc>
          <w:tcPr>
            <w:tcW w:w="9214" w:type="dxa"/>
            <w:gridSpan w:val="4"/>
          </w:tcPr>
          <w:p w:rsidR="00880BAB" w:rsidRPr="00880BAB" w:rsidRDefault="00880BAB" w:rsidP="00B12269">
            <w:pPr>
              <w:pStyle w:val="Closing"/>
              <w:spacing w:before="120" w:after="100" w:afterAutospacing="1" w:line="240" w:lineRule="auto"/>
              <w:ind w:left="0"/>
              <w:rPr>
                <w:rFonts w:asciiTheme="minorHAnsi" w:hAnsiTheme="minorHAnsi" w:cs="Arial"/>
                <w:b/>
                <w:bCs/>
                <w:sz w:val="24"/>
                <w:szCs w:val="24"/>
              </w:rPr>
            </w:pPr>
            <w:r w:rsidRPr="00880BA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880BAB">
                <w:rPr>
                  <w:rStyle w:val="Hyperlink"/>
                  <w:rFonts w:asciiTheme="minorHAnsi" w:hAnsiTheme="minorHAnsi" w:cs="Arial"/>
                  <w:b/>
                  <w:bCs/>
                  <w:color w:val="auto"/>
                  <w:sz w:val="24"/>
                  <w:szCs w:val="24"/>
                </w:rPr>
                <w:t>Job Hazard Information</w:t>
              </w:r>
            </w:hyperlink>
            <w:r w:rsidRPr="00880BAB">
              <w:rPr>
                <w:rFonts w:asciiTheme="minorHAnsi" w:hAnsiTheme="minorHAnsi" w:cs="Arial"/>
                <w:b/>
                <w:bCs/>
                <w:sz w:val="24"/>
                <w:szCs w:val="24"/>
              </w:rPr>
              <w:t xml:space="preserve"> document in order to do this. </w:t>
            </w:r>
          </w:p>
        </w:tc>
      </w:tr>
      <w:tr w:rsidR="00880BAB" w:rsidRPr="00880BAB" w:rsidTr="00B12269">
        <w:trPr>
          <w:trHeight w:val="560"/>
        </w:trPr>
        <w:tc>
          <w:tcPr>
            <w:tcW w:w="4114" w:type="dxa"/>
            <w:tcBorders>
              <w:right w:val="nil"/>
            </w:tcBorders>
          </w:tcPr>
          <w:p w:rsidR="00880BAB" w:rsidRPr="00880BAB" w:rsidRDefault="00880BAB" w:rsidP="00880BAB">
            <w:pPr>
              <w:pStyle w:val="Closing"/>
              <w:numPr>
                <w:ilvl w:val="0"/>
                <w:numId w:val="2"/>
              </w:numPr>
              <w:spacing w:after="100" w:afterAutospacing="1" w:line="240" w:lineRule="auto"/>
              <w:ind w:left="318" w:hanging="318"/>
              <w:rPr>
                <w:rFonts w:asciiTheme="minorHAnsi" w:hAnsiTheme="minorHAnsi" w:cs="Arial"/>
                <w:sz w:val="24"/>
                <w:szCs w:val="24"/>
              </w:rPr>
            </w:pPr>
            <w:r w:rsidRPr="00880BAB">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318" w:hanging="318"/>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77A9C09E" wp14:editId="464F6210">
                      <wp:simplePos x="0" y="0"/>
                      <wp:positionH relativeFrom="column">
                        <wp:posOffset>-41275</wp:posOffset>
                      </wp:positionH>
                      <wp:positionV relativeFrom="paragraph">
                        <wp:posOffset>80645</wp:posOffset>
                      </wp:positionV>
                      <wp:extent cx="241300" cy="241300"/>
                      <wp:effectExtent l="6350" t="8255" r="9525" b="762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A9C09E"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880BAB" w:rsidRDefault="00880BAB" w:rsidP="00880BAB"/>
                        </w:txbxContent>
                      </v:textbox>
                    </v:shape>
                  </w:pict>
                </mc:Fallback>
              </mc:AlternateContent>
            </w:r>
          </w:p>
        </w:tc>
        <w:tc>
          <w:tcPr>
            <w:tcW w:w="4074" w:type="dxa"/>
            <w:tcBorders>
              <w:left w:val="single" w:sz="4" w:space="0" w:color="auto"/>
              <w:right w:val="nil"/>
            </w:tcBorders>
          </w:tcPr>
          <w:p w:rsidR="00880BAB" w:rsidRPr="00880BAB" w:rsidRDefault="00880BAB" w:rsidP="00B12269">
            <w:pPr>
              <w:pStyle w:val="Closing"/>
              <w:spacing w:after="100" w:afterAutospacing="1" w:line="240" w:lineRule="auto"/>
              <w:ind w:left="382" w:hanging="382"/>
              <w:rPr>
                <w:rFonts w:asciiTheme="minorHAnsi" w:hAnsiTheme="minorHAnsi" w:cs="Arial"/>
                <w:sz w:val="24"/>
                <w:szCs w:val="24"/>
              </w:rPr>
            </w:pPr>
            <w:r w:rsidRPr="00880BA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6E71D29B" wp14:editId="1FA97980">
                      <wp:simplePos x="0" y="0"/>
                      <wp:positionH relativeFrom="column">
                        <wp:posOffset>-50165</wp:posOffset>
                      </wp:positionH>
                      <wp:positionV relativeFrom="paragraph">
                        <wp:posOffset>80645</wp:posOffset>
                      </wp:positionV>
                      <wp:extent cx="241300" cy="241300"/>
                      <wp:effectExtent l="6350" t="8255" r="9525" b="762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1D29B" id="Text Box 1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880BAB" w:rsidRDefault="00880BAB" w:rsidP="00880BAB"/>
                        </w:txbxContent>
                      </v:textbox>
                    </v:shape>
                  </w:pict>
                </mc:Fallback>
              </mc:AlternateContent>
            </w:r>
          </w:p>
        </w:tc>
      </w:tr>
      <w:tr w:rsidR="00880BAB" w:rsidRPr="00880BAB" w:rsidTr="00B12269">
        <w:trPr>
          <w:trHeight w:val="560"/>
        </w:trPr>
        <w:tc>
          <w:tcPr>
            <w:tcW w:w="4114" w:type="dxa"/>
            <w:tcBorders>
              <w:right w:val="nil"/>
            </w:tcBorders>
          </w:tcPr>
          <w:p w:rsidR="00880BAB" w:rsidRPr="00880BAB" w:rsidRDefault="00880BAB" w:rsidP="00880BAB">
            <w:pPr>
              <w:pStyle w:val="Closing"/>
              <w:numPr>
                <w:ilvl w:val="0"/>
                <w:numId w:val="2"/>
              </w:numPr>
              <w:spacing w:after="100" w:afterAutospacing="1" w:line="240" w:lineRule="auto"/>
              <w:ind w:left="318" w:hanging="318"/>
              <w:rPr>
                <w:rFonts w:asciiTheme="minorHAnsi" w:hAnsiTheme="minorHAnsi" w:cs="Arial"/>
                <w:sz w:val="24"/>
                <w:szCs w:val="24"/>
              </w:rPr>
            </w:pPr>
            <w:r w:rsidRPr="00880BAB">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318" w:hanging="318"/>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43A6DA46" wp14:editId="731080CD">
                      <wp:simplePos x="0" y="0"/>
                      <wp:positionH relativeFrom="column">
                        <wp:posOffset>-41275</wp:posOffset>
                      </wp:positionH>
                      <wp:positionV relativeFrom="paragraph">
                        <wp:posOffset>39370</wp:posOffset>
                      </wp:positionV>
                      <wp:extent cx="241300" cy="241300"/>
                      <wp:effectExtent l="6350" t="8255" r="9525" b="762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6DA46" id="Text Box 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880BAB" w:rsidRDefault="00880BAB" w:rsidP="00880BAB"/>
                        </w:txbxContent>
                      </v:textbox>
                    </v:shape>
                  </w:pict>
                </mc:Fallback>
              </mc:AlternateContent>
            </w:r>
          </w:p>
        </w:tc>
        <w:tc>
          <w:tcPr>
            <w:tcW w:w="4074" w:type="dxa"/>
            <w:tcBorders>
              <w:left w:val="single" w:sz="4" w:space="0" w:color="auto"/>
              <w:right w:val="nil"/>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5B2A1C5A" wp14:editId="798E877A">
                      <wp:simplePos x="0" y="0"/>
                      <wp:positionH relativeFrom="column">
                        <wp:posOffset>-50165</wp:posOffset>
                      </wp:positionH>
                      <wp:positionV relativeFrom="paragraph">
                        <wp:posOffset>39370</wp:posOffset>
                      </wp:positionV>
                      <wp:extent cx="241300" cy="241300"/>
                      <wp:effectExtent l="6350" t="8255" r="9525" b="762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A1C5A" id="Text Box 1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880BAB" w:rsidRDefault="00880BAB" w:rsidP="00880BAB"/>
                        </w:txbxContent>
                      </v:textbox>
                    </v:shape>
                  </w:pict>
                </mc:Fallback>
              </mc:AlternateContent>
            </w:r>
          </w:p>
        </w:tc>
      </w:tr>
      <w:tr w:rsidR="00880BAB" w:rsidRPr="00880BAB" w:rsidTr="00B12269">
        <w:trPr>
          <w:trHeight w:val="560"/>
        </w:trPr>
        <w:tc>
          <w:tcPr>
            <w:tcW w:w="4114" w:type="dxa"/>
            <w:tcBorders>
              <w:right w:val="nil"/>
            </w:tcBorders>
          </w:tcPr>
          <w:p w:rsidR="00880BAB" w:rsidRPr="00880BAB" w:rsidRDefault="00880BAB" w:rsidP="00880BAB">
            <w:pPr>
              <w:pStyle w:val="Closing"/>
              <w:numPr>
                <w:ilvl w:val="0"/>
                <w:numId w:val="2"/>
              </w:numPr>
              <w:spacing w:line="240" w:lineRule="auto"/>
              <w:ind w:left="318" w:hanging="318"/>
              <w:rPr>
                <w:rFonts w:asciiTheme="minorHAnsi" w:hAnsiTheme="minorHAnsi" w:cs="Arial"/>
                <w:iCs/>
                <w:sz w:val="24"/>
                <w:szCs w:val="24"/>
              </w:rPr>
            </w:pPr>
            <w:r w:rsidRPr="00880BAB">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318" w:hanging="318"/>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6BF04AE7" wp14:editId="7C767C38">
                      <wp:simplePos x="0" y="0"/>
                      <wp:positionH relativeFrom="column">
                        <wp:posOffset>-41275</wp:posOffset>
                      </wp:positionH>
                      <wp:positionV relativeFrom="paragraph">
                        <wp:posOffset>58420</wp:posOffset>
                      </wp:positionV>
                      <wp:extent cx="241300" cy="241300"/>
                      <wp:effectExtent l="6350" t="8255" r="9525" b="762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04AE7" id="Text Box 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880BAB" w:rsidRDefault="00880BAB" w:rsidP="00880BAB"/>
                        </w:txbxContent>
                      </v:textbox>
                    </v:shape>
                  </w:pict>
                </mc:Fallback>
              </mc:AlternateContent>
            </w:r>
          </w:p>
        </w:tc>
        <w:tc>
          <w:tcPr>
            <w:tcW w:w="4074" w:type="dxa"/>
            <w:tcBorders>
              <w:left w:val="single" w:sz="4" w:space="0" w:color="auto"/>
              <w:right w:val="nil"/>
            </w:tcBorders>
          </w:tcPr>
          <w:p w:rsidR="00880BAB" w:rsidRPr="00880BAB" w:rsidRDefault="00880BAB" w:rsidP="00B12269">
            <w:pPr>
              <w:pStyle w:val="Closing"/>
              <w:spacing w:after="100" w:afterAutospacing="1" w:line="240" w:lineRule="auto"/>
              <w:ind w:left="382" w:hanging="382"/>
              <w:rPr>
                <w:rFonts w:asciiTheme="minorHAnsi" w:hAnsiTheme="minorHAnsi" w:cs="Arial"/>
                <w:sz w:val="24"/>
                <w:szCs w:val="24"/>
              </w:rPr>
            </w:pPr>
            <w:r w:rsidRPr="00880BAB">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68887DBB" wp14:editId="574C65D8">
                      <wp:simplePos x="0" y="0"/>
                      <wp:positionH relativeFrom="column">
                        <wp:posOffset>-50165</wp:posOffset>
                      </wp:positionH>
                      <wp:positionV relativeFrom="paragraph">
                        <wp:posOffset>58420</wp:posOffset>
                      </wp:positionV>
                      <wp:extent cx="241300" cy="241300"/>
                      <wp:effectExtent l="6350" t="8255" r="9525" b="762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87DBB" id="Text Box 16"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880BAB" w:rsidRDefault="00880BAB" w:rsidP="00880BAB"/>
                        </w:txbxContent>
                      </v:textbox>
                    </v:shape>
                  </w:pict>
                </mc:Fallback>
              </mc:AlternateContent>
            </w:r>
          </w:p>
        </w:tc>
      </w:tr>
      <w:tr w:rsidR="00880BAB" w:rsidRPr="00880BAB" w:rsidTr="00B12269">
        <w:trPr>
          <w:trHeight w:val="560"/>
        </w:trPr>
        <w:tc>
          <w:tcPr>
            <w:tcW w:w="4114" w:type="dxa"/>
            <w:tcBorders>
              <w:right w:val="nil"/>
            </w:tcBorders>
          </w:tcPr>
          <w:p w:rsidR="00880BAB" w:rsidRPr="00880BAB" w:rsidRDefault="00880BAB" w:rsidP="00880BAB">
            <w:pPr>
              <w:pStyle w:val="Closing"/>
              <w:numPr>
                <w:ilvl w:val="0"/>
                <w:numId w:val="2"/>
              </w:numPr>
              <w:spacing w:after="100" w:afterAutospacing="1" w:line="240" w:lineRule="auto"/>
              <w:ind w:left="318" w:hanging="318"/>
              <w:rPr>
                <w:rFonts w:asciiTheme="minorHAnsi" w:hAnsiTheme="minorHAnsi" w:cs="Arial"/>
                <w:sz w:val="24"/>
                <w:szCs w:val="24"/>
              </w:rPr>
            </w:pPr>
            <w:r w:rsidRPr="00880BAB">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318" w:hanging="318"/>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28EBF36D" wp14:editId="7EE65BE9">
                      <wp:simplePos x="0" y="0"/>
                      <wp:positionH relativeFrom="column">
                        <wp:posOffset>-41275</wp:posOffset>
                      </wp:positionH>
                      <wp:positionV relativeFrom="paragraph">
                        <wp:posOffset>61595</wp:posOffset>
                      </wp:positionV>
                      <wp:extent cx="241300" cy="241300"/>
                      <wp:effectExtent l="6350" t="8255" r="9525" b="76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BF36D" id="Text Box 5"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880BAB" w:rsidRDefault="00880BAB" w:rsidP="00880BAB"/>
                        </w:txbxContent>
                      </v:textbox>
                    </v:shape>
                  </w:pict>
                </mc:Fallback>
              </mc:AlternateContent>
            </w:r>
          </w:p>
        </w:tc>
        <w:tc>
          <w:tcPr>
            <w:tcW w:w="4074" w:type="dxa"/>
            <w:tcBorders>
              <w:left w:val="single" w:sz="4" w:space="0" w:color="auto"/>
              <w:right w:val="nil"/>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6660E624" wp14:editId="2E69CD85">
                      <wp:simplePos x="0" y="0"/>
                      <wp:positionH relativeFrom="column">
                        <wp:posOffset>-50165</wp:posOffset>
                      </wp:positionH>
                      <wp:positionV relativeFrom="paragraph">
                        <wp:posOffset>61595</wp:posOffset>
                      </wp:positionV>
                      <wp:extent cx="241300" cy="241300"/>
                      <wp:effectExtent l="6350" t="8255" r="952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0E624"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880BAB" w:rsidRDefault="00880BAB" w:rsidP="00880BAB"/>
                        </w:txbxContent>
                      </v:textbox>
                    </v:shape>
                  </w:pict>
                </mc:Fallback>
              </mc:AlternateContent>
            </w:r>
          </w:p>
        </w:tc>
      </w:tr>
      <w:tr w:rsidR="00880BAB" w:rsidRPr="00880BAB" w:rsidTr="00B12269">
        <w:trPr>
          <w:trHeight w:val="560"/>
        </w:trPr>
        <w:tc>
          <w:tcPr>
            <w:tcW w:w="4114" w:type="dxa"/>
            <w:tcBorders>
              <w:right w:val="nil"/>
            </w:tcBorders>
          </w:tcPr>
          <w:p w:rsidR="00880BAB" w:rsidRPr="00880BAB" w:rsidRDefault="00880BAB" w:rsidP="00880BAB">
            <w:pPr>
              <w:pStyle w:val="Closing"/>
              <w:numPr>
                <w:ilvl w:val="0"/>
                <w:numId w:val="2"/>
              </w:numPr>
              <w:spacing w:after="100" w:afterAutospacing="1" w:line="240" w:lineRule="auto"/>
              <w:ind w:left="318" w:hanging="318"/>
              <w:rPr>
                <w:rFonts w:asciiTheme="minorHAnsi" w:hAnsiTheme="minorHAnsi" w:cs="Arial"/>
                <w:sz w:val="24"/>
                <w:szCs w:val="24"/>
              </w:rPr>
            </w:pPr>
            <w:r w:rsidRPr="00880BAB">
              <w:rPr>
                <w:rFonts w:asciiTheme="minorHAnsi" w:hAnsiTheme="minorHAnsi" w:cs="Arial"/>
                <w:sz w:val="24"/>
                <w:szCs w:val="24"/>
              </w:rPr>
              <w:t xml:space="preserve">Noise &gt; 80 </w:t>
            </w:r>
            <w:proofErr w:type="spellStart"/>
            <w:r w:rsidRPr="00880BAB">
              <w:rPr>
                <w:rFonts w:asciiTheme="minorHAnsi" w:hAnsiTheme="minorHAnsi" w:cs="Arial"/>
                <w:sz w:val="24"/>
                <w:szCs w:val="24"/>
              </w:rPr>
              <w:t>DbA</w:t>
            </w:r>
            <w:proofErr w:type="spellEnd"/>
            <w:r w:rsidRPr="00880BA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318" w:hanging="318"/>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2BFE2403" wp14:editId="4FB83F83">
                      <wp:simplePos x="0" y="0"/>
                      <wp:positionH relativeFrom="column">
                        <wp:posOffset>-41275</wp:posOffset>
                      </wp:positionH>
                      <wp:positionV relativeFrom="paragraph">
                        <wp:posOffset>33020</wp:posOffset>
                      </wp:positionV>
                      <wp:extent cx="241300" cy="241300"/>
                      <wp:effectExtent l="6350" t="8255" r="9525"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E2403" id="Text Box 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880BAB" w:rsidRDefault="00880BAB" w:rsidP="00880BAB"/>
                        </w:txbxContent>
                      </v:textbox>
                    </v:shape>
                  </w:pict>
                </mc:Fallback>
              </mc:AlternateContent>
            </w:r>
          </w:p>
        </w:tc>
        <w:tc>
          <w:tcPr>
            <w:tcW w:w="4074" w:type="dxa"/>
            <w:tcBorders>
              <w:left w:val="single" w:sz="4" w:space="0" w:color="auto"/>
              <w:right w:val="nil"/>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6A6955CF" wp14:editId="660DE281">
                      <wp:simplePos x="0" y="0"/>
                      <wp:positionH relativeFrom="column">
                        <wp:posOffset>-50165</wp:posOffset>
                      </wp:positionH>
                      <wp:positionV relativeFrom="paragraph">
                        <wp:posOffset>80645</wp:posOffset>
                      </wp:positionV>
                      <wp:extent cx="241300" cy="241300"/>
                      <wp:effectExtent l="6350" t="8255" r="9525" b="762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955CF"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880BAB" w:rsidRDefault="00880BAB" w:rsidP="00880BAB"/>
                        </w:txbxContent>
                      </v:textbox>
                    </v:shape>
                  </w:pict>
                </mc:Fallback>
              </mc:AlternateContent>
            </w:r>
          </w:p>
        </w:tc>
      </w:tr>
      <w:tr w:rsidR="00880BAB" w:rsidRPr="00880BAB" w:rsidTr="00B12269">
        <w:trPr>
          <w:trHeight w:val="560"/>
        </w:trPr>
        <w:tc>
          <w:tcPr>
            <w:tcW w:w="4114" w:type="dxa"/>
            <w:tcBorders>
              <w:right w:val="nil"/>
            </w:tcBorders>
          </w:tcPr>
          <w:p w:rsidR="00880BAB" w:rsidRPr="00880BAB" w:rsidRDefault="00880BAB" w:rsidP="00880BAB">
            <w:pPr>
              <w:pStyle w:val="Closing"/>
              <w:numPr>
                <w:ilvl w:val="0"/>
                <w:numId w:val="2"/>
              </w:numPr>
              <w:spacing w:line="240" w:lineRule="auto"/>
              <w:ind w:left="318" w:hanging="318"/>
              <w:rPr>
                <w:rFonts w:asciiTheme="minorHAnsi" w:hAnsiTheme="minorHAnsi" w:cs="Arial"/>
                <w:sz w:val="24"/>
                <w:szCs w:val="24"/>
              </w:rPr>
            </w:pPr>
            <w:r w:rsidRPr="00880BAB">
              <w:rPr>
                <w:rFonts w:asciiTheme="minorHAnsi" w:hAnsiTheme="minorHAnsi" w:cs="Arial"/>
                <w:sz w:val="24"/>
                <w:szCs w:val="24"/>
              </w:rPr>
              <w:t>Night Working</w:t>
            </w:r>
          </w:p>
          <w:p w:rsidR="00880BAB" w:rsidRPr="00880BAB" w:rsidRDefault="00880BAB" w:rsidP="00B12269">
            <w:pPr>
              <w:pStyle w:val="Closing"/>
              <w:spacing w:after="100" w:afterAutospacing="1" w:line="240" w:lineRule="auto"/>
              <w:ind w:left="318" w:hanging="318"/>
              <w:rPr>
                <w:rFonts w:asciiTheme="minorHAnsi" w:hAnsiTheme="minorHAnsi" w:cs="Arial"/>
                <w:sz w:val="24"/>
                <w:szCs w:val="24"/>
              </w:rPr>
            </w:pPr>
            <w:r w:rsidRPr="00880BAB">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318" w:hanging="318"/>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3DB755D1" wp14:editId="3D63FC6E">
                      <wp:simplePos x="0" y="0"/>
                      <wp:positionH relativeFrom="column">
                        <wp:posOffset>-41275</wp:posOffset>
                      </wp:positionH>
                      <wp:positionV relativeFrom="paragraph">
                        <wp:posOffset>52070</wp:posOffset>
                      </wp:positionV>
                      <wp:extent cx="241300" cy="241300"/>
                      <wp:effectExtent l="6350" t="8255" r="9525"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755D1" id="Text Box 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880BAB" w:rsidRDefault="00880BAB" w:rsidP="00880BAB"/>
                        </w:txbxContent>
                      </v:textbox>
                    </v:shape>
                  </w:pict>
                </mc:Fallback>
              </mc:AlternateContent>
            </w:r>
          </w:p>
        </w:tc>
        <w:tc>
          <w:tcPr>
            <w:tcW w:w="4074" w:type="dxa"/>
            <w:tcBorders>
              <w:left w:val="single" w:sz="4" w:space="0" w:color="auto"/>
              <w:right w:val="nil"/>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3FD7E911" wp14:editId="59151A99">
                      <wp:simplePos x="0" y="0"/>
                      <wp:positionH relativeFrom="column">
                        <wp:posOffset>-50165</wp:posOffset>
                      </wp:positionH>
                      <wp:positionV relativeFrom="paragraph">
                        <wp:posOffset>52070</wp:posOffset>
                      </wp:positionV>
                      <wp:extent cx="241300" cy="241300"/>
                      <wp:effectExtent l="6350" t="8255" r="9525" b="762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7E911" id="Text Box 1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880BAB" w:rsidRDefault="00880BAB" w:rsidP="00880BAB"/>
                        </w:txbxContent>
                      </v:textbox>
                    </v:shape>
                  </w:pict>
                </mc:Fallback>
              </mc:AlternateContent>
            </w:r>
          </w:p>
        </w:tc>
      </w:tr>
      <w:tr w:rsidR="00880BAB" w:rsidRPr="00880BAB" w:rsidTr="00B12269">
        <w:trPr>
          <w:trHeight w:val="560"/>
        </w:trPr>
        <w:tc>
          <w:tcPr>
            <w:tcW w:w="4114" w:type="dxa"/>
            <w:tcBorders>
              <w:right w:val="nil"/>
            </w:tcBorders>
          </w:tcPr>
          <w:p w:rsidR="00880BAB" w:rsidRPr="00880BAB" w:rsidRDefault="00880BAB" w:rsidP="00880BAB">
            <w:pPr>
              <w:pStyle w:val="Closing"/>
              <w:numPr>
                <w:ilvl w:val="0"/>
                <w:numId w:val="2"/>
              </w:numPr>
              <w:spacing w:line="240" w:lineRule="auto"/>
              <w:ind w:left="318" w:hanging="318"/>
              <w:rPr>
                <w:rFonts w:asciiTheme="minorHAnsi" w:hAnsiTheme="minorHAnsi" w:cs="Arial"/>
                <w:sz w:val="24"/>
                <w:szCs w:val="24"/>
              </w:rPr>
            </w:pPr>
            <w:r w:rsidRPr="00880BAB">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318" w:hanging="318"/>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19AA4F3A" wp14:editId="35AE3046">
                      <wp:simplePos x="0" y="0"/>
                      <wp:positionH relativeFrom="column">
                        <wp:posOffset>-41275</wp:posOffset>
                      </wp:positionH>
                      <wp:positionV relativeFrom="paragraph">
                        <wp:posOffset>42545</wp:posOffset>
                      </wp:positionV>
                      <wp:extent cx="241300" cy="241300"/>
                      <wp:effectExtent l="6350" t="825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pPr>
                                    <w:shd w:val="clear" w:color="auto" w:fill="000000" w:themeFill="tex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A4F3A" id="Text Box 8"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880BAB" w:rsidRDefault="00880BAB" w:rsidP="00880BAB">
                            <w:pPr>
                              <w:shd w:val="clear" w:color="auto" w:fill="000000" w:themeFill="text1"/>
                            </w:pPr>
                          </w:p>
                        </w:txbxContent>
                      </v:textbox>
                    </v:shape>
                  </w:pict>
                </mc:Fallback>
              </mc:AlternateContent>
            </w:r>
          </w:p>
        </w:tc>
        <w:tc>
          <w:tcPr>
            <w:tcW w:w="4074" w:type="dxa"/>
            <w:tcBorders>
              <w:left w:val="single" w:sz="4" w:space="0" w:color="auto"/>
              <w:right w:val="nil"/>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767EBCDA" wp14:editId="771FE5B6">
                      <wp:simplePos x="0" y="0"/>
                      <wp:positionH relativeFrom="column">
                        <wp:posOffset>-50165</wp:posOffset>
                      </wp:positionH>
                      <wp:positionV relativeFrom="paragraph">
                        <wp:posOffset>42545</wp:posOffset>
                      </wp:positionV>
                      <wp:extent cx="241300" cy="241300"/>
                      <wp:effectExtent l="6350" t="8255" r="9525"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EBCDA" id="Text Box 20"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880BAB" w:rsidRDefault="00880BAB" w:rsidP="00880BAB"/>
                        </w:txbxContent>
                      </v:textbox>
                    </v:shape>
                  </w:pict>
                </mc:Fallback>
              </mc:AlternateContent>
            </w:r>
          </w:p>
        </w:tc>
      </w:tr>
      <w:tr w:rsidR="00880BAB" w:rsidRPr="00880BAB" w:rsidTr="00B12269">
        <w:trPr>
          <w:trHeight w:val="560"/>
        </w:trPr>
        <w:tc>
          <w:tcPr>
            <w:tcW w:w="4114" w:type="dxa"/>
            <w:tcBorders>
              <w:right w:val="nil"/>
            </w:tcBorders>
          </w:tcPr>
          <w:p w:rsidR="00880BAB" w:rsidRPr="00880BAB" w:rsidRDefault="00880BAB" w:rsidP="00880BAB">
            <w:pPr>
              <w:pStyle w:val="Closing"/>
              <w:numPr>
                <w:ilvl w:val="0"/>
                <w:numId w:val="2"/>
              </w:numPr>
              <w:spacing w:after="100" w:afterAutospacing="1" w:line="240" w:lineRule="auto"/>
              <w:ind w:left="318" w:hanging="318"/>
              <w:rPr>
                <w:rFonts w:asciiTheme="minorHAnsi" w:hAnsiTheme="minorHAnsi" w:cs="Arial"/>
                <w:sz w:val="24"/>
                <w:szCs w:val="24"/>
              </w:rPr>
            </w:pPr>
            <w:r w:rsidRPr="00880BAB">
              <w:rPr>
                <w:rFonts w:asciiTheme="minorHAnsi" w:hAnsiTheme="minorHAnsi" w:cs="Arial"/>
                <w:sz w:val="24"/>
                <w:szCs w:val="24"/>
              </w:rPr>
              <w:t xml:space="preserve">Repetitive tasks (e.g. pipette use, book sensitization </w:t>
            </w:r>
            <w:proofErr w:type="spellStart"/>
            <w:r w:rsidRPr="00880BAB">
              <w:rPr>
                <w:rFonts w:asciiTheme="minorHAnsi" w:hAnsiTheme="minorHAnsi" w:cs="Arial"/>
                <w:sz w:val="24"/>
                <w:szCs w:val="24"/>
              </w:rPr>
              <w:t>etc</w:t>
            </w:r>
            <w:proofErr w:type="spellEnd"/>
            <w:r w:rsidRPr="00880BAB">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880BAB" w:rsidRPr="00880BAB" w:rsidRDefault="00880BAB" w:rsidP="00B12269">
            <w:pPr>
              <w:pStyle w:val="Closing"/>
              <w:spacing w:after="100" w:afterAutospacing="1" w:line="240" w:lineRule="auto"/>
              <w:ind w:left="318" w:hanging="318"/>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1DBC7453" wp14:editId="61C75BB5">
                      <wp:simplePos x="0" y="0"/>
                      <wp:positionH relativeFrom="column">
                        <wp:posOffset>-41275</wp:posOffset>
                      </wp:positionH>
                      <wp:positionV relativeFrom="paragraph">
                        <wp:posOffset>61595</wp:posOffset>
                      </wp:positionV>
                      <wp:extent cx="241300" cy="241300"/>
                      <wp:effectExtent l="6350" t="8255" r="9525"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C7453" id="Text Box 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880BAB" w:rsidRDefault="00880BAB" w:rsidP="00880BAB"/>
                        </w:txbxContent>
                      </v:textbox>
                    </v:shape>
                  </w:pict>
                </mc:Fallback>
              </mc:AlternateContent>
            </w:r>
          </w:p>
        </w:tc>
        <w:tc>
          <w:tcPr>
            <w:tcW w:w="4074" w:type="dxa"/>
            <w:tcBorders>
              <w:left w:val="single" w:sz="4" w:space="0" w:color="auto"/>
              <w:bottom w:val="single" w:sz="4" w:space="0" w:color="auto"/>
              <w:right w:val="nil"/>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38161A80" wp14:editId="430381FB">
                      <wp:simplePos x="0" y="0"/>
                      <wp:positionH relativeFrom="column">
                        <wp:posOffset>-50165</wp:posOffset>
                      </wp:positionH>
                      <wp:positionV relativeFrom="paragraph">
                        <wp:posOffset>61595</wp:posOffset>
                      </wp:positionV>
                      <wp:extent cx="241300" cy="241300"/>
                      <wp:effectExtent l="6350" t="8255" r="9525" b="762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61A80" id="Text Box 2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880BAB" w:rsidRDefault="00880BAB" w:rsidP="00880BAB"/>
                        </w:txbxContent>
                      </v:textbox>
                    </v:shape>
                  </w:pict>
                </mc:Fallback>
              </mc:AlternateContent>
            </w:r>
          </w:p>
        </w:tc>
      </w:tr>
      <w:tr w:rsidR="00880BAB" w:rsidRPr="00880BAB" w:rsidTr="00B12269">
        <w:trPr>
          <w:cantSplit/>
          <w:trHeight w:val="560"/>
        </w:trPr>
        <w:tc>
          <w:tcPr>
            <w:tcW w:w="4614" w:type="dxa"/>
            <w:gridSpan w:val="2"/>
            <w:tcBorders>
              <w:right w:val="single" w:sz="4" w:space="0" w:color="auto"/>
            </w:tcBorders>
          </w:tcPr>
          <w:p w:rsidR="00880BAB" w:rsidRPr="00880BAB" w:rsidRDefault="00880BAB" w:rsidP="00880BAB">
            <w:pPr>
              <w:pStyle w:val="Closing"/>
              <w:numPr>
                <w:ilvl w:val="0"/>
                <w:numId w:val="2"/>
              </w:numPr>
              <w:spacing w:after="100" w:afterAutospacing="1" w:line="240" w:lineRule="auto"/>
              <w:ind w:left="318" w:hanging="318"/>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789E6015" wp14:editId="6ED90707">
                      <wp:simplePos x="0" y="0"/>
                      <wp:positionH relativeFrom="column">
                        <wp:posOffset>2571115</wp:posOffset>
                      </wp:positionH>
                      <wp:positionV relativeFrom="paragraph">
                        <wp:posOffset>52070</wp:posOffset>
                      </wp:positionV>
                      <wp:extent cx="241300" cy="241300"/>
                      <wp:effectExtent l="6350" t="8255" r="9525" b="76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E6015"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880BAB" w:rsidRDefault="00880BAB" w:rsidP="00880BAB"/>
                        </w:txbxContent>
                      </v:textbox>
                    </v:shape>
                  </w:pict>
                </mc:Fallback>
              </mc:AlternateContent>
            </w:r>
            <w:r w:rsidRPr="00880BAB">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sz w:val="24"/>
                <w:szCs w:val="24"/>
              </w:rPr>
              <w:t>21.  Contaminated soil/</w:t>
            </w:r>
            <w:proofErr w:type="spellStart"/>
            <w:r w:rsidRPr="00880BAB">
              <w:rPr>
                <w:rFonts w:asciiTheme="minorHAnsi" w:hAnsiTheme="minorHAnsi" w:cs="Arial"/>
                <w:sz w:val="24"/>
                <w:szCs w:val="24"/>
              </w:rPr>
              <w:t>bioaerosols</w:t>
            </w:r>
            <w:proofErr w:type="spellEnd"/>
          </w:p>
        </w:tc>
        <w:tc>
          <w:tcPr>
            <w:tcW w:w="526" w:type="dxa"/>
            <w:tcBorders>
              <w:left w:val="nil"/>
            </w:tcBorders>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16EF8C0F" wp14:editId="7EDCE04E">
                      <wp:simplePos x="0" y="0"/>
                      <wp:positionH relativeFrom="column">
                        <wp:posOffset>-50165</wp:posOffset>
                      </wp:positionH>
                      <wp:positionV relativeFrom="paragraph">
                        <wp:posOffset>52070</wp:posOffset>
                      </wp:positionV>
                      <wp:extent cx="241300" cy="241300"/>
                      <wp:effectExtent l="6350" t="8255" r="9525" b="762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F8C0F" id="Text Box 2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880BAB" w:rsidRDefault="00880BAB" w:rsidP="00880BAB"/>
                        </w:txbxContent>
                      </v:textbox>
                    </v:shape>
                  </w:pict>
                </mc:Fallback>
              </mc:AlternateContent>
            </w:r>
          </w:p>
        </w:tc>
      </w:tr>
      <w:tr w:rsidR="00880BAB" w:rsidRPr="00880BAB" w:rsidTr="00B12269">
        <w:trPr>
          <w:cantSplit/>
          <w:trHeight w:val="560"/>
        </w:trPr>
        <w:tc>
          <w:tcPr>
            <w:tcW w:w="4614" w:type="dxa"/>
            <w:gridSpan w:val="2"/>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7A960DC3" wp14:editId="699AF4BD">
                      <wp:simplePos x="0" y="0"/>
                      <wp:positionH relativeFrom="column">
                        <wp:posOffset>2571115</wp:posOffset>
                      </wp:positionH>
                      <wp:positionV relativeFrom="paragraph">
                        <wp:posOffset>48895</wp:posOffset>
                      </wp:positionV>
                      <wp:extent cx="241300" cy="241300"/>
                      <wp:effectExtent l="6350" t="5080" r="952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60DC3" id="Text Box 2"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880BAB" w:rsidRDefault="00880BAB" w:rsidP="00880BAB"/>
                        </w:txbxContent>
                      </v:textbox>
                    </v:shape>
                  </w:pict>
                </mc:Fallback>
              </mc:AlternateContent>
            </w:r>
            <w:r w:rsidRPr="00880BAB">
              <w:rPr>
                <w:rFonts w:asciiTheme="minorHAnsi" w:hAnsiTheme="minorHAnsi" w:cs="Arial"/>
                <w:sz w:val="24"/>
                <w:szCs w:val="24"/>
              </w:rPr>
              <w:t xml:space="preserve">10.  Asbestos and lead                                                         </w:t>
            </w:r>
          </w:p>
        </w:tc>
        <w:tc>
          <w:tcPr>
            <w:tcW w:w="4600" w:type="dxa"/>
            <w:gridSpan w:val="2"/>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78ABDD16" wp14:editId="744D7A71">
                      <wp:simplePos x="0" y="0"/>
                      <wp:positionH relativeFrom="column">
                        <wp:posOffset>2536825</wp:posOffset>
                      </wp:positionH>
                      <wp:positionV relativeFrom="paragraph">
                        <wp:posOffset>48895</wp:posOffset>
                      </wp:positionV>
                      <wp:extent cx="241300" cy="241300"/>
                      <wp:effectExtent l="6350" t="5080" r="952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BDD16" id="Text Box 23"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880BAB" w:rsidRDefault="00880BAB" w:rsidP="00880BAB"/>
                        </w:txbxContent>
                      </v:textbox>
                    </v:shape>
                  </w:pict>
                </mc:Fallback>
              </mc:AlternateContent>
            </w:r>
            <w:r w:rsidRPr="00880BAB">
              <w:rPr>
                <w:rFonts w:asciiTheme="minorHAnsi" w:hAnsiTheme="minorHAnsi" w:cs="Arial"/>
                <w:sz w:val="24"/>
                <w:szCs w:val="24"/>
              </w:rPr>
              <w:t xml:space="preserve">22.  Nanomaterials                                           </w:t>
            </w:r>
          </w:p>
        </w:tc>
      </w:tr>
      <w:tr w:rsidR="00880BAB" w:rsidRPr="00880BAB" w:rsidTr="00B12269">
        <w:trPr>
          <w:cantSplit/>
          <w:trHeight w:val="560"/>
        </w:trPr>
        <w:tc>
          <w:tcPr>
            <w:tcW w:w="4614" w:type="dxa"/>
            <w:gridSpan w:val="2"/>
          </w:tcPr>
          <w:p w:rsidR="00880BAB" w:rsidRPr="00880BAB" w:rsidRDefault="00880BAB" w:rsidP="00B12269">
            <w:pPr>
              <w:pStyle w:val="Closing"/>
              <w:spacing w:after="100" w:afterAutospacing="1" w:line="240" w:lineRule="auto"/>
              <w:ind w:left="318" w:hanging="284"/>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5B5F3F27" wp14:editId="7006AFFB">
                      <wp:simplePos x="0" y="0"/>
                      <wp:positionH relativeFrom="column">
                        <wp:posOffset>2571115</wp:posOffset>
                      </wp:positionH>
                      <wp:positionV relativeFrom="paragraph">
                        <wp:posOffset>61595</wp:posOffset>
                      </wp:positionV>
                      <wp:extent cx="241300" cy="241300"/>
                      <wp:effectExtent l="6350" t="12700" r="9525" b="127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F3F27" id="Text Box 1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880BAB" w:rsidRDefault="00880BAB" w:rsidP="00880BAB"/>
                        </w:txbxContent>
                      </v:textbox>
                    </v:shape>
                  </w:pict>
                </mc:Fallback>
              </mc:AlternateContent>
            </w:r>
            <w:r w:rsidRPr="00880BAB">
              <w:rPr>
                <w:rFonts w:asciiTheme="minorHAnsi" w:hAnsiTheme="minorHAnsi" w:cs="Arial"/>
                <w:sz w:val="24"/>
                <w:szCs w:val="24"/>
              </w:rPr>
              <w:t xml:space="preserve">11.  Driving on University business (mini-bus,    van, bus, forklift truck </w:t>
            </w:r>
            <w:proofErr w:type="spellStart"/>
            <w:r w:rsidRPr="00880BAB">
              <w:rPr>
                <w:rFonts w:asciiTheme="minorHAnsi" w:hAnsiTheme="minorHAnsi" w:cs="Arial"/>
                <w:sz w:val="24"/>
                <w:szCs w:val="24"/>
              </w:rPr>
              <w:t>etc</w:t>
            </w:r>
            <w:proofErr w:type="spellEnd"/>
            <w:r w:rsidRPr="00880BAB">
              <w:rPr>
                <w:rFonts w:asciiTheme="minorHAnsi" w:hAnsiTheme="minorHAnsi" w:cs="Arial"/>
                <w:sz w:val="24"/>
                <w:szCs w:val="24"/>
              </w:rPr>
              <w:t xml:space="preserve">)                                                </w:t>
            </w:r>
          </w:p>
        </w:tc>
        <w:tc>
          <w:tcPr>
            <w:tcW w:w="4600" w:type="dxa"/>
            <w:gridSpan w:val="2"/>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4B9A10D7" wp14:editId="7084EE3B">
                      <wp:simplePos x="0" y="0"/>
                      <wp:positionH relativeFrom="column">
                        <wp:posOffset>2536825</wp:posOffset>
                      </wp:positionH>
                      <wp:positionV relativeFrom="paragraph">
                        <wp:posOffset>61595</wp:posOffset>
                      </wp:positionV>
                      <wp:extent cx="241300" cy="241300"/>
                      <wp:effectExtent l="6350" t="12700" r="9525" b="1270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A10D7" id="Text Box 2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880BAB" w:rsidRDefault="00880BAB" w:rsidP="00880BAB"/>
                        </w:txbxContent>
                      </v:textbox>
                    </v:shape>
                  </w:pict>
                </mc:Fallback>
              </mc:AlternateContent>
            </w:r>
            <w:r w:rsidRPr="00880BAB">
              <w:rPr>
                <w:rFonts w:asciiTheme="minorHAnsi" w:hAnsiTheme="minorHAnsi" w:cs="Arial"/>
                <w:sz w:val="24"/>
                <w:szCs w:val="24"/>
              </w:rPr>
              <w:t xml:space="preserve">23.  Stress                                           </w:t>
            </w:r>
          </w:p>
        </w:tc>
      </w:tr>
      <w:tr w:rsidR="00880BAB" w:rsidRPr="00880BAB" w:rsidTr="00B12269">
        <w:trPr>
          <w:cantSplit/>
          <w:trHeight w:val="560"/>
        </w:trPr>
        <w:tc>
          <w:tcPr>
            <w:tcW w:w="4614" w:type="dxa"/>
            <w:gridSpan w:val="2"/>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36B43D61" wp14:editId="3BA3741A">
                      <wp:simplePos x="0" y="0"/>
                      <wp:positionH relativeFrom="column">
                        <wp:posOffset>2571115</wp:posOffset>
                      </wp:positionH>
                      <wp:positionV relativeFrom="paragraph">
                        <wp:posOffset>71120</wp:posOffset>
                      </wp:positionV>
                      <wp:extent cx="241300" cy="241300"/>
                      <wp:effectExtent l="6350" t="12700" r="9525" b="1270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43D61" id="Text Box 1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rsidR="00880BAB" w:rsidRDefault="00880BAB" w:rsidP="00880BAB"/>
                        </w:txbxContent>
                      </v:textbox>
                    </v:shape>
                  </w:pict>
                </mc:Fallback>
              </mc:AlternateContent>
            </w:r>
            <w:r w:rsidRPr="00880BAB">
              <w:rPr>
                <w:rFonts w:asciiTheme="minorHAnsi" w:hAnsiTheme="minorHAnsi" w:cs="Arial"/>
                <w:sz w:val="24"/>
                <w:szCs w:val="24"/>
              </w:rPr>
              <w:t xml:space="preserve">12.  Food handling                                              </w:t>
            </w:r>
          </w:p>
        </w:tc>
        <w:tc>
          <w:tcPr>
            <w:tcW w:w="4600" w:type="dxa"/>
            <w:gridSpan w:val="2"/>
          </w:tcPr>
          <w:p w:rsidR="00880BAB" w:rsidRPr="00880BAB" w:rsidRDefault="00880BAB" w:rsidP="00B12269">
            <w:pPr>
              <w:pStyle w:val="Closing"/>
              <w:spacing w:after="100" w:afterAutospacing="1" w:line="240" w:lineRule="auto"/>
              <w:ind w:left="0"/>
              <w:rPr>
                <w:rFonts w:asciiTheme="minorHAnsi" w:hAnsiTheme="minorHAnsi" w:cs="Arial"/>
                <w:sz w:val="24"/>
                <w:szCs w:val="24"/>
              </w:rPr>
            </w:pPr>
            <w:r w:rsidRPr="00880BAB">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08A9D653" wp14:editId="768FEF90">
                      <wp:simplePos x="0" y="0"/>
                      <wp:positionH relativeFrom="column">
                        <wp:posOffset>2536825</wp:posOffset>
                      </wp:positionH>
                      <wp:positionV relativeFrom="paragraph">
                        <wp:posOffset>71120</wp:posOffset>
                      </wp:positionV>
                      <wp:extent cx="241300" cy="241300"/>
                      <wp:effectExtent l="6350" t="12700" r="9525" b="1270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80BAB" w:rsidRDefault="00880BAB" w:rsidP="00880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9D653"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uq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S0oM&#10;06jRoxgDeQcjKZaRn8H6EtMeLCaGEfdR59Srt/fAv3tiYNMz04lb52DoBWuwvnk8mZ0dnXB8BKmH&#10;T9DgPWwXIAGNrdORPKSDIDrq9HTSJtbCcbNYzC9yjHAMHex4AyuPh63z4YMATaJRUYfSJ3C2v/dh&#10;Sj2mxLs8KNlspVLJcV29UY7sGY7JNn2p/hdpypChotdL5OX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W/O7qigCAABZBAAADgAAAAAAAAAAAAAAAAAuAgAAZHJzL2Uy&#10;b0RvYy54bWxQSwECLQAUAAYACAAAACEAmW3Hzt8AAAAJAQAADwAAAAAAAAAAAAAAAACCBAAAZHJz&#10;L2Rvd25yZXYueG1sUEsFBgAAAAAEAAQA8wAAAI4FAAAAAA==&#10;">
                      <v:textbox>
                        <w:txbxContent>
                          <w:p w:rsidR="00880BAB" w:rsidRDefault="00880BAB" w:rsidP="00880BAB"/>
                        </w:txbxContent>
                      </v:textbox>
                    </v:shape>
                  </w:pict>
                </mc:Fallback>
              </mc:AlternateContent>
            </w:r>
            <w:r w:rsidRPr="00880BAB">
              <w:rPr>
                <w:rFonts w:asciiTheme="minorHAnsi" w:hAnsiTheme="minorHAnsi" w:cs="Arial"/>
                <w:sz w:val="24"/>
                <w:szCs w:val="24"/>
              </w:rPr>
              <w:t xml:space="preserve">24.  Other (please specify)                      </w:t>
            </w:r>
          </w:p>
          <w:p w:rsidR="00880BAB" w:rsidRPr="00880BAB" w:rsidRDefault="00880BAB" w:rsidP="00B12269">
            <w:pPr>
              <w:pStyle w:val="Closing"/>
              <w:spacing w:after="100" w:afterAutospacing="1" w:line="240" w:lineRule="auto"/>
              <w:ind w:left="0"/>
              <w:rPr>
                <w:rFonts w:asciiTheme="minorHAnsi" w:hAnsiTheme="minorHAnsi" w:cs="Arial"/>
                <w:sz w:val="24"/>
                <w:szCs w:val="24"/>
              </w:rPr>
            </w:pPr>
          </w:p>
        </w:tc>
      </w:tr>
    </w:tbl>
    <w:p w:rsidR="00880BAB" w:rsidRPr="00880BAB" w:rsidRDefault="00880BAB" w:rsidP="00880BAB">
      <w:pPr>
        <w:rPr>
          <w:rFonts w:asciiTheme="minorHAnsi" w:hAnsiTheme="minorHAnsi"/>
          <w:szCs w:val="24"/>
        </w:rPr>
      </w:pPr>
    </w:p>
    <w:p w:rsidR="00880BAB" w:rsidRPr="00880BAB" w:rsidRDefault="00880BAB" w:rsidP="00880BAB">
      <w:pPr>
        <w:rPr>
          <w:rFonts w:asciiTheme="minorHAnsi" w:hAnsiTheme="minorHAnsi"/>
          <w:b/>
          <w:szCs w:val="24"/>
        </w:rPr>
      </w:pPr>
      <w:r w:rsidRPr="00880BAB">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880BAB" w:rsidRPr="00880BAB" w:rsidTr="00B12269">
        <w:tc>
          <w:tcPr>
            <w:tcW w:w="2660" w:type="dxa"/>
          </w:tcPr>
          <w:p w:rsidR="00880BAB" w:rsidRPr="00880BAB" w:rsidRDefault="00880BAB" w:rsidP="00B12269">
            <w:pPr>
              <w:rPr>
                <w:rFonts w:asciiTheme="minorHAnsi" w:hAnsiTheme="minorHAnsi"/>
                <w:b/>
                <w:szCs w:val="24"/>
              </w:rPr>
            </w:pPr>
            <w:r w:rsidRPr="00880BAB">
              <w:rPr>
                <w:rFonts w:asciiTheme="minorHAnsi" w:hAnsiTheme="minorHAnsi"/>
                <w:b/>
                <w:szCs w:val="24"/>
              </w:rPr>
              <w:t>Name (block capitals)</w:t>
            </w:r>
          </w:p>
        </w:tc>
        <w:tc>
          <w:tcPr>
            <w:tcW w:w="6582" w:type="dxa"/>
          </w:tcPr>
          <w:p w:rsidR="00880BAB" w:rsidRPr="00880BAB" w:rsidRDefault="00880BAB" w:rsidP="00B12269">
            <w:pPr>
              <w:rPr>
                <w:rFonts w:asciiTheme="minorHAnsi" w:hAnsiTheme="minorHAnsi"/>
                <w:szCs w:val="24"/>
              </w:rPr>
            </w:pPr>
            <w:r w:rsidRPr="00880BAB">
              <w:rPr>
                <w:rFonts w:asciiTheme="minorHAnsi" w:hAnsiTheme="minorHAnsi"/>
                <w:szCs w:val="24"/>
              </w:rPr>
              <w:t>Deputy HR Director (People Services)</w:t>
            </w:r>
          </w:p>
        </w:tc>
      </w:tr>
      <w:tr w:rsidR="00880BAB" w:rsidRPr="00880BAB" w:rsidTr="00B12269">
        <w:tc>
          <w:tcPr>
            <w:tcW w:w="2660" w:type="dxa"/>
          </w:tcPr>
          <w:p w:rsidR="00880BAB" w:rsidRPr="00880BAB" w:rsidRDefault="00880BAB" w:rsidP="00B12269">
            <w:pPr>
              <w:rPr>
                <w:rFonts w:asciiTheme="minorHAnsi" w:hAnsiTheme="minorHAnsi"/>
                <w:b/>
                <w:szCs w:val="24"/>
              </w:rPr>
            </w:pPr>
            <w:r w:rsidRPr="00880BAB">
              <w:rPr>
                <w:rFonts w:asciiTheme="minorHAnsi" w:hAnsiTheme="minorHAnsi"/>
                <w:b/>
                <w:szCs w:val="24"/>
              </w:rPr>
              <w:t>Signature</w:t>
            </w:r>
          </w:p>
        </w:tc>
        <w:tc>
          <w:tcPr>
            <w:tcW w:w="6582" w:type="dxa"/>
          </w:tcPr>
          <w:p w:rsidR="00880BAB" w:rsidRPr="00880BAB" w:rsidRDefault="00880BAB" w:rsidP="00B12269">
            <w:pPr>
              <w:rPr>
                <w:rFonts w:asciiTheme="minorHAnsi" w:hAnsiTheme="minorHAnsi"/>
                <w:szCs w:val="24"/>
              </w:rPr>
            </w:pPr>
          </w:p>
        </w:tc>
      </w:tr>
      <w:tr w:rsidR="00880BAB" w:rsidRPr="00880BAB" w:rsidTr="00B12269">
        <w:tc>
          <w:tcPr>
            <w:tcW w:w="2660" w:type="dxa"/>
          </w:tcPr>
          <w:p w:rsidR="00880BAB" w:rsidRPr="00880BAB" w:rsidRDefault="00880BAB" w:rsidP="00B12269">
            <w:pPr>
              <w:rPr>
                <w:rFonts w:asciiTheme="minorHAnsi" w:hAnsiTheme="minorHAnsi"/>
                <w:b/>
                <w:szCs w:val="24"/>
              </w:rPr>
            </w:pPr>
            <w:r w:rsidRPr="00880BAB">
              <w:rPr>
                <w:rFonts w:asciiTheme="minorHAnsi" w:hAnsiTheme="minorHAnsi"/>
                <w:b/>
                <w:szCs w:val="24"/>
              </w:rPr>
              <w:t>Date</w:t>
            </w:r>
          </w:p>
        </w:tc>
        <w:tc>
          <w:tcPr>
            <w:tcW w:w="6582" w:type="dxa"/>
          </w:tcPr>
          <w:p w:rsidR="00880BAB" w:rsidRPr="00880BAB" w:rsidRDefault="00880BAB" w:rsidP="00B12269">
            <w:pPr>
              <w:rPr>
                <w:rFonts w:asciiTheme="minorHAnsi" w:hAnsiTheme="minorHAnsi"/>
                <w:szCs w:val="24"/>
              </w:rPr>
            </w:pPr>
            <w:r w:rsidRPr="00880BAB">
              <w:rPr>
                <w:rFonts w:asciiTheme="minorHAnsi" w:hAnsiTheme="minorHAnsi"/>
                <w:szCs w:val="24"/>
              </w:rPr>
              <w:t>01/01/2018</w:t>
            </w:r>
          </w:p>
        </w:tc>
      </w:tr>
      <w:tr w:rsidR="00880BAB" w:rsidRPr="00880BAB" w:rsidTr="00B12269">
        <w:tc>
          <w:tcPr>
            <w:tcW w:w="2660" w:type="dxa"/>
          </w:tcPr>
          <w:p w:rsidR="00880BAB" w:rsidRPr="00880BAB" w:rsidRDefault="00880BAB" w:rsidP="00B12269">
            <w:pPr>
              <w:rPr>
                <w:rFonts w:asciiTheme="minorHAnsi" w:hAnsiTheme="minorHAnsi"/>
                <w:b/>
                <w:szCs w:val="24"/>
              </w:rPr>
            </w:pPr>
            <w:r w:rsidRPr="00880BAB">
              <w:rPr>
                <w:rFonts w:asciiTheme="minorHAnsi" w:hAnsiTheme="minorHAnsi"/>
                <w:b/>
                <w:szCs w:val="24"/>
              </w:rPr>
              <w:t>Extension number</w:t>
            </w:r>
          </w:p>
        </w:tc>
        <w:tc>
          <w:tcPr>
            <w:tcW w:w="6582" w:type="dxa"/>
          </w:tcPr>
          <w:p w:rsidR="00880BAB" w:rsidRPr="00880BAB" w:rsidRDefault="00880BAB" w:rsidP="00B12269">
            <w:pPr>
              <w:rPr>
                <w:rFonts w:asciiTheme="minorHAnsi" w:hAnsiTheme="minorHAnsi"/>
                <w:szCs w:val="24"/>
              </w:rPr>
            </w:pPr>
          </w:p>
        </w:tc>
      </w:tr>
    </w:tbl>
    <w:p w:rsidR="00880BAB" w:rsidRPr="00880BAB" w:rsidRDefault="00880BAB" w:rsidP="00880BAB">
      <w:pPr>
        <w:rPr>
          <w:rFonts w:asciiTheme="minorHAnsi" w:hAnsiTheme="minorHAnsi"/>
          <w:szCs w:val="24"/>
        </w:rPr>
      </w:pPr>
    </w:p>
    <w:p w:rsidR="00880BAB" w:rsidRPr="00880BAB" w:rsidRDefault="00880BAB" w:rsidP="00880BAB">
      <w:pPr>
        <w:rPr>
          <w:rFonts w:asciiTheme="minorHAnsi" w:hAnsiTheme="minorHAnsi"/>
          <w:szCs w:val="24"/>
        </w:rPr>
      </w:pPr>
      <w:r w:rsidRPr="00880BAB">
        <w:rPr>
          <w:rFonts w:asciiTheme="minorHAnsi" w:hAnsiTheme="minorHAnsi"/>
          <w:szCs w:val="24"/>
        </w:rPr>
        <w:t>Managers should use this form and the information contained in it during induction of new staff to identify any training needs or requirement for referral to Occupational Health (OH).</w:t>
      </w:r>
    </w:p>
    <w:p w:rsidR="00880BAB" w:rsidRPr="00880BAB" w:rsidRDefault="00880BAB">
      <w:pPr>
        <w:rPr>
          <w:rFonts w:asciiTheme="minorHAnsi" w:hAnsiTheme="minorHAnsi"/>
          <w:szCs w:val="24"/>
        </w:rPr>
      </w:pPr>
      <w:r w:rsidRPr="00880BAB">
        <w:rPr>
          <w:rFonts w:asciiTheme="minorHAnsi" w:hAnsiTheme="minorHAnsi"/>
          <w:szCs w:val="24"/>
        </w:rPr>
        <w:t>Should any of this associated information be unavailable please contact OH (Tel: 023 9284 3187) so that appropriate advice can be given.</w:t>
      </w:r>
    </w:p>
    <w:sectPr w:rsidR="00880BAB" w:rsidRPr="00880BAB"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30501"/>
    <w:multiLevelType w:val="hybridMultilevel"/>
    <w:tmpl w:val="6BBA3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2529F1"/>
    <w:rsid w:val="00663D0F"/>
    <w:rsid w:val="00880BAB"/>
    <w:rsid w:val="00896379"/>
    <w:rsid w:val="009761DF"/>
    <w:rsid w:val="009E4EBB"/>
    <w:rsid w:val="00A4244F"/>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3">
    <w:name w:val="heading 3"/>
    <w:basedOn w:val="Normal"/>
    <w:next w:val="Normal"/>
    <w:link w:val="Heading3Char"/>
    <w:uiPriority w:val="9"/>
    <w:unhideWhenUsed/>
    <w:qFormat/>
    <w:rsid w:val="00880BA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character" w:customStyle="1" w:styleId="Heading3Char">
    <w:name w:val="Heading 3 Char"/>
    <w:basedOn w:val="DefaultParagraphFont"/>
    <w:link w:val="Heading3"/>
    <w:uiPriority w:val="9"/>
    <w:rsid w:val="00880BAB"/>
    <w:rPr>
      <w:rFonts w:asciiTheme="majorHAnsi" w:eastAsiaTheme="majorEastAsia" w:hAnsiTheme="majorHAnsi" w:cstheme="majorBidi"/>
      <w:snapToGrid w:val="0"/>
      <w:color w:val="243F60" w:themeColor="accent1" w:themeShade="7F"/>
      <w:sz w:val="24"/>
      <w:szCs w:val="24"/>
      <w:lang w:val="en-US"/>
    </w:rPr>
  </w:style>
  <w:style w:type="paragraph" w:styleId="Header">
    <w:name w:val="header"/>
    <w:basedOn w:val="Normal"/>
    <w:link w:val="HeaderChar"/>
    <w:semiHidden/>
    <w:rsid w:val="00880BAB"/>
    <w:pPr>
      <w:widowControl/>
      <w:tabs>
        <w:tab w:val="center" w:pos="4153"/>
        <w:tab w:val="right" w:pos="8306"/>
      </w:tabs>
    </w:pPr>
    <w:rPr>
      <w:snapToGrid/>
      <w:lang w:val="en-GB"/>
    </w:rPr>
  </w:style>
  <w:style w:type="character" w:customStyle="1" w:styleId="HeaderChar">
    <w:name w:val="Header Char"/>
    <w:basedOn w:val="DefaultParagraphFont"/>
    <w:link w:val="Header"/>
    <w:semiHidden/>
    <w:rsid w:val="00880BAB"/>
    <w:rPr>
      <w:rFonts w:ascii="Times New Roman" w:eastAsia="Times New Roman" w:hAnsi="Times New Roman" w:cs="Times New Roman"/>
      <w:sz w:val="24"/>
      <w:szCs w:val="20"/>
    </w:rPr>
  </w:style>
  <w:style w:type="paragraph" w:styleId="ListParagraph">
    <w:name w:val="List Paragraph"/>
    <w:basedOn w:val="Normal"/>
    <w:qFormat/>
    <w:rsid w:val="00880BAB"/>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880BAB"/>
    <w:pPr>
      <w:widowControl/>
      <w:spacing w:line="220" w:lineRule="atLeast"/>
      <w:ind w:left="835"/>
    </w:pPr>
    <w:rPr>
      <w:snapToGrid/>
      <w:sz w:val="20"/>
      <w:lang w:val="en-GB"/>
    </w:rPr>
  </w:style>
  <w:style w:type="character" w:customStyle="1" w:styleId="ClosingChar">
    <w:name w:val="Closing Char"/>
    <w:basedOn w:val="DefaultParagraphFont"/>
    <w:link w:val="Closing"/>
    <w:rsid w:val="00880BAB"/>
    <w:rPr>
      <w:rFonts w:ascii="Times New Roman" w:eastAsia="Times New Roman" w:hAnsi="Times New Roman" w:cs="Times New Roman"/>
      <w:sz w:val="20"/>
      <w:szCs w:val="20"/>
    </w:rPr>
  </w:style>
  <w:style w:type="paragraph" w:styleId="NoSpacing">
    <w:name w:val="No Spacing"/>
    <w:uiPriority w:val="1"/>
    <w:qFormat/>
    <w:rsid w:val="00880B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recruiters/essentialinformationandformsforrecruiters/"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Alexandra Mundy</cp:lastModifiedBy>
  <cp:revision>3</cp:revision>
  <dcterms:created xsi:type="dcterms:W3CDTF">2017-12-19T15:57:00Z</dcterms:created>
  <dcterms:modified xsi:type="dcterms:W3CDTF">2017-12-19T16:03:00Z</dcterms:modified>
</cp:coreProperties>
</file>