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1304E4BC" w14:textId="77777777" w:rsidR="005D4C7E" w:rsidRPr="005D4C7E" w:rsidRDefault="005D4C7E" w:rsidP="005D4C7E">
      <w:pPr>
        <w:jc w:val="both"/>
        <w:rPr>
          <w:rFonts w:ascii="Calibri" w:hAnsi="Calibri" w:cs="Calibri"/>
          <w:b/>
          <w:sz w:val="32"/>
        </w:rPr>
      </w:pPr>
      <w:r w:rsidRPr="005D4C7E">
        <w:rPr>
          <w:rFonts w:ascii="Calibri" w:hAnsi="Calibri" w:cs="Calibri"/>
          <w:b/>
          <w:sz w:val="32"/>
        </w:rPr>
        <w:t>Faculty of Science &amp; Health</w:t>
      </w:r>
    </w:p>
    <w:p w14:paraId="3DC7B951" w14:textId="77777777" w:rsidR="005D4C7E" w:rsidRPr="005D4C7E" w:rsidRDefault="005D4C7E" w:rsidP="005D4C7E">
      <w:pPr>
        <w:jc w:val="both"/>
        <w:rPr>
          <w:rFonts w:ascii="Calibri" w:hAnsi="Calibri" w:cs="Calibri"/>
          <w:b/>
          <w:sz w:val="32"/>
        </w:rPr>
      </w:pPr>
      <w:r w:rsidRPr="005D4C7E">
        <w:rPr>
          <w:rFonts w:ascii="Calibri" w:hAnsi="Calibri" w:cs="Calibri"/>
          <w:b/>
          <w:sz w:val="32"/>
        </w:rPr>
        <w:t>Department of Psychology</w:t>
      </w:r>
    </w:p>
    <w:p w14:paraId="321D3B08" w14:textId="77777777" w:rsidR="005D4C7E" w:rsidRPr="005D4C7E" w:rsidRDefault="005D4C7E" w:rsidP="005D4C7E">
      <w:pPr>
        <w:jc w:val="both"/>
        <w:rPr>
          <w:rFonts w:ascii="Calibri" w:hAnsi="Calibri" w:cs="Calibri"/>
          <w:b/>
          <w:sz w:val="32"/>
        </w:rPr>
      </w:pPr>
    </w:p>
    <w:p w14:paraId="3FF0FEA7" w14:textId="77777777" w:rsidR="005D4C7E" w:rsidRDefault="005D4C7E" w:rsidP="005D4C7E">
      <w:pPr>
        <w:jc w:val="both"/>
        <w:rPr>
          <w:rFonts w:ascii="Calibri" w:hAnsi="Calibri" w:cs="Calibri"/>
          <w:b/>
          <w:sz w:val="32"/>
        </w:rPr>
      </w:pPr>
      <w:r w:rsidRPr="005D4C7E">
        <w:rPr>
          <w:rFonts w:ascii="Calibri" w:hAnsi="Calibri" w:cs="Calibri"/>
          <w:b/>
          <w:sz w:val="32"/>
        </w:rPr>
        <w:t>Lecturer in Health Psychology</w:t>
      </w:r>
    </w:p>
    <w:p w14:paraId="003B76EA" w14:textId="72FE899B" w:rsidR="006C3116" w:rsidRPr="006C3116" w:rsidRDefault="005D4C7E" w:rsidP="005D4C7E">
      <w:pPr>
        <w:jc w:val="both"/>
        <w:rPr>
          <w:rFonts w:ascii="Calibri" w:hAnsi="Calibri" w:cs="Calibri"/>
          <w:b/>
          <w:sz w:val="32"/>
          <w:szCs w:val="32"/>
          <w:lang w:val="en-GB"/>
        </w:rPr>
      </w:pPr>
      <w:r>
        <w:rPr>
          <w:rFonts w:ascii="Calibri" w:hAnsi="Calibri" w:cs="Calibri"/>
          <w:b/>
          <w:sz w:val="32"/>
          <w:szCs w:val="32"/>
          <w:lang w:val="en-GB"/>
        </w:rPr>
        <w:t>ZZ007520-1</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29F1E36A" w:rsidR="006C3116" w:rsidRPr="005D4C7E" w:rsidRDefault="006C3116" w:rsidP="006C3116">
      <w:pPr>
        <w:jc w:val="both"/>
        <w:rPr>
          <w:rFonts w:ascii="Calibri" w:hAnsi="Calibri" w:cs="Calibri"/>
          <w:szCs w:val="24"/>
          <w:lang w:val="en-GB"/>
        </w:rPr>
      </w:pPr>
      <w:r w:rsidRPr="005D4C7E">
        <w:rPr>
          <w:rFonts w:ascii="Calibri" w:hAnsi="Calibri" w:cs="Calibri"/>
          <w:szCs w:val="24"/>
          <w:lang w:val="en-GB"/>
        </w:rPr>
        <w:t>Full-time</w:t>
      </w:r>
    </w:p>
    <w:p w14:paraId="0389F85C" w14:textId="3FAE26C2" w:rsidR="006C3116" w:rsidRPr="006C3116" w:rsidRDefault="006C3116" w:rsidP="006C3116">
      <w:pPr>
        <w:jc w:val="both"/>
        <w:rPr>
          <w:rFonts w:ascii="Calibri" w:hAnsi="Calibri" w:cs="Calibri"/>
          <w:szCs w:val="24"/>
          <w:lang w:val="en-GB"/>
        </w:rPr>
      </w:pPr>
      <w:r w:rsidRPr="005D4C7E">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2411C01A"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range </w:t>
      </w:r>
      <w:r w:rsidR="005D4C7E" w:rsidRPr="005D4C7E">
        <w:rPr>
          <w:rFonts w:ascii="Calibri" w:hAnsi="Calibri" w:cs="Calibri"/>
          <w:color w:val="000000" w:themeColor="text1"/>
          <w:szCs w:val="24"/>
        </w:rPr>
        <w:t xml:space="preserve">£37,474 - £40,931 per annum </w:t>
      </w:r>
      <w:r w:rsidRPr="006C3116">
        <w:rPr>
          <w:rFonts w:ascii="Calibri" w:hAnsi="Calibri" w:cs="Calibri"/>
          <w:szCs w:val="24"/>
          <w:lang w:val="en-GB"/>
        </w:rPr>
        <w:t>and progress to the top of the scale is by annual increments payable on 1 September each year. Salary is paid into a bank or building society monthly in arrears.</w:t>
      </w:r>
    </w:p>
    <w:p w14:paraId="04F78CBC" w14:textId="77777777" w:rsidR="006C3116" w:rsidRPr="006C3116" w:rsidRDefault="006C3116" w:rsidP="006C3116">
      <w:pPr>
        <w:outlineLvl w:val="0"/>
        <w:rPr>
          <w:rFonts w:ascii="Calibri" w:hAnsi="Calibri" w:cs="Calibri"/>
          <w:szCs w:val="24"/>
          <w:lang w:val="en-GB"/>
        </w:rPr>
      </w:pPr>
    </w:p>
    <w:p w14:paraId="27DEC31E"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lastRenderedPageBreak/>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03DDE79B" w14:textId="77777777" w:rsidR="006C3116" w:rsidRP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19269FA8" w14:textId="4E4C54DE" w:rsidR="006C3116" w:rsidRP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7FCF12DE" w14:textId="77777777" w:rsidR="005D4C7E" w:rsidRPr="005D4C7E" w:rsidRDefault="005D4C7E" w:rsidP="005D4C7E">
      <w:pPr>
        <w:contextualSpacing/>
        <w:rPr>
          <w:rFonts w:ascii="Calibri" w:hAnsi="Calibri" w:cs="Calibri"/>
          <w:snapToGrid/>
          <w:color w:val="000000"/>
          <w:szCs w:val="24"/>
          <w:lang w:val="en-GB"/>
        </w:rPr>
      </w:pPr>
      <w:r w:rsidRPr="005D4C7E">
        <w:rPr>
          <w:rFonts w:ascii="Calibri" w:hAnsi="Calibri" w:cs="Calibri"/>
          <w:b/>
          <w:color w:val="000000"/>
          <w:szCs w:val="24"/>
        </w:rPr>
        <w:lastRenderedPageBreak/>
        <w:t>UNIVERSITY OF PORTSMOUTH – RECRUITMENT PAPERWORK</w:t>
      </w:r>
    </w:p>
    <w:p w14:paraId="4613BFCA" w14:textId="77777777" w:rsidR="005D4C7E" w:rsidRPr="005D4C7E" w:rsidRDefault="005D4C7E" w:rsidP="005D4C7E">
      <w:pPr>
        <w:widowControl/>
        <w:numPr>
          <w:ilvl w:val="0"/>
          <w:numId w:val="23"/>
        </w:numPr>
        <w:contextualSpacing/>
        <w:rPr>
          <w:rFonts w:ascii="Calibri" w:hAnsi="Calibri" w:cs="Calibri"/>
          <w:color w:val="000000"/>
          <w:szCs w:val="24"/>
        </w:rPr>
      </w:pPr>
      <w:r w:rsidRPr="005D4C7E">
        <w:rPr>
          <w:rFonts w:ascii="Calibri" w:hAnsi="Calibri" w:cs="Calibri"/>
          <w:b/>
          <w:color w:val="000000"/>
          <w:szCs w:val="24"/>
        </w:rPr>
        <w:t>JOB DESCRIPTION</w:t>
      </w:r>
    </w:p>
    <w:p w14:paraId="7EB18D02" w14:textId="77777777" w:rsidR="005D4C7E" w:rsidRPr="005D4C7E" w:rsidRDefault="005D4C7E" w:rsidP="005D4C7E">
      <w:pPr>
        <w:contextualSpacing/>
        <w:rPr>
          <w:rFonts w:ascii="Calibri" w:hAnsi="Calibri" w:cs="Calibri"/>
          <w:color w:val="000000"/>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8"/>
        <w:gridCol w:w="5872"/>
      </w:tblGrid>
      <w:tr w:rsidR="005D4C7E" w:rsidRPr="005D4C7E" w14:paraId="4D4D6705" w14:textId="77777777" w:rsidTr="005D4C7E">
        <w:tc>
          <w:tcPr>
            <w:tcW w:w="3369" w:type="dxa"/>
            <w:tcBorders>
              <w:top w:val="single" w:sz="4" w:space="0" w:color="000000"/>
              <w:left w:val="single" w:sz="4" w:space="0" w:color="000000"/>
              <w:bottom w:val="single" w:sz="4" w:space="0" w:color="000000"/>
              <w:right w:val="single" w:sz="4" w:space="0" w:color="000000"/>
            </w:tcBorders>
          </w:tcPr>
          <w:p w14:paraId="7C7B83C1"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Job Title:</w:t>
            </w:r>
          </w:p>
          <w:p w14:paraId="297A7109" w14:textId="77777777" w:rsidR="005D4C7E" w:rsidRPr="005D4C7E" w:rsidRDefault="005D4C7E" w:rsidP="005D4C7E">
            <w:pPr>
              <w:contextualSpacing/>
              <w:rPr>
                <w:rFonts w:ascii="Calibri" w:hAnsi="Calibri" w:cs="Calibr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594F2BBA" w14:textId="77777777" w:rsidR="005D4C7E" w:rsidRPr="005D4C7E" w:rsidRDefault="005D4C7E" w:rsidP="005D4C7E">
            <w:pPr>
              <w:contextualSpacing/>
              <w:rPr>
                <w:rFonts w:ascii="Calibri" w:hAnsi="Calibri" w:cs="Calibri"/>
                <w:color w:val="000000"/>
                <w:szCs w:val="24"/>
              </w:rPr>
            </w:pPr>
            <w:r w:rsidRPr="005D4C7E">
              <w:rPr>
                <w:rFonts w:ascii="Calibri" w:hAnsi="Calibri" w:cs="Calibri"/>
                <w:color w:val="000000"/>
                <w:szCs w:val="24"/>
              </w:rPr>
              <w:t xml:space="preserve">Lecturer </w:t>
            </w:r>
            <w:r w:rsidRPr="005D4C7E">
              <w:rPr>
                <w:rFonts w:ascii="Calibri" w:hAnsi="Calibri" w:cs="Calibri"/>
                <w:szCs w:val="24"/>
              </w:rPr>
              <w:t xml:space="preserve">in Health Psychology </w:t>
            </w:r>
          </w:p>
        </w:tc>
      </w:tr>
      <w:tr w:rsidR="005D4C7E" w:rsidRPr="005D4C7E" w14:paraId="012FC861" w14:textId="77777777" w:rsidTr="005D4C7E">
        <w:tc>
          <w:tcPr>
            <w:tcW w:w="3369" w:type="dxa"/>
            <w:tcBorders>
              <w:top w:val="single" w:sz="4" w:space="0" w:color="000000"/>
              <w:left w:val="single" w:sz="4" w:space="0" w:color="000000"/>
              <w:bottom w:val="single" w:sz="4" w:space="0" w:color="000000"/>
              <w:right w:val="single" w:sz="4" w:space="0" w:color="000000"/>
            </w:tcBorders>
          </w:tcPr>
          <w:p w14:paraId="2D760C99"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Grade:</w:t>
            </w:r>
          </w:p>
          <w:p w14:paraId="24CE24FF" w14:textId="77777777" w:rsidR="005D4C7E" w:rsidRPr="005D4C7E" w:rsidRDefault="005D4C7E" w:rsidP="005D4C7E">
            <w:pPr>
              <w:contextualSpacing/>
              <w:rPr>
                <w:rFonts w:ascii="Calibri" w:hAnsi="Calibri" w:cs="Calibr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136E1532" w14:textId="77777777" w:rsidR="005D4C7E" w:rsidRPr="005D4C7E" w:rsidRDefault="005D4C7E" w:rsidP="005D4C7E">
            <w:pPr>
              <w:contextualSpacing/>
              <w:rPr>
                <w:rFonts w:ascii="Calibri" w:hAnsi="Calibri" w:cs="Calibri"/>
                <w:color w:val="000000"/>
                <w:szCs w:val="24"/>
              </w:rPr>
            </w:pPr>
            <w:r w:rsidRPr="005D4C7E">
              <w:rPr>
                <w:rFonts w:ascii="Calibri" w:hAnsi="Calibri" w:cs="Calibri"/>
                <w:color w:val="000000"/>
                <w:szCs w:val="24"/>
              </w:rPr>
              <w:t>7</w:t>
            </w:r>
          </w:p>
        </w:tc>
      </w:tr>
      <w:tr w:rsidR="005D4C7E" w:rsidRPr="005D4C7E" w14:paraId="52453D4C" w14:textId="77777777" w:rsidTr="005D4C7E">
        <w:tc>
          <w:tcPr>
            <w:tcW w:w="3369" w:type="dxa"/>
            <w:tcBorders>
              <w:top w:val="single" w:sz="4" w:space="0" w:color="000000"/>
              <w:left w:val="single" w:sz="4" w:space="0" w:color="000000"/>
              <w:bottom w:val="single" w:sz="4" w:space="0" w:color="000000"/>
              <w:right w:val="single" w:sz="4" w:space="0" w:color="000000"/>
            </w:tcBorders>
          </w:tcPr>
          <w:p w14:paraId="2126E0F8"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Faculty/Centre:</w:t>
            </w:r>
          </w:p>
          <w:p w14:paraId="6B91589E" w14:textId="77777777" w:rsidR="005D4C7E" w:rsidRPr="005D4C7E" w:rsidRDefault="005D4C7E" w:rsidP="005D4C7E">
            <w:pPr>
              <w:contextualSpacing/>
              <w:rPr>
                <w:rFonts w:ascii="Calibri" w:hAnsi="Calibri" w:cs="Calibr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42019887" w14:textId="77777777" w:rsidR="005D4C7E" w:rsidRPr="005D4C7E" w:rsidRDefault="005D4C7E" w:rsidP="005D4C7E">
            <w:pPr>
              <w:contextualSpacing/>
              <w:rPr>
                <w:rFonts w:ascii="Calibri" w:hAnsi="Calibri" w:cs="Calibri"/>
                <w:color w:val="000000"/>
                <w:szCs w:val="24"/>
              </w:rPr>
            </w:pPr>
            <w:r w:rsidRPr="005D4C7E">
              <w:rPr>
                <w:rFonts w:ascii="Calibri" w:hAnsi="Calibri" w:cs="Calibri"/>
                <w:color w:val="000000"/>
                <w:szCs w:val="24"/>
              </w:rPr>
              <w:t>Faculty of Science and Health</w:t>
            </w:r>
          </w:p>
        </w:tc>
      </w:tr>
      <w:tr w:rsidR="005D4C7E" w:rsidRPr="005D4C7E" w14:paraId="3C7FBDB1" w14:textId="77777777" w:rsidTr="005D4C7E">
        <w:tc>
          <w:tcPr>
            <w:tcW w:w="3369" w:type="dxa"/>
            <w:tcBorders>
              <w:top w:val="single" w:sz="4" w:space="0" w:color="000000"/>
              <w:left w:val="single" w:sz="4" w:space="0" w:color="000000"/>
              <w:bottom w:val="single" w:sz="4" w:space="0" w:color="000000"/>
              <w:right w:val="single" w:sz="4" w:space="0" w:color="000000"/>
            </w:tcBorders>
            <w:hideMark/>
          </w:tcPr>
          <w:p w14:paraId="454D66AC"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Department/Service:</w:t>
            </w:r>
          </w:p>
          <w:p w14:paraId="4568BB10"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Location:</w:t>
            </w:r>
          </w:p>
        </w:tc>
        <w:tc>
          <w:tcPr>
            <w:tcW w:w="5873" w:type="dxa"/>
            <w:tcBorders>
              <w:top w:val="single" w:sz="4" w:space="0" w:color="000000"/>
              <w:left w:val="single" w:sz="4" w:space="0" w:color="000000"/>
              <w:bottom w:val="single" w:sz="4" w:space="0" w:color="000000"/>
              <w:right w:val="single" w:sz="4" w:space="0" w:color="000000"/>
            </w:tcBorders>
            <w:hideMark/>
          </w:tcPr>
          <w:p w14:paraId="5DDD21D6"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Department of Psychology</w:t>
            </w:r>
          </w:p>
          <w:p w14:paraId="0768047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King Henry Building</w:t>
            </w:r>
          </w:p>
        </w:tc>
      </w:tr>
      <w:tr w:rsidR="005D4C7E" w:rsidRPr="005D4C7E" w14:paraId="263AEC25" w14:textId="77777777" w:rsidTr="005D4C7E">
        <w:tc>
          <w:tcPr>
            <w:tcW w:w="3369" w:type="dxa"/>
            <w:tcBorders>
              <w:top w:val="single" w:sz="4" w:space="0" w:color="000000"/>
              <w:left w:val="single" w:sz="4" w:space="0" w:color="000000"/>
              <w:bottom w:val="single" w:sz="4" w:space="0" w:color="000000"/>
              <w:right w:val="single" w:sz="4" w:space="0" w:color="000000"/>
            </w:tcBorders>
          </w:tcPr>
          <w:p w14:paraId="0B9D0A31"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Position Reference No:</w:t>
            </w:r>
          </w:p>
          <w:p w14:paraId="229CB9F1" w14:textId="77777777" w:rsidR="005D4C7E" w:rsidRPr="005D4C7E" w:rsidRDefault="005D4C7E" w:rsidP="005D4C7E">
            <w:pPr>
              <w:contextualSpacing/>
              <w:rPr>
                <w:rFonts w:ascii="Calibri" w:hAnsi="Calibri" w:cs="Calibr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7196189B" w14:textId="77777777" w:rsidR="005D4C7E" w:rsidRPr="005D4C7E" w:rsidRDefault="005D4C7E" w:rsidP="005D4C7E">
            <w:pPr>
              <w:contextualSpacing/>
              <w:rPr>
                <w:rFonts w:ascii="Calibri" w:hAnsi="Calibri" w:cs="Calibri"/>
                <w:color w:val="000000"/>
                <w:szCs w:val="24"/>
              </w:rPr>
            </w:pPr>
            <w:r w:rsidRPr="005D4C7E">
              <w:rPr>
                <w:rFonts w:ascii="Calibri" w:hAnsi="Calibri" w:cs="Calibri"/>
                <w:color w:val="000000"/>
                <w:szCs w:val="24"/>
              </w:rPr>
              <w:t>ZZ007520</w:t>
            </w:r>
          </w:p>
        </w:tc>
      </w:tr>
      <w:tr w:rsidR="005D4C7E" w:rsidRPr="005D4C7E" w14:paraId="3B181EB0" w14:textId="77777777" w:rsidTr="005D4C7E">
        <w:tc>
          <w:tcPr>
            <w:tcW w:w="3369" w:type="dxa"/>
            <w:tcBorders>
              <w:top w:val="single" w:sz="4" w:space="0" w:color="000000"/>
              <w:left w:val="single" w:sz="4" w:space="0" w:color="000000"/>
              <w:bottom w:val="single" w:sz="4" w:space="0" w:color="000000"/>
              <w:right w:val="single" w:sz="4" w:space="0" w:color="000000"/>
            </w:tcBorders>
          </w:tcPr>
          <w:p w14:paraId="3D820868"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Responsible to:</w:t>
            </w:r>
          </w:p>
          <w:p w14:paraId="408943C4" w14:textId="77777777" w:rsidR="005D4C7E" w:rsidRPr="005D4C7E" w:rsidRDefault="005D4C7E" w:rsidP="005D4C7E">
            <w:pPr>
              <w:contextualSpacing/>
              <w:rPr>
                <w:rFonts w:ascii="Calibri" w:hAnsi="Calibri" w:cs="Calibr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6CF982B4" w14:textId="77777777" w:rsidR="005D4C7E" w:rsidRPr="005D4C7E" w:rsidRDefault="005D4C7E" w:rsidP="005D4C7E">
            <w:pPr>
              <w:contextualSpacing/>
              <w:rPr>
                <w:rFonts w:ascii="Calibri" w:hAnsi="Calibri" w:cs="Calibri"/>
                <w:color w:val="000000"/>
                <w:szCs w:val="24"/>
              </w:rPr>
            </w:pPr>
            <w:r w:rsidRPr="005D4C7E">
              <w:rPr>
                <w:rFonts w:ascii="Calibri" w:hAnsi="Calibri" w:cs="Calibri"/>
                <w:color w:val="000000"/>
                <w:szCs w:val="24"/>
              </w:rPr>
              <w:t>Head of Psychology</w:t>
            </w:r>
          </w:p>
        </w:tc>
      </w:tr>
      <w:tr w:rsidR="005D4C7E" w:rsidRPr="005D4C7E" w14:paraId="618DDDD7" w14:textId="77777777" w:rsidTr="005D4C7E">
        <w:tc>
          <w:tcPr>
            <w:tcW w:w="3369" w:type="dxa"/>
            <w:tcBorders>
              <w:top w:val="single" w:sz="4" w:space="0" w:color="000000"/>
              <w:left w:val="single" w:sz="4" w:space="0" w:color="000000"/>
              <w:bottom w:val="single" w:sz="4" w:space="0" w:color="000000"/>
              <w:right w:val="single" w:sz="4" w:space="0" w:color="000000"/>
            </w:tcBorders>
          </w:tcPr>
          <w:p w14:paraId="275E23F9"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Responsible for:</w:t>
            </w:r>
          </w:p>
          <w:p w14:paraId="6196DFB9" w14:textId="77777777" w:rsidR="005D4C7E" w:rsidRPr="005D4C7E" w:rsidRDefault="005D4C7E" w:rsidP="005D4C7E">
            <w:pPr>
              <w:contextualSpacing/>
              <w:rPr>
                <w:rFonts w:ascii="Calibri" w:hAnsi="Calibri" w:cs="Calibri"/>
                <w:color w:val="000000"/>
                <w:szCs w:val="24"/>
              </w:rPr>
            </w:pPr>
          </w:p>
        </w:tc>
        <w:tc>
          <w:tcPr>
            <w:tcW w:w="5873" w:type="dxa"/>
            <w:tcBorders>
              <w:top w:val="single" w:sz="4" w:space="0" w:color="000000"/>
              <w:left w:val="single" w:sz="4" w:space="0" w:color="000000"/>
              <w:bottom w:val="single" w:sz="4" w:space="0" w:color="000000"/>
              <w:right w:val="single" w:sz="4" w:space="0" w:color="000000"/>
            </w:tcBorders>
            <w:hideMark/>
          </w:tcPr>
          <w:p w14:paraId="741194FF" w14:textId="77777777" w:rsidR="005D4C7E" w:rsidRPr="005D4C7E" w:rsidRDefault="005D4C7E" w:rsidP="005D4C7E">
            <w:pPr>
              <w:contextualSpacing/>
              <w:rPr>
                <w:rFonts w:ascii="Calibri" w:hAnsi="Calibri" w:cs="Calibri"/>
                <w:color w:val="000000"/>
                <w:szCs w:val="24"/>
              </w:rPr>
            </w:pPr>
            <w:r w:rsidRPr="005D4C7E">
              <w:rPr>
                <w:rFonts w:ascii="Calibri" w:hAnsi="Calibri" w:cs="Calibri"/>
                <w:color w:val="000000"/>
                <w:szCs w:val="24"/>
              </w:rPr>
              <w:t>N/A</w:t>
            </w:r>
          </w:p>
        </w:tc>
      </w:tr>
      <w:tr w:rsidR="005D4C7E" w:rsidRPr="005D4C7E" w14:paraId="00C2DB55" w14:textId="77777777" w:rsidTr="005D4C7E">
        <w:tc>
          <w:tcPr>
            <w:tcW w:w="3369" w:type="dxa"/>
            <w:tcBorders>
              <w:top w:val="single" w:sz="4" w:space="0" w:color="000000"/>
              <w:left w:val="single" w:sz="4" w:space="0" w:color="000000"/>
              <w:bottom w:val="single" w:sz="4" w:space="0" w:color="000000"/>
              <w:right w:val="single" w:sz="4" w:space="0" w:color="000000"/>
            </w:tcBorders>
            <w:hideMark/>
          </w:tcPr>
          <w:p w14:paraId="1A846DD4"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hideMark/>
          </w:tcPr>
          <w:p w14:paraId="657626FE" w14:textId="77777777" w:rsidR="005D4C7E" w:rsidRPr="005D4C7E" w:rsidRDefault="005D4C7E" w:rsidP="005D4C7E">
            <w:pPr>
              <w:contextualSpacing/>
              <w:rPr>
                <w:rFonts w:ascii="Calibri" w:hAnsi="Calibri" w:cs="Calibri"/>
                <w:color w:val="000000"/>
                <w:szCs w:val="24"/>
              </w:rPr>
            </w:pPr>
            <w:r w:rsidRPr="005D4C7E">
              <w:rPr>
                <w:rFonts w:ascii="Calibri" w:hAnsi="Calibri" w:cs="Calibri"/>
                <w:color w:val="000000"/>
                <w:szCs w:val="24"/>
              </w:rPr>
              <w:t>Nov 2022</w:t>
            </w:r>
          </w:p>
        </w:tc>
      </w:tr>
    </w:tbl>
    <w:p w14:paraId="4E65056C" w14:textId="77777777" w:rsidR="005D4C7E" w:rsidRPr="005D4C7E" w:rsidRDefault="005D4C7E" w:rsidP="005D4C7E">
      <w:pPr>
        <w:tabs>
          <w:tab w:val="left" w:pos="1230"/>
        </w:tabs>
        <w:contextualSpacing/>
        <w:rPr>
          <w:rFonts w:ascii="Calibri" w:hAnsi="Calibri" w:cs="Calibri"/>
          <w:color w:val="000000"/>
          <w:szCs w:val="24"/>
        </w:rPr>
      </w:pPr>
      <w:r w:rsidRPr="005D4C7E">
        <w:rPr>
          <w:rFonts w:ascii="Calibri" w:hAnsi="Calibri" w:cs="Calibri"/>
          <w:color w:val="000000"/>
          <w:szCs w:val="24"/>
        </w:rPr>
        <w:tab/>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5D4C7E" w:rsidRPr="005D4C7E" w14:paraId="23D3C6EF" w14:textId="77777777" w:rsidTr="005D4C7E">
        <w:tc>
          <w:tcPr>
            <w:tcW w:w="9209" w:type="dxa"/>
            <w:tcBorders>
              <w:top w:val="single" w:sz="4" w:space="0" w:color="000000"/>
              <w:left w:val="single" w:sz="4" w:space="0" w:color="000000"/>
              <w:bottom w:val="single" w:sz="4" w:space="0" w:color="000000"/>
              <w:right w:val="single" w:sz="4" w:space="0" w:color="000000"/>
            </w:tcBorders>
            <w:hideMark/>
          </w:tcPr>
          <w:p w14:paraId="148DED42"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Context of Job:</w:t>
            </w:r>
          </w:p>
        </w:tc>
      </w:tr>
      <w:tr w:rsidR="005D4C7E" w:rsidRPr="005D4C7E" w14:paraId="79226C19" w14:textId="77777777" w:rsidTr="005D4C7E">
        <w:tc>
          <w:tcPr>
            <w:tcW w:w="9209" w:type="dxa"/>
            <w:tcBorders>
              <w:top w:val="single" w:sz="4" w:space="0" w:color="000000"/>
              <w:left w:val="single" w:sz="4" w:space="0" w:color="000000"/>
              <w:bottom w:val="single" w:sz="4" w:space="0" w:color="000000"/>
              <w:right w:val="single" w:sz="4" w:space="0" w:color="000000"/>
            </w:tcBorders>
          </w:tcPr>
          <w:p w14:paraId="0E837D0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You will contribute to the design, delivery and management of undergraduate and/or postgraduate modules in the Department of Psychology as well as to research activities, income generation and output in Psychology, and the administrative functions of the Department as directed by the Head.  </w:t>
            </w:r>
          </w:p>
          <w:p w14:paraId="655FD326" w14:textId="77777777" w:rsidR="005D4C7E" w:rsidRPr="005D4C7E" w:rsidRDefault="005D4C7E" w:rsidP="005D4C7E">
            <w:pPr>
              <w:contextualSpacing/>
              <w:rPr>
                <w:rFonts w:ascii="Calibri" w:hAnsi="Calibri" w:cs="Calibri"/>
                <w:szCs w:val="24"/>
              </w:rPr>
            </w:pPr>
          </w:p>
          <w:p w14:paraId="28344AB3" w14:textId="77777777" w:rsidR="005D4C7E" w:rsidRPr="005D4C7E" w:rsidRDefault="005D4C7E" w:rsidP="005D4C7E">
            <w:pPr>
              <w:contextualSpacing/>
              <w:rPr>
                <w:rFonts w:ascii="Calibri" w:hAnsi="Calibri" w:cs="Calibri"/>
                <w:szCs w:val="24"/>
              </w:rPr>
            </w:pPr>
            <w:r w:rsidRPr="005D4C7E">
              <w:rPr>
                <w:rFonts w:ascii="Calibri" w:hAnsi="Calibri" w:cs="Calibri"/>
                <w:szCs w:val="24"/>
              </w:rPr>
              <w:t>We are seeking a highly motivated and collegial individual who, in addition to being passionate about their research, can also deliver high quality engaging teaching and supervision on our undergraduate and postgraduate (including distance learning) degrees.</w:t>
            </w:r>
          </w:p>
        </w:tc>
      </w:tr>
    </w:tbl>
    <w:p w14:paraId="3899E854" w14:textId="77777777" w:rsidR="005D4C7E" w:rsidRPr="005D4C7E" w:rsidRDefault="005D4C7E" w:rsidP="005D4C7E">
      <w:pPr>
        <w:contextualSpacing/>
        <w:rPr>
          <w:rFonts w:ascii="Calibri" w:hAnsi="Calibri" w:cs="Calibri"/>
          <w:color w:val="000000"/>
          <w:szCs w:val="24"/>
          <w:lang w:eastAsia="en-GB"/>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0"/>
      </w:tblGrid>
      <w:tr w:rsidR="005D4C7E" w:rsidRPr="005D4C7E" w14:paraId="6225D798" w14:textId="77777777" w:rsidTr="005D4C7E">
        <w:tc>
          <w:tcPr>
            <w:tcW w:w="9242" w:type="dxa"/>
            <w:tcBorders>
              <w:top w:val="single" w:sz="4" w:space="0" w:color="000000"/>
              <w:left w:val="single" w:sz="4" w:space="0" w:color="000000"/>
              <w:bottom w:val="single" w:sz="4" w:space="0" w:color="000000"/>
              <w:right w:val="single" w:sz="4" w:space="0" w:color="000000"/>
            </w:tcBorders>
            <w:hideMark/>
          </w:tcPr>
          <w:p w14:paraId="0372B211"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Purpose of Job:</w:t>
            </w:r>
          </w:p>
        </w:tc>
      </w:tr>
      <w:tr w:rsidR="005D4C7E" w:rsidRPr="005D4C7E" w14:paraId="17E8B311" w14:textId="77777777" w:rsidTr="005D4C7E">
        <w:tc>
          <w:tcPr>
            <w:tcW w:w="9242" w:type="dxa"/>
            <w:tcBorders>
              <w:top w:val="single" w:sz="4" w:space="0" w:color="000000"/>
              <w:left w:val="single" w:sz="4" w:space="0" w:color="000000"/>
              <w:bottom w:val="single" w:sz="4" w:space="0" w:color="000000"/>
              <w:right w:val="single" w:sz="4" w:space="0" w:color="000000"/>
            </w:tcBorders>
          </w:tcPr>
          <w:p w14:paraId="60CCBC81"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To work with colleagues and act as a team member to contribute to the delivery and design of undergraduate and postgraduate </w:t>
            </w:r>
            <w:proofErr w:type="spellStart"/>
            <w:r w:rsidRPr="005D4C7E">
              <w:rPr>
                <w:rFonts w:ascii="Calibri" w:hAnsi="Calibri" w:cs="Calibri"/>
                <w:szCs w:val="24"/>
              </w:rPr>
              <w:t>programmes</w:t>
            </w:r>
            <w:proofErr w:type="spellEnd"/>
            <w:r w:rsidRPr="005D4C7E">
              <w:rPr>
                <w:rFonts w:ascii="Calibri" w:hAnsi="Calibri" w:cs="Calibri"/>
                <w:szCs w:val="24"/>
              </w:rPr>
              <w:t xml:space="preserve"> and to respond to students’ needs as a member of teaching teams.</w:t>
            </w:r>
          </w:p>
          <w:p w14:paraId="29689C59" w14:textId="77777777" w:rsidR="005D4C7E" w:rsidRPr="005D4C7E" w:rsidRDefault="005D4C7E" w:rsidP="005D4C7E">
            <w:pPr>
              <w:contextualSpacing/>
              <w:rPr>
                <w:rFonts w:ascii="Calibri" w:hAnsi="Calibri" w:cs="Calibri"/>
                <w:szCs w:val="24"/>
              </w:rPr>
            </w:pPr>
          </w:p>
          <w:p w14:paraId="2D42C2FF" w14:textId="77777777" w:rsidR="005D4C7E" w:rsidRPr="005D4C7E" w:rsidRDefault="005D4C7E" w:rsidP="005D4C7E">
            <w:pPr>
              <w:contextualSpacing/>
              <w:rPr>
                <w:rFonts w:ascii="Calibri" w:hAnsi="Calibri" w:cs="Calibri"/>
                <w:szCs w:val="24"/>
              </w:rPr>
            </w:pPr>
            <w:r w:rsidRPr="005D4C7E">
              <w:rPr>
                <w:rFonts w:ascii="Calibri" w:hAnsi="Calibri" w:cs="Calibri"/>
                <w:szCs w:val="24"/>
              </w:rPr>
              <w:t>To participate in teaching, scholarship, research/innovation in accordance with Department/Faculty objectives.</w:t>
            </w:r>
          </w:p>
          <w:p w14:paraId="753F811B" w14:textId="77777777" w:rsidR="005D4C7E" w:rsidRPr="005D4C7E" w:rsidRDefault="005D4C7E" w:rsidP="005D4C7E">
            <w:pPr>
              <w:contextualSpacing/>
              <w:rPr>
                <w:rFonts w:ascii="Calibri" w:hAnsi="Calibri" w:cs="Calibri"/>
                <w:szCs w:val="24"/>
              </w:rPr>
            </w:pPr>
          </w:p>
          <w:p w14:paraId="2048EC2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To actively seek to enhance the student experience and student employability and enterprise opportunities. </w:t>
            </w:r>
          </w:p>
          <w:p w14:paraId="2898A468" w14:textId="77777777" w:rsidR="005D4C7E" w:rsidRPr="005D4C7E" w:rsidRDefault="005D4C7E" w:rsidP="005D4C7E">
            <w:pPr>
              <w:contextualSpacing/>
              <w:rPr>
                <w:rFonts w:ascii="Calibri" w:hAnsi="Calibri" w:cs="Calibri"/>
                <w:szCs w:val="24"/>
              </w:rPr>
            </w:pPr>
          </w:p>
          <w:p w14:paraId="02E7F683" w14:textId="77777777" w:rsidR="005D4C7E" w:rsidRPr="005D4C7E" w:rsidRDefault="005D4C7E" w:rsidP="005D4C7E">
            <w:pPr>
              <w:contextualSpacing/>
              <w:rPr>
                <w:rFonts w:ascii="Calibri" w:hAnsi="Calibri" w:cs="Calibri"/>
                <w:szCs w:val="24"/>
              </w:rPr>
            </w:pPr>
            <w:r w:rsidRPr="005D4C7E">
              <w:rPr>
                <w:rFonts w:ascii="Calibri" w:hAnsi="Calibri" w:cs="Calibri"/>
                <w:szCs w:val="24"/>
              </w:rPr>
              <w:t>To contribute to day-to-day running and administrative activities in the Department which may include marketing, outreach and widening participation activities.</w:t>
            </w:r>
          </w:p>
        </w:tc>
      </w:tr>
    </w:tbl>
    <w:p w14:paraId="552A64D9" w14:textId="77777777" w:rsidR="005D4C7E" w:rsidRPr="005D4C7E" w:rsidRDefault="005D4C7E" w:rsidP="005D4C7E">
      <w:pPr>
        <w:contextualSpacing/>
        <w:rPr>
          <w:rFonts w:ascii="Calibri" w:hAnsi="Calibri" w:cs="Calibri"/>
          <w:szCs w:val="24"/>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0"/>
      </w:tblGrid>
      <w:tr w:rsidR="005D4C7E" w:rsidRPr="005D4C7E" w14:paraId="00137B3C" w14:textId="77777777" w:rsidTr="005D4C7E">
        <w:tc>
          <w:tcPr>
            <w:tcW w:w="9242" w:type="dxa"/>
            <w:tcBorders>
              <w:top w:val="single" w:sz="4" w:space="0" w:color="000000"/>
              <w:left w:val="single" w:sz="4" w:space="0" w:color="000000"/>
              <w:bottom w:val="single" w:sz="4" w:space="0" w:color="000000"/>
              <w:right w:val="single" w:sz="4" w:space="0" w:color="000000"/>
            </w:tcBorders>
            <w:hideMark/>
          </w:tcPr>
          <w:p w14:paraId="566BC939" w14:textId="77777777" w:rsidR="005D4C7E" w:rsidRPr="005D4C7E" w:rsidRDefault="005D4C7E" w:rsidP="005D4C7E">
            <w:pPr>
              <w:contextualSpacing/>
              <w:rPr>
                <w:rFonts w:ascii="Calibri" w:hAnsi="Calibri" w:cs="Calibri"/>
                <w:szCs w:val="24"/>
              </w:rPr>
            </w:pPr>
            <w:r w:rsidRPr="005D4C7E">
              <w:rPr>
                <w:rFonts w:ascii="Calibri" w:hAnsi="Calibri" w:cs="Calibri"/>
                <w:b/>
                <w:szCs w:val="24"/>
              </w:rPr>
              <w:t>Key Responsibilities:</w:t>
            </w:r>
          </w:p>
        </w:tc>
      </w:tr>
      <w:tr w:rsidR="005D4C7E" w:rsidRPr="005D4C7E" w14:paraId="4E51A5A6" w14:textId="77777777" w:rsidTr="005D4C7E">
        <w:tc>
          <w:tcPr>
            <w:tcW w:w="9242" w:type="dxa"/>
            <w:tcBorders>
              <w:top w:val="single" w:sz="4" w:space="0" w:color="000000"/>
              <w:left w:val="single" w:sz="4" w:space="0" w:color="000000"/>
              <w:bottom w:val="single" w:sz="4" w:space="0" w:color="000000"/>
              <w:right w:val="single" w:sz="4" w:space="0" w:color="000000"/>
            </w:tcBorders>
          </w:tcPr>
          <w:p w14:paraId="066B5304" w14:textId="77777777" w:rsidR="005D4C7E" w:rsidRPr="005D4C7E" w:rsidRDefault="005D4C7E" w:rsidP="005D4C7E">
            <w:pPr>
              <w:widowControl/>
              <w:numPr>
                <w:ilvl w:val="0"/>
                <w:numId w:val="24"/>
              </w:numPr>
              <w:tabs>
                <w:tab w:val="left" w:pos="0"/>
              </w:tabs>
              <w:ind w:left="714" w:hanging="357"/>
              <w:contextualSpacing/>
              <w:rPr>
                <w:rFonts w:ascii="Calibri" w:hAnsi="Calibri" w:cs="Calibri"/>
                <w:szCs w:val="24"/>
              </w:rPr>
            </w:pPr>
            <w:r w:rsidRPr="005D4C7E">
              <w:rPr>
                <w:rFonts w:ascii="Calibri" w:hAnsi="Calibri" w:cs="Calibri"/>
                <w:szCs w:val="24"/>
              </w:rPr>
              <w:t xml:space="preserve">Develop an area of personal research/innovation expertise (as demonstrated by successful applications for external income and acceptance of academic or innovation outputs or evidence of impact beyond academia) in line with the strategic </w:t>
            </w:r>
            <w:r w:rsidRPr="005D4C7E">
              <w:rPr>
                <w:rFonts w:ascii="Calibri" w:hAnsi="Calibri" w:cs="Calibri"/>
                <w:szCs w:val="24"/>
              </w:rPr>
              <w:lastRenderedPageBreak/>
              <w:t>aims of the Department, independently and/or in collaboration with others as part of a larger research team.</w:t>
            </w:r>
          </w:p>
          <w:p w14:paraId="5E5C65FE" w14:textId="77777777" w:rsidR="005D4C7E" w:rsidRPr="005D4C7E" w:rsidRDefault="005D4C7E" w:rsidP="005D4C7E">
            <w:pPr>
              <w:widowControl/>
              <w:numPr>
                <w:ilvl w:val="0"/>
                <w:numId w:val="24"/>
              </w:numPr>
              <w:tabs>
                <w:tab w:val="left" w:pos="0"/>
              </w:tabs>
              <w:contextualSpacing/>
              <w:rPr>
                <w:rFonts w:ascii="Calibri" w:hAnsi="Calibri" w:cs="Calibri"/>
                <w:szCs w:val="24"/>
              </w:rPr>
            </w:pPr>
            <w:r w:rsidRPr="005D4C7E">
              <w:rPr>
                <w:rFonts w:ascii="Calibri" w:hAnsi="Calibri" w:cs="Calibri"/>
                <w:szCs w:val="24"/>
              </w:rPr>
              <w:t>Develop teaching materials, methods and approaches to teaching relating to taught modules and contribute to the preparation, delivery and assessment of taught UG and/or PG modules.</w:t>
            </w:r>
          </w:p>
          <w:p w14:paraId="19C1A8D9"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 xml:space="preserve">Contribute to continuing development of the curriculum, including proposing new modules and active participation at subject group meetings.  </w:t>
            </w:r>
          </w:p>
          <w:p w14:paraId="3577397E"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Ensure teaching materials, methods and approaches are current through active research, innovation or professional practice and personal development.</w:t>
            </w:r>
          </w:p>
          <w:p w14:paraId="39E55424"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Manage delivery of own teaching, research/innovation, scholarly and administrative activities with guidance where required.</w:t>
            </w:r>
          </w:p>
          <w:p w14:paraId="2DD9B9DA"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 xml:space="preserve">Supervise students’ projects, fieldwork and placements where appropriate.  </w:t>
            </w:r>
          </w:p>
          <w:p w14:paraId="14BBB2B2"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Take part in relevant aspects of the student support and assessment processes (e.g. examination boards)</w:t>
            </w:r>
          </w:p>
          <w:p w14:paraId="7FC3099D"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Act as a personal tutor to students to provide first line support and act as a mentor when required.</w:t>
            </w:r>
          </w:p>
          <w:p w14:paraId="7854B9A7"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Take part in marketing activities including applicant/open days, outreach, admissions and recruitment.</w:t>
            </w:r>
          </w:p>
          <w:p w14:paraId="656331FA"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Participate in internal networks for exchange of information and collaboration with colleagues, attending and contributing to subject group meetings for the benefit of education at the University of Portsmouth.</w:t>
            </w:r>
          </w:p>
          <w:p w14:paraId="29813CD5" w14:textId="77777777" w:rsidR="005D4C7E" w:rsidRPr="005D4C7E" w:rsidRDefault="005D4C7E" w:rsidP="005D4C7E">
            <w:pPr>
              <w:contextualSpacing/>
              <w:rPr>
                <w:rFonts w:ascii="Calibri" w:hAnsi="Calibri" w:cs="Calibri"/>
                <w:szCs w:val="24"/>
              </w:rPr>
            </w:pPr>
          </w:p>
          <w:p w14:paraId="5E077844" w14:textId="77777777" w:rsidR="005D4C7E" w:rsidRPr="005D4C7E" w:rsidRDefault="005D4C7E" w:rsidP="005D4C7E">
            <w:pPr>
              <w:contextualSpacing/>
              <w:rPr>
                <w:rFonts w:ascii="Calibri" w:hAnsi="Calibri" w:cs="Calibri"/>
                <w:szCs w:val="24"/>
              </w:rPr>
            </w:pPr>
            <w:r w:rsidRPr="005D4C7E">
              <w:rPr>
                <w:rFonts w:ascii="Calibri" w:hAnsi="Calibri" w:cs="Calibri"/>
                <w:b/>
                <w:szCs w:val="24"/>
              </w:rPr>
              <w:t>Additional expectations of the role holder</w:t>
            </w:r>
          </w:p>
          <w:p w14:paraId="5F9DAE14" w14:textId="77777777" w:rsidR="005D4C7E" w:rsidRPr="005D4C7E" w:rsidRDefault="005D4C7E" w:rsidP="005D4C7E">
            <w:pPr>
              <w:pStyle w:val="ListParagraph"/>
              <w:numPr>
                <w:ilvl w:val="0"/>
                <w:numId w:val="24"/>
              </w:numPr>
              <w:spacing w:after="0"/>
              <w:rPr>
                <w:rFonts w:cs="Calibri"/>
                <w:sz w:val="24"/>
                <w:szCs w:val="24"/>
              </w:rPr>
            </w:pPr>
            <w:r w:rsidRPr="005D4C7E">
              <w:rPr>
                <w:rFonts w:cs="Calibri"/>
                <w:sz w:val="24"/>
                <w:szCs w:val="24"/>
              </w:rPr>
              <w:t>In line with Department/Faculty aims and objectives, the role holder is required to plan, prioritise and organise their own workload commensurate with the goals agreed with their line manager.</w:t>
            </w:r>
          </w:p>
          <w:p w14:paraId="3F2C2C41"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 xml:space="preserve">Collaborate collegiately with academic colleagues. </w:t>
            </w:r>
          </w:p>
          <w:p w14:paraId="1CAA7E2D"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 xml:space="preserve">To communicate with team members and </w:t>
            </w:r>
            <w:proofErr w:type="gramStart"/>
            <w:r w:rsidRPr="005D4C7E">
              <w:rPr>
                <w:rFonts w:ascii="Calibri" w:hAnsi="Calibri" w:cs="Calibri"/>
                <w:szCs w:val="24"/>
              </w:rPr>
              <w:t>have involvement</w:t>
            </w:r>
            <w:proofErr w:type="gramEnd"/>
            <w:r w:rsidRPr="005D4C7E">
              <w:rPr>
                <w:rFonts w:ascii="Calibri" w:hAnsi="Calibri" w:cs="Calibri"/>
                <w:szCs w:val="24"/>
              </w:rPr>
              <w:t xml:space="preserve"> in planning teams, being a member of working parties and participating in internal networks.</w:t>
            </w:r>
          </w:p>
          <w:p w14:paraId="53B73F8A"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Attend team meetings when required providing relevant and timely information, in order to aid the decision making of the Department/Faculty.</w:t>
            </w:r>
          </w:p>
          <w:p w14:paraId="380D7E01"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Apply due care and diligence with regard to health and safety for self and others.</w:t>
            </w:r>
          </w:p>
          <w:p w14:paraId="78A7C347"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Deliver material outside of their immediate area of expertise, but within their broad subject area.</w:t>
            </w:r>
          </w:p>
          <w:p w14:paraId="56FB6F9B"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Participate in, and contribute to, a performance and development review (PDR), ensuring that work produced is in line with the Department/Faculty/University aims.</w:t>
            </w:r>
          </w:p>
          <w:p w14:paraId="06F56E0B" w14:textId="77777777" w:rsidR="005D4C7E" w:rsidRPr="005D4C7E" w:rsidRDefault="005D4C7E" w:rsidP="005D4C7E">
            <w:pPr>
              <w:pStyle w:val="ListParagraph"/>
              <w:numPr>
                <w:ilvl w:val="0"/>
                <w:numId w:val="24"/>
              </w:numPr>
              <w:autoSpaceDE w:val="0"/>
              <w:autoSpaceDN w:val="0"/>
              <w:adjustRightInd w:val="0"/>
              <w:spacing w:after="0"/>
              <w:rPr>
                <w:rFonts w:cs="Calibri"/>
                <w:sz w:val="24"/>
                <w:szCs w:val="24"/>
              </w:rPr>
            </w:pPr>
            <w:r w:rsidRPr="005D4C7E">
              <w:rPr>
                <w:rFonts w:cs="Calibri"/>
                <w:sz w:val="24"/>
                <w:szCs w:val="24"/>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108B6295" w14:textId="77777777" w:rsidR="005D4C7E" w:rsidRPr="005D4C7E" w:rsidRDefault="005D4C7E" w:rsidP="005D4C7E">
            <w:pPr>
              <w:widowControl/>
              <w:numPr>
                <w:ilvl w:val="0"/>
                <w:numId w:val="24"/>
              </w:numPr>
              <w:contextualSpacing/>
              <w:rPr>
                <w:rFonts w:ascii="Calibri" w:hAnsi="Calibri" w:cs="Calibri"/>
                <w:szCs w:val="24"/>
              </w:rPr>
            </w:pPr>
            <w:r w:rsidRPr="005D4C7E">
              <w:rPr>
                <w:rFonts w:ascii="Calibri" w:hAnsi="Calibri" w:cs="Calibri"/>
                <w:szCs w:val="24"/>
              </w:rPr>
              <w:t>Any other duties as required by the Head of Department.</w:t>
            </w:r>
          </w:p>
        </w:tc>
      </w:tr>
    </w:tbl>
    <w:p w14:paraId="2D4CC200" w14:textId="77777777" w:rsidR="005D4C7E" w:rsidRPr="005D4C7E" w:rsidRDefault="005D4C7E" w:rsidP="005D4C7E">
      <w:pPr>
        <w:contextualSpacing/>
        <w:rPr>
          <w:rFonts w:ascii="Calibri" w:hAnsi="Calibri" w:cs="Calibri"/>
          <w:color w:val="000000"/>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4"/>
        <w:gridCol w:w="4605"/>
      </w:tblGrid>
      <w:tr w:rsidR="005D4C7E" w:rsidRPr="005D4C7E" w14:paraId="4CE06694" w14:textId="77777777" w:rsidTr="005D4C7E">
        <w:tc>
          <w:tcPr>
            <w:tcW w:w="9209" w:type="dxa"/>
            <w:gridSpan w:val="2"/>
            <w:tcBorders>
              <w:top w:val="single" w:sz="4" w:space="0" w:color="000000"/>
              <w:left w:val="single" w:sz="4" w:space="0" w:color="000000"/>
              <w:bottom w:val="single" w:sz="4" w:space="0" w:color="000000"/>
              <w:right w:val="single" w:sz="4" w:space="0" w:color="000000"/>
            </w:tcBorders>
            <w:hideMark/>
          </w:tcPr>
          <w:p w14:paraId="74BB34AA" w14:textId="77777777" w:rsidR="005D4C7E" w:rsidRPr="005D4C7E" w:rsidRDefault="005D4C7E" w:rsidP="005D4C7E">
            <w:pPr>
              <w:rPr>
                <w:rFonts w:ascii="Calibri" w:hAnsi="Calibri" w:cs="Calibri"/>
                <w:b/>
                <w:color w:val="000000"/>
                <w:szCs w:val="24"/>
              </w:rPr>
            </w:pPr>
            <w:r w:rsidRPr="005D4C7E">
              <w:rPr>
                <w:rFonts w:ascii="Calibri" w:hAnsi="Calibri" w:cs="Calibri"/>
                <w:b/>
                <w:color w:val="000000"/>
                <w:szCs w:val="24"/>
              </w:rPr>
              <w:t>Working Relationships:</w:t>
            </w:r>
          </w:p>
        </w:tc>
      </w:tr>
      <w:tr w:rsidR="005D4C7E" w:rsidRPr="005D4C7E" w14:paraId="52A9FBB4" w14:textId="77777777" w:rsidTr="005D4C7E">
        <w:tc>
          <w:tcPr>
            <w:tcW w:w="4604" w:type="dxa"/>
            <w:tcBorders>
              <w:top w:val="single" w:sz="4" w:space="0" w:color="000000"/>
              <w:left w:val="single" w:sz="4" w:space="0" w:color="000000"/>
              <w:bottom w:val="single" w:sz="4" w:space="0" w:color="000000"/>
              <w:right w:val="single" w:sz="4" w:space="0" w:color="000000"/>
            </w:tcBorders>
            <w:hideMark/>
          </w:tcPr>
          <w:p w14:paraId="57CC0951"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 xml:space="preserve">Course / </w:t>
            </w:r>
            <w:proofErr w:type="spellStart"/>
            <w:r w:rsidRPr="005D4C7E">
              <w:rPr>
                <w:rFonts w:ascii="Calibri" w:hAnsi="Calibri" w:cs="Calibri"/>
                <w:color w:val="000000"/>
                <w:szCs w:val="24"/>
              </w:rPr>
              <w:t>Programme</w:t>
            </w:r>
            <w:proofErr w:type="spellEnd"/>
            <w:r w:rsidRPr="005D4C7E">
              <w:rPr>
                <w:rFonts w:ascii="Calibri" w:hAnsi="Calibri" w:cs="Calibri"/>
                <w:color w:val="000000"/>
                <w:szCs w:val="24"/>
              </w:rPr>
              <w:t xml:space="preserve"> Leaders </w:t>
            </w:r>
          </w:p>
          <w:p w14:paraId="498E4231"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Unit Coordinators</w:t>
            </w:r>
          </w:p>
          <w:p w14:paraId="718E1C80"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Course Team / Academic colleagues</w:t>
            </w:r>
          </w:p>
          <w:p w14:paraId="73E85E5F"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Head of School / Department</w:t>
            </w:r>
          </w:p>
          <w:p w14:paraId="347956BA"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Associate Heads</w:t>
            </w:r>
          </w:p>
          <w:p w14:paraId="2E00ECEC"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Dean / Associate Deans</w:t>
            </w:r>
          </w:p>
        </w:tc>
        <w:tc>
          <w:tcPr>
            <w:tcW w:w="4605" w:type="dxa"/>
            <w:tcBorders>
              <w:top w:val="single" w:sz="4" w:space="0" w:color="000000"/>
              <w:left w:val="single" w:sz="4" w:space="0" w:color="000000"/>
              <w:bottom w:val="single" w:sz="4" w:space="0" w:color="000000"/>
              <w:right w:val="single" w:sz="4" w:space="0" w:color="000000"/>
            </w:tcBorders>
            <w:hideMark/>
          </w:tcPr>
          <w:p w14:paraId="748DDAEB"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Departmental Administration Team</w:t>
            </w:r>
          </w:p>
          <w:p w14:paraId="01146AA0"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Departmental Technical Team</w:t>
            </w:r>
          </w:p>
          <w:p w14:paraId="074B3C58"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DSAA</w:t>
            </w:r>
          </w:p>
          <w:p w14:paraId="6C56A2A1" w14:textId="77777777" w:rsidR="005D4C7E" w:rsidRPr="005D4C7E" w:rsidRDefault="005D4C7E" w:rsidP="005D4C7E">
            <w:pPr>
              <w:rPr>
                <w:rFonts w:ascii="Calibri" w:hAnsi="Calibri" w:cs="Calibri"/>
                <w:color w:val="000000"/>
                <w:szCs w:val="24"/>
              </w:rPr>
            </w:pPr>
            <w:r w:rsidRPr="005D4C7E">
              <w:rPr>
                <w:rFonts w:ascii="Calibri" w:hAnsi="Calibri" w:cs="Calibri"/>
                <w:color w:val="000000"/>
                <w:szCs w:val="24"/>
              </w:rPr>
              <w:t>Faculty support staff</w:t>
            </w:r>
          </w:p>
        </w:tc>
      </w:tr>
    </w:tbl>
    <w:p w14:paraId="5E29F856" w14:textId="77777777" w:rsidR="005D4C7E" w:rsidRPr="005D4C7E" w:rsidRDefault="005D4C7E" w:rsidP="005D4C7E">
      <w:pPr>
        <w:pStyle w:val="ListParagraph"/>
        <w:numPr>
          <w:ilvl w:val="0"/>
          <w:numId w:val="23"/>
        </w:numPr>
        <w:spacing w:after="0"/>
        <w:rPr>
          <w:rFonts w:cs="Calibri"/>
          <w:color w:val="000000"/>
          <w:sz w:val="24"/>
          <w:szCs w:val="24"/>
        </w:rPr>
      </w:pPr>
      <w:r w:rsidRPr="005D4C7E">
        <w:rPr>
          <w:rFonts w:cs="Calibri"/>
          <w:b/>
          <w:color w:val="000000"/>
          <w:sz w:val="24"/>
          <w:szCs w:val="24"/>
        </w:rPr>
        <w:lastRenderedPageBreak/>
        <w:t>PERSON SPECIFICATION</w:t>
      </w:r>
    </w:p>
    <w:p w14:paraId="0B28F42E" w14:textId="77777777" w:rsidR="005D4C7E" w:rsidRPr="005D4C7E" w:rsidRDefault="005D4C7E" w:rsidP="005D4C7E">
      <w:pPr>
        <w:pStyle w:val="ListParagraph"/>
        <w:spacing w:after="0"/>
        <w:rPr>
          <w:rFonts w:cs="Calibri"/>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5D4C7E" w:rsidRPr="005D4C7E" w14:paraId="35B11B9F" w14:textId="77777777" w:rsidTr="005D4C7E">
        <w:tc>
          <w:tcPr>
            <w:tcW w:w="804" w:type="dxa"/>
            <w:tcBorders>
              <w:top w:val="single" w:sz="4" w:space="0" w:color="000000"/>
              <w:left w:val="single" w:sz="4" w:space="0" w:color="000000"/>
              <w:bottom w:val="single" w:sz="4" w:space="0" w:color="000000"/>
              <w:right w:val="single" w:sz="4" w:space="0" w:color="000000"/>
            </w:tcBorders>
            <w:hideMark/>
          </w:tcPr>
          <w:p w14:paraId="3D2C42A2"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No</w:t>
            </w:r>
          </w:p>
        </w:tc>
        <w:tc>
          <w:tcPr>
            <w:tcW w:w="5907" w:type="dxa"/>
            <w:tcBorders>
              <w:top w:val="single" w:sz="4" w:space="0" w:color="000000"/>
              <w:left w:val="single" w:sz="4" w:space="0" w:color="000000"/>
              <w:bottom w:val="single" w:sz="4" w:space="0" w:color="000000"/>
              <w:right w:val="single" w:sz="4" w:space="0" w:color="000000"/>
            </w:tcBorders>
            <w:hideMark/>
          </w:tcPr>
          <w:p w14:paraId="660503FC"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Attributes</w:t>
            </w:r>
          </w:p>
        </w:tc>
        <w:tc>
          <w:tcPr>
            <w:tcW w:w="987" w:type="dxa"/>
            <w:tcBorders>
              <w:top w:val="single" w:sz="4" w:space="0" w:color="000000"/>
              <w:left w:val="single" w:sz="4" w:space="0" w:color="000000"/>
              <w:bottom w:val="single" w:sz="4" w:space="0" w:color="000000"/>
              <w:right w:val="single" w:sz="4" w:space="0" w:color="000000"/>
            </w:tcBorders>
            <w:hideMark/>
          </w:tcPr>
          <w:p w14:paraId="6976D128"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Rating</w:t>
            </w:r>
          </w:p>
        </w:tc>
        <w:tc>
          <w:tcPr>
            <w:tcW w:w="1318" w:type="dxa"/>
            <w:tcBorders>
              <w:top w:val="single" w:sz="4" w:space="0" w:color="000000"/>
              <w:left w:val="single" w:sz="4" w:space="0" w:color="000000"/>
              <w:bottom w:val="single" w:sz="4" w:space="0" w:color="000000"/>
              <w:right w:val="single" w:sz="4" w:space="0" w:color="000000"/>
            </w:tcBorders>
            <w:hideMark/>
          </w:tcPr>
          <w:p w14:paraId="0E42D9FB"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Source</w:t>
            </w:r>
          </w:p>
        </w:tc>
      </w:tr>
      <w:tr w:rsidR="005D4C7E" w:rsidRPr="005D4C7E" w14:paraId="4660A8BD" w14:textId="77777777" w:rsidTr="005D4C7E">
        <w:tc>
          <w:tcPr>
            <w:tcW w:w="804" w:type="dxa"/>
            <w:tcBorders>
              <w:top w:val="single" w:sz="4" w:space="0" w:color="000000"/>
              <w:left w:val="single" w:sz="4" w:space="0" w:color="000000"/>
              <w:bottom w:val="single" w:sz="4" w:space="0" w:color="000000"/>
              <w:right w:val="single" w:sz="4" w:space="0" w:color="000000"/>
            </w:tcBorders>
            <w:hideMark/>
          </w:tcPr>
          <w:p w14:paraId="667D6765"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1.</w:t>
            </w:r>
          </w:p>
        </w:tc>
        <w:tc>
          <w:tcPr>
            <w:tcW w:w="5907" w:type="dxa"/>
            <w:tcBorders>
              <w:top w:val="single" w:sz="4" w:space="0" w:color="000000"/>
              <w:left w:val="single" w:sz="4" w:space="0" w:color="000000"/>
              <w:bottom w:val="single" w:sz="4" w:space="0" w:color="000000"/>
              <w:right w:val="single" w:sz="4" w:space="0" w:color="000000"/>
            </w:tcBorders>
            <w:hideMark/>
          </w:tcPr>
          <w:p w14:paraId="73F47637"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Specific Knowledge &amp; Experience</w:t>
            </w:r>
          </w:p>
        </w:tc>
        <w:tc>
          <w:tcPr>
            <w:tcW w:w="987" w:type="dxa"/>
            <w:tcBorders>
              <w:top w:val="single" w:sz="4" w:space="0" w:color="000000"/>
              <w:left w:val="single" w:sz="4" w:space="0" w:color="000000"/>
              <w:bottom w:val="single" w:sz="4" w:space="0" w:color="000000"/>
              <w:right w:val="single" w:sz="4" w:space="0" w:color="000000"/>
            </w:tcBorders>
          </w:tcPr>
          <w:p w14:paraId="046804BC" w14:textId="77777777" w:rsidR="005D4C7E" w:rsidRPr="005D4C7E" w:rsidRDefault="005D4C7E" w:rsidP="005D4C7E">
            <w:pPr>
              <w:contextualSpacing/>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258A5160" w14:textId="77777777" w:rsidR="005D4C7E" w:rsidRPr="005D4C7E" w:rsidRDefault="005D4C7E" w:rsidP="005D4C7E">
            <w:pPr>
              <w:contextualSpacing/>
              <w:rPr>
                <w:rFonts w:ascii="Calibri" w:hAnsi="Calibri" w:cs="Calibri"/>
                <w:szCs w:val="24"/>
              </w:rPr>
            </w:pPr>
          </w:p>
        </w:tc>
      </w:tr>
      <w:tr w:rsidR="005D4C7E" w:rsidRPr="005D4C7E" w14:paraId="25AC11A4" w14:textId="77777777" w:rsidTr="005D4C7E">
        <w:tc>
          <w:tcPr>
            <w:tcW w:w="804" w:type="dxa"/>
            <w:tcBorders>
              <w:top w:val="single" w:sz="4" w:space="0" w:color="000000"/>
              <w:left w:val="single" w:sz="4" w:space="0" w:color="000000"/>
              <w:bottom w:val="single" w:sz="4" w:space="0" w:color="000000"/>
              <w:right w:val="single" w:sz="4" w:space="0" w:color="000000"/>
            </w:tcBorders>
          </w:tcPr>
          <w:p w14:paraId="053644D6"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0DFB87FB" w14:textId="77777777" w:rsidR="005D4C7E" w:rsidRPr="005D4C7E" w:rsidRDefault="005D4C7E" w:rsidP="005D4C7E">
            <w:pPr>
              <w:contextualSpacing/>
              <w:rPr>
                <w:rFonts w:ascii="Calibri" w:hAnsi="Calibri" w:cs="Calibri"/>
                <w:szCs w:val="24"/>
              </w:rPr>
            </w:pPr>
            <w:r w:rsidRPr="005D4C7E">
              <w:rPr>
                <w:rFonts w:ascii="Calibri" w:hAnsi="Calibri" w:cs="Calibri"/>
                <w:szCs w:val="24"/>
              </w:rPr>
              <w:t>Current knowledge and experience in Psychology</w:t>
            </w:r>
          </w:p>
        </w:tc>
        <w:tc>
          <w:tcPr>
            <w:tcW w:w="987" w:type="dxa"/>
            <w:tcBorders>
              <w:top w:val="single" w:sz="4" w:space="0" w:color="000000"/>
              <w:left w:val="single" w:sz="4" w:space="0" w:color="000000"/>
              <w:bottom w:val="single" w:sz="4" w:space="0" w:color="000000"/>
              <w:right w:val="single" w:sz="4" w:space="0" w:color="000000"/>
            </w:tcBorders>
            <w:hideMark/>
          </w:tcPr>
          <w:p w14:paraId="059C718B"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5DBC8E4D"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136E16D1" w14:textId="77777777" w:rsidTr="005D4C7E">
        <w:tc>
          <w:tcPr>
            <w:tcW w:w="804" w:type="dxa"/>
            <w:tcBorders>
              <w:top w:val="single" w:sz="4" w:space="0" w:color="000000"/>
              <w:left w:val="single" w:sz="4" w:space="0" w:color="000000"/>
              <w:bottom w:val="single" w:sz="4" w:space="0" w:color="000000"/>
              <w:right w:val="single" w:sz="4" w:space="0" w:color="000000"/>
            </w:tcBorders>
          </w:tcPr>
          <w:p w14:paraId="552D891C"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4EF1CA6B" w14:textId="77777777" w:rsidR="005D4C7E" w:rsidRPr="005D4C7E" w:rsidRDefault="005D4C7E" w:rsidP="005D4C7E">
            <w:pPr>
              <w:contextualSpacing/>
              <w:rPr>
                <w:rFonts w:ascii="Calibri" w:hAnsi="Calibri" w:cs="Calibri"/>
                <w:szCs w:val="24"/>
              </w:rPr>
            </w:pPr>
            <w:r w:rsidRPr="005D4C7E">
              <w:rPr>
                <w:rFonts w:ascii="Calibri" w:hAnsi="Calibri" w:cs="Calibri"/>
                <w:szCs w:val="24"/>
              </w:rPr>
              <w:t>Knowledge and understanding of the use of e-learning and/or a willingness to undertake training in this area</w:t>
            </w:r>
          </w:p>
        </w:tc>
        <w:tc>
          <w:tcPr>
            <w:tcW w:w="987" w:type="dxa"/>
            <w:tcBorders>
              <w:top w:val="single" w:sz="4" w:space="0" w:color="000000"/>
              <w:left w:val="single" w:sz="4" w:space="0" w:color="000000"/>
              <w:bottom w:val="single" w:sz="4" w:space="0" w:color="000000"/>
              <w:right w:val="single" w:sz="4" w:space="0" w:color="000000"/>
            </w:tcBorders>
            <w:hideMark/>
          </w:tcPr>
          <w:p w14:paraId="2CEF3D2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710978D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45534D0E" w14:textId="77777777" w:rsidTr="005D4C7E">
        <w:tc>
          <w:tcPr>
            <w:tcW w:w="804" w:type="dxa"/>
            <w:tcBorders>
              <w:top w:val="single" w:sz="4" w:space="0" w:color="000000"/>
              <w:left w:val="single" w:sz="4" w:space="0" w:color="000000"/>
              <w:bottom w:val="single" w:sz="4" w:space="0" w:color="000000"/>
              <w:right w:val="single" w:sz="4" w:space="0" w:color="000000"/>
            </w:tcBorders>
          </w:tcPr>
          <w:p w14:paraId="016E1EAE"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789BA903" w14:textId="77777777" w:rsidR="005D4C7E" w:rsidRPr="005D4C7E" w:rsidRDefault="005D4C7E" w:rsidP="005D4C7E">
            <w:pPr>
              <w:contextualSpacing/>
              <w:rPr>
                <w:rFonts w:ascii="Calibri" w:hAnsi="Calibri" w:cs="Calibri"/>
                <w:szCs w:val="24"/>
              </w:rPr>
            </w:pPr>
            <w:r w:rsidRPr="005D4C7E">
              <w:rPr>
                <w:rFonts w:ascii="Calibri" w:hAnsi="Calibri" w:cs="Calibri"/>
                <w:szCs w:val="24"/>
              </w:rPr>
              <w:t>Relevant teaching experience with indicators of success</w:t>
            </w:r>
          </w:p>
        </w:tc>
        <w:tc>
          <w:tcPr>
            <w:tcW w:w="987" w:type="dxa"/>
            <w:tcBorders>
              <w:top w:val="single" w:sz="4" w:space="0" w:color="000000"/>
              <w:left w:val="single" w:sz="4" w:space="0" w:color="000000"/>
              <w:bottom w:val="single" w:sz="4" w:space="0" w:color="000000"/>
              <w:right w:val="single" w:sz="4" w:space="0" w:color="000000"/>
            </w:tcBorders>
            <w:hideMark/>
          </w:tcPr>
          <w:p w14:paraId="06AFD3F4"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262DA0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569F3AF5" w14:textId="77777777" w:rsidTr="005D4C7E">
        <w:tc>
          <w:tcPr>
            <w:tcW w:w="804" w:type="dxa"/>
            <w:tcBorders>
              <w:top w:val="single" w:sz="4" w:space="0" w:color="000000"/>
              <w:left w:val="single" w:sz="4" w:space="0" w:color="000000"/>
              <w:bottom w:val="single" w:sz="4" w:space="0" w:color="000000"/>
              <w:right w:val="single" w:sz="4" w:space="0" w:color="000000"/>
            </w:tcBorders>
          </w:tcPr>
          <w:p w14:paraId="27BFFE5C"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0B8DD4F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Recent experience of personal tutoring and supervision of students’ research projects</w:t>
            </w:r>
          </w:p>
        </w:tc>
        <w:tc>
          <w:tcPr>
            <w:tcW w:w="987" w:type="dxa"/>
            <w:tcBorders>
              <w:top w:val="single" w:sz="4" w:space="0" w:color="000000"/>
              <w:left w:val="single" w:sz="4" w:space="0" w:color="000000"/>
              <w:bottom w:val="single" w:sz="4" w:space="0" w:color="000000"/>
              <w:right w:val="single" w:sz="4" w:space="0" w:color="000000"/>
            </w:tcBorders>
            <w:hideMark/>
          </w:tcPr>
          <w:p w14:paraId="5B2F840F"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48EA111C"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5A0EBC59" w14:textId="77777777" w:rsidTr="005D4C7E">
        <w:tc>
          <w:tcPr>
            <w:tcW w:w="804" w:type="dxa"/>
            <w:tcBorders>
              <w:top w:val="single" w:sz="4" w:space="0" w:color="000000"/>
              <w:left w:val="single" w:sz="4" w:space="0" w:color="000000"/>
              <w:bottom w:val="single" w:sz="4" w:space="0" w:color="000000"/>
              <w:right w:val="single" w:sz="4" w:space="0" w:color="000000"/>
            </w:tcBorders>
          </w:tcPr>
          <w:p w14:paraId="35A5B666"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31534863" w14:textId="77777777" w:rsidR="005D4C7E" w:rsidRPr="005D4C7E" w:rsidRDefault="005D4C7E" w:rsidP="005D4C7E">
            <w:pPr>
              <w:contextualSpacing/>
              <w:rPr>
                <w:rFonts w:ascii="Calibri" w:hAnsi="Calibri" w:cs="Calibri"/>
                <w:szCs w:val="24"/>
              </w:rPr>
            </w:pPr>
            <w:r w:rsidRPr="005D4C7E">
              <w:rPr>
                <w:rFonts w:ascii="Calibri" w:hAnsi="Calibri" w:cs="Calibri"/>
                <w:szCs w:val="24"/>
              </w:rPr>
              <w:t>Up-to-date research or innovation activity in health psychology</w:t>
            </w:r>
          </w:p>
        </w:tc>
        <w:tc>
          <w:tcPr>
            <w:tcW w:w="987" w:type="dxa"/>
            <w:tcBorders>
              <w:top w:val="single" w:sz="4" w:space="0" w:color="000000"/>
              <w:left w:val="single" w:sz="4" w:space="0" w:color="000000"/>
              <w:bottom w:val="single" w:sz="4" w:space="0" w:color="000000"/>
              <w:right w:val="single" w:sz="4" w:space="0" w:color="000000"/>
            </w:tcBorders>
            <w:hideMark/>
          </w:tcPr>
          <w:p w14:paraId="630CD5EE"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7E77EEBD"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04810887" w14:textId="77777777" w:rsidTr="005D4C7E">
        <w:tc>
          <w:tcPr>
            <w:tcW w:w="804" w:type="dxa"/>
            <w:tcBorders>
              <w:top w:val="single" w:sz="4" w:space="0" w:color="000000"/>
              <w:left w:val="single" w:sz="4" w:space="0" w:color="000000"/>
              <w:bottom w:val="single" w:sz="4" w:space="0" w:color="000000"/>
              <w:right w:val="single" w:sz="4" w:space="0" w:color="000000"/>
            </w:tcBorders>
          </w:tcPr>
          <w:p w14:paraId="025C8D8F"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33AF57A7"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Evidence of recent published research output that will contribute to the department’s submission to the Research Excellence Framework</w:t>
            </w:r>
          </w:p>
        </w:tc>
        <w:tc>
          <w:tcPr>
            <w:tcW w:w="987" w:type="dxa"/>
            <w:tcBorders>
              <w:top w:val="single" w:sz="4" w:space="0" w:color="000000"/>
              <w:left w:val="single" w:sz="4" w:space="0" w:color="000000"/>
              <w:bottom w:val="single" w:sz="4" w:space="0" w:color="000000"/>
              <w:right w:val="single" w:sz="4" w:space="0" w:color="000000"/>
            </w:tcBorders>
            <w:hideMark/>
          </w:tcPr>
          <w:p w14:paraId="68C27E0E"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086ACE8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1AF8D3E0" w14:textId="77777777" w:rsidTr="005D4C7E">
        <w:tc>
          <w:tcPr>
            <w:tcW w:w="804" w:type="dxa"/>
            <w:tcBorders>
              <w:top w:val="single" w:sz="4" w:space="0" w:color="000000"/>
              <w:left w:val="single" w:sz="4" w:space="0" w:color="000000"/>
              <w:bottom w:val="single" w:sz="4" w:space="0" w:color="000000"/>
              <w:right w:val="single" w:sz="4" w:space="0" w:color="000000"/>
            </w:tcBorders>
          </w:tcPr>
          <w:p w14:paraId="6530D877"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1DED3AA1"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Evidence of ability to develop research activity that could result in successful grant applications </w:t>
            </w:r>
          </w:p>
        </w:tc>
        <w:tc>
          <w:tcPr>
            <w:tcW w:w="987" w:type="dxa"/>
            <w:tcBorders>
              <w:top w:val="single" w:sz="4" w:space="0" w:color="000000"/>
              <w:left w:val="single" w:sz="4" w:space="0" w:color="000000"/>
              <w:bottom w:val="single" w:sz="4" w:space="0" w:color="000000"/>
              <w:right w:val="single" w:sz="4" w:space="0" w:color="000000"/>
            </w:tcBorders>
            <w:hideMark/>
          </w:tcPr>
          <w:p w14:paraId="30EEED7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59187978"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731FCFFA" w14:textId="77777777" w:rsidTr="005D4C7E">
        <w:tc>
          <w:tcPr>
            <w:tcW w:w="804" w:type="dxa"/>
            <w:tcBorders>
              <w:top w:val="single" w:sz="4" w:space="0" w:color="000000"/>
              <w:left w:val="single" w:sz="4" w:space="0" w:color="000000"/>
              <w:bottom w:val="single" w:sz="4" w:space="0" w:color="000000"/>
              <w:right w:val="single" w:sz="4" w:space="0" w:color="000000"/>
            </w:tcBorders>
          </w:tcPr>
          <w:p w14:paraId="56E505B3"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2B188F40"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Recent experience of, and success in, academic administration </w:t>
            </w:r>
          </w:p>
        </w:tc>
        <w:tc>
          <w:tcPr>
            <w:tcW w:w="987" w:type="dxa"/>
            <w:tcBorders>
              <w:top w:val="single" w:sz="4" w:space="0" w:color="000000"/>
              <w:left w:val="single" w:sz="4" w:space="0" w:color="000000"/>
              <w:bottom w:val="single" w:sz="4" w:space="0" w:color="000000"/>
              <w:right w:val="single" w:sz="4" w:space="0" w:color="000000"/>
            </w:tcBorders>
            <w:hideMark/>
          </w:tcPr>
          <w:p w14:paraId="683C6151"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6F6E3CCF"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6E4FCE57" w14:textId="77777777" w:rsidTr="005D4C7E">
        <w:tc>
          <w:tcPr>
            <w:tcW w:w="804" w:type="dxa"/>
            <w:tcBorders>
              <w:top w:val="single" w:sz="4" w:space="0" w:color="000000"/>
              <w:left w:val="single" w:sz="4" w:space="0" w:color="000000"/>
              <w:bottom w:val="single" w:sz="4" w:space="0" w:color="000000"/>
              <w:right w:val="single" w:sz="4" w:space="0" w:color="000000"/>
            </w:tcBorders>
          </w:tcPr>
          <w:p w14:paraId="267A908D"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470825E6" w14:textId="77777777" w:rsidR="005D4C7E" w:rsidRPr="005D4C7E" w:rsidRDefault="005D4C7E" w:rsidP="005D4C7E">
            <w:pPr>
              <w:contextualSpacing/>
              <w:rPr>
                <w:rFonts w:ascii="Calibri" w:hAnsi="Calibri" w:cs="Calibri"/>
                <w:szCs w:val="24"/>
              </w:rPr>
            </w:pPr>
            <w:r w:rsidRPr="005D4C7E">
              <w:rPr>
                <w:rFonts w:ascii="Calibri" w:hAnsi="Calibri" w:cs="Calibri"/>
                <w:szCs w:val="24"/>
              </w:rPr>
              <w:t>Practitioner experience in public or private sector</w:t>
            </w:r>
          </w:p>
        </w:tc>
        <w:tc>
          <w:tcPr>
            <w:tcW w:w="987" w:type="dxa"/>
            <w:tcBorders>
              <w:top w:val="single" w:sz="4" w:space="0" w:color="000000"/>
              <w:left w:val="single" w:sz="4" w:space="0" w:color="000000"/>
              <w:bottom w:val="single" w:sz="4" w:space="0" w:color="000000"/>
              <w:right w:val="single" w:sz="4" w:space="0" w:color="000000"/>
            </w:tcBorders>
            <w:hideMark/>
          </w:tcPr>
          <w:p w14:paraId="1EA2B6A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634522AA"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71768DF7" w14:textId="77777777" w:rsidTr="005D4C7E">
        <w:tc>
          <w:tcPr>
            <w:tcW w:w="804" w:type="dxa"/>
            <w:tcBorders>
              <w:top w:val="single" w:sz="4" w:space="0" w:color="000000"/>
              <w:left w:val="single" w:sz="4" w:space="0" w:color="000000"/>
              <w:bottom w:val="single" w:sz="4" w:space="0" w:color="000000"/>
              <w:right w:val="single" w:sz="4" w:space="0" w:color="000000"/>
            </w:tcBorders>
          </w:tcPr>
          <w:p w14:paraId="06ABBFBE"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05E7914D"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Teaching experience at HE level</w:t>
            </w:r>
          </w:p>
        </w:tc>
        <w:tc>
          <w:tcPr>
            <w:tcW w:w="987" w:type="dxa"/>
            <w:tcBorders>
              <w:top w:val="single" w:sz="4" w:space="0" w:color="000000"/>
              <w:left w:val="single" w:sz="4" w:space="0" w:color="000000"/>
              <w:bottom w:val="single" w:sz="4" w:space="0" w:color="000000"/>
              <w:right w:val="single" w:sz="4" w:space="0" w:color="000000"/>
            </w:tcBorders>
            <w:hideMark/>
          </w:tcPr>
          <w:p w14:paraId="1FBDF01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54AFA5C0"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23884951" w14:textId="77777777" w:rsidTr="005D4C7E">
        <w:tc>
          <w:tcPr>
            <w:tcW w:w="804" w:type="dxa"/>
            <w:tcBorders>
              <w:top w:val="single" w:sz="4" w:space="0" w:color="000000"/>
              <w:left w:val="single" w:sz="4" w:space="0" w:color="000000"/>
              <w:bottom w:val="single" w:sz="4" w:space="0" w:color="000000"/>
              <w:right w:val="single" w:sz="4" w:space="0" w:color="000000"/>
            </w:tcBorders>
            <w:hideMark/>
          </w:tcPr>
          <w:p w14:paraId="6C31270D"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2.</w:t>
            </w:r>
          </w:p>
        </w:tc>
        <w:tc>
          <w:tcPr>
            <w:tcW w:w="5907" w:type="dxa"/>
            <w:tcBorders>
              <w:top w:val="single" w:sz="4" w:space="0" w:color="000000"/>
              <w:left w:val="single" w:sz="4" w:space="0" w:color="000000"/>
              <w:bottom w:val="single" w:sz="4" w:space="0" w:color="000000"/>
              <w:right w:val="single" w:sz="4" w:space="0" w:color="000000"/>
            </w:tcBorders>
            <w:hideMark/>
          </w:tcPr>
          <w:p w14:paraId="34B41456"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Skills &amp; Abilities</w:t>
            </w:r>
          </w:p>
        </w:tc>
        <w:tc>
          <w:tcPr>
            <w:tcW w:w="987" w:type="dxa"/>
            <w:tcBorders>
              <w:top w:val="single" w:sz="4" w:space="0" w:color="000000"/>
              <w:left w:val="single" w:sz="4" w:space="0" w:color="000000"/>
              <w:bottom w:val="single" w:sz="4" w:space="0" w:color="000000"/>
              <w:right w:val="single" w:sz="4" w:space="0" w:color="000000"/>
            </w:tcBorders>
          </w:tcPr>
          <w:p w14:paraId="7B7CEF65" w14:textId="77777777" w:rsidR="005D4C7E" w:rsidRPr="005D4C7E" w:rsidRDefault="005D4C7E" w:rsidP="005D4C7E">
            <w:pPr>
              <w:contextualSpacing/>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02F8F2D3" w14:textId="77777777" w:rsidR="005D4C7E" w:rsidRPr="005D4C7E" w:rsidRDefault="005D4C7E" w:rsidP="005D4C7E">
            <w:pPr>
              <w:contextualSpacing/>
              <w:rPr>
                <w:rFonts w:ascii="Calibri" w:hAnsi="Calibri" w:cs="Calibri"/>
                <w:szCs w:val="24"/>
              </w:rPr>
            </w:pPr>
          </w:p>
        </w:tc>
      </w:tr>
      <w:tr w:rsidR="005D4C7E" w:rsidRPr="005D4C7E" w14:paraId="48E40957" w14:textId="77777777" w:rsidTr="005D4C7E">
        <w:tc>
          <w:tcPr>
            <w:tcW w:w="804" w:type="dxa"/>
            <w:tcBorders>
              <w:top w:val="single" w:sz="4" w:space="0" w:color="000000"/>
              <w:left w:val="single" w:sz="4" w:space="0" w:color="000000"/>
              <w:bottom w:val="single" w:sz="4" w:space="0" w:color="000000"/>
              <w:right w:val="single" w:sz="4" w:space="0" w:color="000000"/>
            </w:tcBorders>
          </w:tcPr>
          <w:p w14:paraId="3E7178E7"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2238038C"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Excellent and up-to-date research or innovation skills</w:t>
            </w:r>
          </w:p>
        </w:tc>
        <w:tc>
          <w:tcPr>
            <w:tcW w:w="987" w:type="dxa"/>
            <w:tcBorders>
              <w:top w:val="single" w:sz="4" w:space="0" w:color="000000"/>
              <w:left w:val="single" w:sz="4" w:space="0" w:color="000000"/>
              <w:bottom w:val="single" w:sz="4" w:space="0" w:color="000000"/>
              <w:right w:val="single" w:sz="4" w:space="0" w:color="000000"/>
            </w:tcBorders>
            <w:hideMark/>
          </w:tcPr>
          <w:p w14:paraId="59ECCC3A"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6C63BA03"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3C84E3C1" w14:textId="77777777" w:rsidTr="005D4C7E">
        <w:tc>
          <w:tcPr>
            <w:tcW w:w="804" w:type="dxa"/>
            <w:tcBorders>
              <w:top w:val="single" w:sz="4" w:space="0" w:color="000000"/>
              <w:left w:val="single" w:sz="4" w:space="0" w:color="000000"/>
              <w:bottom w:val="single" w:sz="4" w:space="0" w:color="000000"/>
              <w:right w:val="single" w:sz="4" w:space="0" w:color="000000"/>
            </w:tcBorders>
          </w:tcPr>
          <w:p w14:paraId="6F471902"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159749BB"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Excellent and up-to-date teaching skills</w:t>
            </w:r>
          </w:p>
        </w:tc>
        <w:tc>
          <w:tcPr>
            <w:tcW w:w="987" w:type="dxa"/>
            <w:tcBorders>
              <w:top w:val="single" w:sz="4" w:space="0" w:color="000000"/>
              <w:left w:val="single" w:sz="4" w:space="0" w:color="000000"/>
              <w:bottom w:val="single" w:sz="4" w:space="0" w:color="000000"/>
              <w:right w:val="single" w:sz="4" w:space="0" w:color="000000"/>
            </w:tcBorders>
            <w:hideMark/>
          </w:tcPr>
          <w:p w14:paraId="67F442E7"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0B78C0F"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5D683A67" w14:textId="77777777" w:rsidTr="005D4C7E">
        <w:tc>
          <w:tcPr>
            <w:tcW w:w="804" w:type="dxa"/>
            <w:tcBorders>
              <w:top w:val="single" w:sz="4" w:space="0" w:color="000000"/>
              <w:left w:val="single" w:sz="4" w:space="0" w:color="000000"/>
              <w:bottom w:val="single" w:sz="4" w:space="0" w:color="000000"/>
              <w:right w:val="single" w:sz="4" w:space="0" w:color="000000"/>
            </w:tcBorders>
          </w:tcPr>
          <w:p w14:paraId="512247D1"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2B29FB90"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 focus on reflection and self-development</w:t>
            </w:r>
          </w:p>
        </w:tc>
        <w:tc>
          <w:tcPr>
            <w:tcW w:w="987" w:type="dxa"/>
            <w:tcBorders>
              <w:top w:val="single" w:sz="4" w:space="0" w:color="000000"/>
              <w:left w:val="single" w:sz="4" w:space="0" w:color="000000"/>
              <w:bottom w:val="single" w:sz="4" w:space="0" w:color="000000"/>
              <w:right w:val="single" w:sz="4" w:space="0" w:color="000000"/>
            </w:tcBorders>
            <w:hideMark/>
          </w:tcPr>
          <w:p w14:paraId="04A4869A"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36CC79C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1C74410D" w14:textId="77777777" w:rsidTr="005D4C7E">
        <w:tc>
          <w:tcPr>
            <w:tcW w:w="804" w:type="dxa"/>
            <w:tcBorders>
              <w:top w:val="single" w:sz="4" w:space="0" w:color="000000"/>
              <w:left w:val="single" w:sz="4" w:space="0" w:color="000000"/>
              <w:bottom w:val="single" w:sz="4" w:space="0" w:color="000000"/>
              <w:right w:val="single" w:sz="4" w:space="0" w:color="000000"/>
            </w:tcBorders>
          </w:tcPr>
          <w:p w14:paraId="02957855"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3B361278"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Excellent oral and written communication skills</w:t>
            </w:r>
          </w:p>
        </w:tc>
        <w:tc>
          <w:tcPr>
            <w:tcW w:w="987" w:type="dxa"/>
            <w:tcBorders>
              <w:top w:val="single" w:sz="4" w:space="0" w:color="000000"/>
              <w:left w:val="single" w:sz="4" w:space="0" w:color="000000"/>
              <w:bottom w:val="single" w:sz="4" w:space="0" w:color="000000"/>
              <w:right w:val="single" w:sz="4" w:space="0" w:color="000000"/>
            </w:tcBorders>
            <w:hideMark/>
          </w:tcPr>
          <w:p w14:paraId="246F6B47"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61733990"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21956BC8" w14:textId="77777777" w:rsidTr="005D4C7E">
        <w:tc>
          <w:tcPr>
            <w:tcW w:w="804" w:type="dxa"/>
            <w:tcBorders>
              <w:top w:val="single" w:sz="4" w:space="0" w:color="000000"/>
              <w:left w:val="single" w:sz="4" w:space="0" w:color="000000"/>
              <w:bottom w:val="single" w:sz="4" w:space="0" w:color="000000"/>
              <w:right w:val="single" w:sz="4" w:space="0" w:color="000000"/>
            </w:tcBorders>
          </w:tcPr>
          <w:p w14:paraId="32F04D3D"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47CFFBDF"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Excellent IT skills</w:t>
            </w:r>
          </w:p>
        </w:tc>
        <w:tc>
          <w:tcPr>
            <w:tcW w:w="987" w:type="dxa"/>
            <w:tcBorders>
              <w:top w:val="single" w:sz="4" w:space="0" w:color="000000"/>
              <w:left w:val="single" w:sz="4" w:space="0" w:color="000000"/>
              <w:bottom w:val="single" w:sz="4" w:space="0" w:color="000000"/>
              <w:right w:val="single" w:sz="4" w:space="0" w:color="000000"/>
            </w:tcBorders>
            <w:hideMark/>
          </w:tcPr>
          <w:p w14:paraId="10FE644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0A595EC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0D19DE2D" w14:textId="77777777" w:rsidTr="005D4C7E">
        <w:tc>
          <w:tcPr>
            <w:tcW w:w="804" w:type="dxa"/>
            <w:tcBorders>
              <w:top w:val="single" w:sz="4" w:space="0" w:color="000000"/>
              <w:left w:val="single" w:sz="4" w:space="0" w:color="000000"/>
              <w:bottom w:val="single" w:sz="4" w:space="0" w:color="000000"/>
              <w:right w:val="single" w:sz="4" w:space="0" w:color="000000"/>
            </w:tcBorders>
          </w:tcPr>
          <w:p w14:paraId="7C54A4AE"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563E9CEC"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Ability to work collegiately and effectively as part of a team</w:t>
            </w:r>
          </w:p>
        </w:tc>
        <w:tc>
          <w:tcPr>
            <w:tcW w:w="987" w:type="dxa"/>
            <w:tcBorders>
              <w:top w:val="single" w:sz="4" w:space="0" w:color="000000"/>
              <w:left w:val="single" w:sz="4" w:space="0" w:color="000000"/>
              <w:bottom w:val="single" w:sz="4" w:space="0" w:color="000000"/>
              <w:right w:val="single" w:sz="4" w:space="0" w:color="000000"/>
            </w:tcBorders>
            <w:hideMark/>
          </w:tcPr>
          <w:p w14:paraId="3B16F15C"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7A363846"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117056B0" w14:textId="77777777" w:rsidTr="005D4C7E">
        <w:tc>
          <w:tcPr>
            <w:tcW w:w="804" w:type="dxa"/>
            <w:tcBorders>
              <w:top w:val="single" w:sz="4" w:space="0" w:color="000000"/>
              <w:left w:val="single" w:sz="4" w:space="0" w:color="000000"/>
              <w:bottom w:val="single" w:sz="4" w:space="0" w:color="000000"/>
              <w:right w:val="single" w:sz="4" w:space="0" w:color="000000"/>
            </w:tcBorders>
          </w:tcPr>
          <w:p w14:paraId="346D2ADB"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5B11EA7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Ability to motivate and support students</w:t>
            </w:r>
          </w:p>
        </w:tc>
        <w:tc>
          <w:tcPr>
            <w:tcW w:w="987" w:type="dxa"/>
            <w:tcBorders>
              <w:top w:val="single" w:sz="4" w:space="0" w:color="000000"/>
              <w:left w:val="single" w:sz="4" w:space="0" w:color="000000"/>
              <w:bottom w:val="single" w:sz="4" w:space="0" w:color="000000"/>
              <w:right w:val="single" w:sz="4" w:space="0" w:color="000000"/>
            </w:tcBorders>
            <w:hideMark/>
          </w:tcPr>
          <w:p w14:paraId="595D18C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638C1E3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00EE1F89" w14:textId="77777777" w:rsidTr="005D4C7E">
        <w:tc>
          <w:tcPr>
            <w:tcW w:w="804" w:type="dxa"/>
            <w:tcBorders>
              <w:top w:val="single" w:sz="4" w:space="0" w:color="000000"/>
              <w:left w:val="single" w:sz="4" w:space="0" w:color="000000"/>
              <w:bottom w:val="single" w:sz="4" w:space="0" w:color="000000"/>
              <w:right w:val="single" w:sz="4" w:space="0" w:color="000000"/>
            </w:tcBorders>
          </w:tcPr>
          <w:p w14:paraId="1DBA5995"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110B7316"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Ability to carry out administration and course management duties</w:t>
            </w:r>
          </w:p>
        </w:tc>
        <w:tc>
          <w:tcPr>
            <w:tcW w:w="987" w:type="dxa"/>
            <w:tcBorders>
              <w:top w:val="single" w:sz="4" w:space="0" w:color="000000"/>
              <w:left w:val="single" w:sz="4" w:space="0" w:color="000000"/>
              <w:bottom w:val="single" w:sz="4" w:space="0" w:color="000000"/>
              <w:right w:val="single" w:sz="4" w:space="0" w:color="000000"/>
            </w:tcBorders>
            <w:hideMark/>
          </w:tcPr>
          <w:p w14:paraId="7F4AD12E"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7447C8C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772F78CC" w14:textId="77777777" w:rsidTr="005D4C7E">
        <w:tc>
          <w:tcPr>
            <w:tcW w:w="804" w:type="dxa"/>
            <w:tcBorders>
              <w:top w:val="single" w:sz="4" w:space="0" w:color="000000"/>
              <w:left w:val="single" w:sz="4" w:space="0" w:color="000000"/>
              <w:bottom w:val="single" w:sz="4" w:space="0" w:color="000000"/>
              <w:right w:val="single" w:sz="4" w:space="0" w:color="000000"/>
            </w:tcBorders>
          </w:tcPr>
          <w:p w14:paraId="4A3C88E3"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0F5C3633" w14:textId="77777777" w:rsidR="005D4C7E" w:rsidRPr="005D4C7E" w:rsidRDefault="005D4C7E" w:rsidP="005D4C7E">
            <w:pPr>
              <w:contextualSpacing/>
              <w:rPr>
                <w:rFonts w:ascii="Calibri" w:hAnsi="Calibri" w:cs="Calibri"/>
                <w:szCs w:val="24"/>
              </w:rPr>
            </w:pPr>
            <w:r w:rsidRPr="005D4C7E">
              <w:rPr>
                <w:rFonts w:ascii="Calibri" w:hAnsi="Calibri" w:cs="Calibri"/>
                <w:szCs w:val="24"/>
              </w:rPr>
              <w:t>Mentoring or coaching skills</w:t>
            </w:r>
          </w:p>
        </w:tc>
        <w:tc>
          <w:tcPr>
            <w:tcW w:w="987" w:type="dxa"/>
            <w:tcBorders>
              <w:top w:val="single" w:sz="4" w:space="0" w:color="000000"/>
              <w:left w:val="single" w:sz="4" w:space="0" w:color="000000"/>
              <w:bottom w:val="single" w:sz="4" w:space="0" w:color="000000"/>
              <w:right w:val="single" w:sz="4" w:space="0" w:color="000000"/>
            </w:tcBorders>
            <w:hideMark/>
          </w:tcPr>
          <w:p w14:paraId="5F97F746"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63F633D6"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2D6EE047" w14:textId="77777777" w:rsidTr="005D4C7E">
        <w:tc>
          <w:tcPr>
            <w:tcW w:w="804" w:type="dxa"/>
            <w:tcBorders>
              <w:top w:val="single" w:sz="4" w:space="0" w:color="000000"/>
              <w:left w:val="single" w:sz="4" w:space="0" w:color="000000"/>
              <w:bottom w:val="single" w:sz="4" w:space="0" w:color="000000"/>
              <w:right w:val="single" w:sz="4" w:space="0" w:color="000000"/>
            </w:tcBorders>
            <w:hideMark/>
          </w:tcPr>
          <w:p w14:paraId="733A2510"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 xml:space="preserve">3. </w:t>
            </w:r>
          </w:p>
        </w:tc>
        <w:tc>
          <w:tcPr>
            <w:tcW w:w="5907" w:type="dxa"/>
            <w:tcBorders>
              <w:top w:val="single" w:sz="4" w:space="0" w:color="000000"/>
              <w:left w:val="single" w:sz="4" w:space="0" w:color="000000"/>
              <w:bottom w:val="single" w:sz="4" w:space="0" w:color="000000"/>
              <w:right w:val="single" w:sz="4" w:space="0" w:color="000000"/>
            </w:tcBorders>
            <w:hideMark/>
          </w:tcPr>
          <w:p w14:paraId="18ACD9DD"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Qualifications, Education &amp; Training</w:t>
            </w:r>
          </w:p>
        </w:tc>
        <w:tc>
          <w:tcPr>
            <w:tcW w:w="987" w:type="dxa"/>
            <w:tcBorders>
              <w:top w:val="single" w:sz="4" w:space="0" w:color="000000"/>
              <w:left w:val="single" w:sz="4" w:space="0" w:color="000000"/>
              <w:bottom w:val="single" w:sz="4" w:space="0" w:color="000000"/>
              <w:right w:val="single" w:sz="4" w:space="0" w:color="000000"/>
            </w:tcBorders>
          </w:tcPr>
          <w:p w14:paraId="3A2EC149" w14:textId="77777777" w:rsidR="005D4C7E" w:rsidRPr="005D4C7E" w:rsidRDefault="005D4C7E" w:rsidP="005D4C7E">
            <w:pPr>
              <w:contextualSpacing/>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2EB9EABB" w14:textId="77777777" w:rsidR="005D4C7E" w:rsidRPr="005D4C7E" w:rsidRDefault="005D4C7E" w:rsidP="005D4C7E">
            <w:pPr>
              <w:contextualSpacing/>
              <w:rPr>
                <w:rFonts w:ascii="Calibri" w:hAnsi="Calibri" w:cs="Calibri"/>
                <w:szCs w:val="24"/>
              </w:rPr>
            </w:pPr>
          </w:p>
        </w:tc>
      </w:tr>
      <w:tr w:rsidR="005D4C7E" w:rsidRPr="005D4C7E" w14:paraId="6D672741" w14:textId="77777777" w:rsidTr="005D4C7E">
        <w:tc>
          <w:tcPr>
            <w:tcW w:w="804" w:type="dxa"/>
            <w:tcBorders>
              <w:top w:val="single" w:sz="4" w:space="0" w:color="000000"/>
              <w:left w:val="single" w:sz="4" w:space="0" w:color="000000"/>
              <w:bottom w:val="single" w:sz="4" w:space="0" w:color="000000"/>
              <w:right w:val="single" w:sz="4" w:space="0" w:color="000000"/>
            </w:tcBorders>
          </w:tcPr>
          <w:p w14:paraId="119EBD31"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11CCB986"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Postgraduate qualification (in relevant subject area) or equivalent experience</w:t>
            </w:r>
          </w:p>
        </w:tc>
        <w:tc>
          <w:tcPr>
            <w:tcW w:w="987" w:type="dxa"/>
            <w:tcBorders>
              <w:top w:val="single" w:sz="4" w:space="0" w:color="000000"/>
              <w:left w:val="single" w:sz="4" w:space="0" w:color="000000"/>
              <w:bottom w:val="single" w:sz="4" w:space="0" w:color="000000"/>
              <w:right w:val="single" w:sz="4" w:space="0" w:color="000000"/>
            </w:tcBorders>
            <w:hideMark/>
          </w:tcPr>
          <w:p w14:paraId="75F61069"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7BE077F7"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w:t>
            </w:r>
          </w:p>
        </w:tc>
      </w:tr>
      <w:tr w:rsidR="005D4C7E" w:rsidRPr="005D4C7E" w14:paraId="19530D26" w14:textId="77777777" w:rsidTr="005D4C7E">
        <w:tc>
          <w:tcPr>
            <w:tcW w:w="804" w:type="dxa"/>
            <w:tcBorders>
              <w:top w:val="single" w:sz="4" w:space="0" w:color="000000"/>
              <w:left w:val="single" w:sz="4" w:space="0" w:color="000000"/>
              <w:bottom w:val="single" w:sz="4" w:space="0" w:color="000000"/>
              <w:right w:val="single" w:sz="4" w:space="0" w:color="000000"/>
            </w:tcBorders>
          </w:tcPr>
          <w:p w14:paraId="2959D171"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75C49405" w14:textId="77777777" w:rsidR="005D4C7E" w:rsidRPr="005D4C7E" w:rsidRDefault="005D4C7E" w:rsidP="005D4C7E">
            <w:pPr>
              <w:contextualSpacing/>
              <w:rPr>
                <w:rFonts w:ascii="Calibri" w:hAnsi="Calibri" w:cs="Calibri"/>
                <w:color w:val="000000"/>
                <w:szCs w:val="24"/>
                <w:lang w:eastAsia="en-GB"/>
              </w:rPr>
            </w:pPr>
            <w:r w:rsidRPr="005D4C7E">
              <w:rPr>
                <w:rFonts w:ascii="Calibri" w:hAnsi="Calibri" w:cs="Calibri"/>
                <w:color w:val="000000"/>
                <w:szCs w:val="24"/>
              </w:rPr>
              <w:t>HCPC-registered Health Psychologist (or working towards)</w:t>
            </w:r>
          </w:p>
        </w:tc>
        <w:tc>
          <w:tcPr>
            <w:tcW w:w="987" w:type="dxa"/>
            <w:tcBorders>
              <w:top w:val="single" w:sz="4" w:space="0" w:color="000000"/>
              <w:left w:val="single" w:sz="4" w:space="0" w:color="000000"/>
              <w:bottom w:val="single" w:sz="4" w:space="0" w:color="000000"/>
              <w:right w:val="single" w:sz="4" w:space="0" w:color="000000"/>
            </w:tcBorders>
            <w:hideMark/>
          </w:tcPr>
          <w:p w14:paraId="116F77F5" w14:textId="77777777" w:rsidR="005D4C7E" w:rsidRPr="005D4C7E" w:rsidRDefault="005D4C7E" w:rsidP="005D4C7E">
            <w:pPr>
              <w:contextualSpacing/>
              <w:rPr>
                <w:rFonts w:ascii="Calibri" w:hAnsi="Calibri" w:cs="Calibri"/>
                <w:color w:val="000000"/>
                <w:szCs w:val="24"/>
              </w:rPr>
            </w:pPr>
            <w:r w:rsidRPr="005D4C7E">
              <w:rPr>
                <w:rFonts w:ascii="Calibri" w:hAnsi="Calibri" w:cs="Calibri"/>
                <w:color w:val="000000"/>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7C59BA7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w:t>
            </w:r>
          </w:p>
        </w:tc>
      </w:tr>
      <w:tr w:rsidR="005D4C7E" w:rsidRPr="005D4C7E" w14:paraId="4FE2FB3E" w14:textId="77777777" w:rsidTr="005D4C7E">
        <w:tc>
          <w:tcPr>
            <w:tcW w:w="804" w:type="dxa"/>
            <w:tcBorders>
              <w:top w:val="single" w:sz="4" w:space="0" w:color="000000"/>
              <w:left w:val="single" w:sz="4" w:space="0" w:color="000000"/>
              <w:bottom w:val="single" w:sz="4" w:space="0" w:color="000000"/>
              <w:right w:val="single" w:sz="4" w:space="0" w:color="000000"/>
            </w:tcBorders>
          </w:tcPr>
          <w:p w14:paraId="222C1AFC"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11140786"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PhD in a relevant subject area (or equivalent experience and achievement)</w:t>
            </w:r>
          </w:p>
        </w:tc>
        <w:tc>
          <w:tcPr>
            <w:tcW w:w="987" w:type="dxa"/>
            <w:tcBorders>
              <w:top w:val="single" w:sz="4" w:space="0" w:color="000000"/>
              <w:left w:val="single" w:sz="4" w:space="0" w:color="000000"/>
              <w:bottom w:val="single" w:sz="4" w:space="0" w:color="000000"/>
              <w:right w:val="single" w:sz="4" w:space="0" w:color="000000"/>
            </w:tcBorders>
            <w:hideMark/>
          </w:tcPr>
          <w:p w14:paraId="48714837"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3CEC4A16"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w:t>
            </w:r>
          </w:p>
        </w:tc>
      </w:tr>
      <w:tr w:rsidR="005D4C7E" w:rsidRPr="005D4C7E" w14:paraId="70F4B8E9" w14:textId="77777777" w:rsidTr="005D4C7E">
        <w:tc>
          <w:tcPr>
            <w:tcW w:w="804" w:type="dxa"/>
            <w:tcBorders>
              <w:top w:val="single" w:sz="4" w:space="0" w:color="000000"/>
              <w:left w:val="single" w:sz="4" w:space="0" w:color="000000"/>
              <w:bottom w:val="single" w:sz="4" w:space="0" w:color="000000"/>
              <w:right w:val="single" w:sz="4" w:space="0" w:color="000000"/>
            </w:tcBorders>
          </w:tcPr>
          <w:p w14:paraId="51CD5DC7"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4E93767B"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HE teaching qualification </w:t>
            </w:r>
            <w:r w:rsidRPr="005D4C7E">
              <w:rPr>
                <w:rFonts w:ascii="Calibri" w:hAnsi="Calibri" w:cs="Calibri"/>
                <w:color w:val="000000"/>
                <w:szCs w:val="24"/>
              </w:rPr>
              <w:t>(or equivalent achievement indicators)</w:t>
            </w:r>
          </w:p>
        </w:tc>
        <w:tc>
          <w:tcPr>
            <w:tcW w:w="987" w:type="dxa"/>
            <w:tcBorders>
              <w:top w:val="single" w:sz="4" w:space="0" w:color="000000"/>
              <w:left w:val="single" w:sz="4" w:space="0" w:color="000000"/>
              <w:bottom w:val="single" w:sz="4" w:space="0" w:color="000000"/>
              <w:right w:val="single" w:sz="4" w:space="0" w:color="000000"/>
            </w:tcBorders>
            <w:hideMark/>
          </w:tcPr>
          <w:p w14:paraId="0A3528B3"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3467109A"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w:t>
            </w:r>
          </w:p>
        </w:tc>
      </w:tr>
      <w:tr w:rsidR="005D4C7E" w:rsidRPr="005D4C7E" w14:paraId="42890143" w14:textId="77777777" w:rsidTr="005D4C7E">
        <w:tc>
          <w:tcPr>
            <w:tcW w:w="804" w:type="dxa"/>
            <w:tcBorders>
              <w:top w:val="single" w:sz="4" w:space="0" w:color="000000"/>
              <w:left w:val="single" w:sz="4" w:space="0" w:color="000000"/>
              <w:bottom w:val="single" w:sz="4" w:space="0" w:color="000000"/>
              <w:right w:val="single" w:sz="4" w:space="0" w:color="000000"/>
            </w:tcBorders>
          </w:tcPr>
          <w:p w14:paraId="7766C218"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3C3111DF" w14:textId="77777777" w:rsidR="005D4C7E" w:rsidRPr="005D4C7E" w:rsidRDefault="005D4C7E" w:rsidP="005D4C7E">
            <w:pPr>
              <w:contextualSpacing/>
              <w:rPr>
                <w:rFonts w:ascii="Calibri" w:hAnsi="Calibri" w:cs="Calibri"/>
                <w:szCs w:val="24"/>
              </w:rPr>
            </w:pPr>
            <w:r w:rsidRPr="005D4C7E">
              <w:rPr>
                <w:rFonts w:ascii="Calibri" w:hAnsi="Calibri" w:cs="Calibri"/>
                <w:szCs w:val="24"/>
              </w:rPr>
              <w:t>Relevant professional qualification</w:t>
            </w:r>
          </w:p>
        </w:tc>
        <w:tc>
          <w:tcPr>
            <w:tcW w:w="987" w:type="dxa"/>
            <w:tcBorders>
              <w:top w:val="single" w:sz="4" w:space="0" w:color="000000"/>
              <w:left w:val="single" w:sz="4" w:space="0" w:color="000000"/>
              <w:bottom w:val="single" w:sz="4" w:space="0" w:color="000000"/>
              <w:right w:val="single" w:sz="4" w:space="0" w:color="000000"/>
            </w:tcBorders>
            <w:hideMark/>
          </w:tcPr>
          <w:p w14:paraId="41877B4B"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0591B993"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w:t>
            </w:r>
          </w:p>
        </w:tc>
      </w:tr>
      <w:tr w:rsidR="005D4C7E" w:rsidRPr="005D4C7E" w14:paraId="4EE5E699" w14:textId="77777777" w:rsidTr="005D4C7E">
        <w:tc>
          <w:tcPr>
            <w:tcW w:w="804" w:type="dxa"/>
            <w:tcBorders>
              <w:top w:val="single" w:sz="4" w:space="0" w:color="000000"/>
              <w:left w:val="single" w:sz="4" w:space="0" w:color="000000"/>
              <w:bottom w:val="single" w:sz="4" w:space="0" w:color="000000"/>
              <w:right w:val="single" w:sz="4" w:space="0" w:color="000000"/>
            </w:tcBorders>
            <w:hideMark/>
          </w:tcPr>
          <w:p w14:paraId="1D023E69"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4.</w:t>
            </w:r>
          </w:p>
        </w:tc>
        <w:tc>
          <w:tcPr>
            <w:tcW w:w="5907" w:type="dxa"/>
            <w:tcBorders>
              <w:top w:val="single" w:sz="4" w:space="0" w:color="000000"/>
              <w:left w:val="single" w:sz="4" w:space="0" w:color="000000"/>
              <w:bottom w:val="single" w:sz="4" w:space="0" w:color="000000"/>
              <w:right w:val="single" w:sz="4" w:space="0" w:color="000000"/>
            </w:tcBorders>
            <w:hideMark/>
          </w:tcPr>
          <w:p w14:paraId="7A20F82A"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Other Requirements</w:t>
            </w:r>
          </w:p>
        </w:tc>
        <w:tc>
          <w:tcPr>
            <w:tcW w:w="987" w:type="dxa"/>
            <w:tcBorders>
              <w:top w:val="single" w:sz="4" w:space="0" w:color="000000"/>
              <w:left w:val="single" w:sz="4" w:space="0" w:color="000000"/>
              <w:bottom w:val="single" w:sz="4" w:space="0" w:color="000000"/>
              <w:right w:val="single" w:sz="4" w:space="0" w:color="000000"/>
            </w:tcBorders>
          </w:tcPr>
          <w:p w14:paraId="5DDD6209" w14:textId="77777777" w:rsidR="005D4C7E" w:rsidRPr="005D4C7E" w:rsidRDefault="005D4C7E" w:rsidP="005D4C7E">
            <w:pPr>
              <w:contextualSpacing/>
              <w:rPr>
                <w:rFonts w:ascii="Calibri" w:hAnsi="Calibri" w:cs="Calibri"/>
                <w:szCs w:val="24"/>
              </w:rPr>
            </w:pPr>
          </w:p>
        </w:tc>
        <w:tc>
          <w:tcPr>
            <w:tcW w:w="1318" w:type="dxa"/>
            <w:tcBorders>
              <w:top w:val="single" w:sz="4" w:space="0" w:color="000000"/>
              <w:left w:val="single" w:sz="4" w:space="0" w:color="000000"/>
              <w:bottom w:val="single" w:sz="4" w:space="0" w:color="000000"/>
              <w:right w:val="single" w:sz="4" w:space="0" w:color="000000"/>
            </w:tcBorders>
          </w:tcPr>
          <w:p w14:paraId="1106DA00" w14:textId="77777777" w:rsidR="005D4C7E" w:rsidRPr="005D4C7E" w:rsidRDefault="005D4C7E" w:rsidP="005D4C7E">
            <w:pPr>
              <w:contextualSpacing/>
              <w:rPr>
                <w:rFonts w:ascii="Calibri" w:hAnsi="Calibri" w:cs="Calibri"/>
                <w:szCs w:val="24"/>
              </w:rPr>
            </w:pPr>
          </w:p>
        </w:tc>
      </w:tr>
      <w:tr w:rsidR="005D4C7E" w:rsidRPr="005D4C7E" w14:paraId="6DA0EA8B" w14:textId="77777777" w:rsidTr="005D4C7E">
        <w:tc>
          <w:tcPr>
            <w:tcW w:w="804" w:type="dxa"/>
            <w:tcBorders>
              <w:top w:val="single" w:sz="4" w:space="0" w:color="000000"/>
              <w:left w:val="single" w:sz="4" w:space="0" w:color="000000"/>
              <w:bottom w:val="single" w:sz="4" w:space="0" w:color="000000"/>
              <w:right w:val="single" w:sz="4" w:space="0" w:color="000000"/>
            </w:tcBorders>
          </w:tcPr>
          <w:p w14:paraId="64CC690D"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10E70007"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Willingness to work as part of a team</w:t>
            </w:r>
          </w:p>
        </w:tc>
        <w:tc>
          <w:tcPr>
            <w:tcW w:w="987" w:type="dxa"/>
            <w:tcBorders>
              <w:top w:val="single" w:sz="4" w:space="0" w:color="000000"/>
              <w:left w:val="single" w:sz="4" w:space="0" w:color="000000"/>
              <w:bottom w:val="single" w:sz="4" w:space="0" w:color="000000"/>
              <w:right w:val="single" w:sz="4" w:space="0" w:color="000000"/>
            </w:tcBorders>
            <w:hideMark/>
          </w:tcPr>
          <w:p w14:paraId="08F8BA07"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49055BD6"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AF, S</w:t>
            </w:r>
          </w:p>
        </w:tc>
      </w:tr>
      <w:tr w:rsidR="005D4C7E" w:rsidRPr="005D4C7E" w14:paraId="34392EB6" w14:textId="77777777" w:rsidTr="005D4C7E">
        <w:tc>
          <w:tcPr>
            <w:tcW w:w="804" w:type="dxa"/>
            <w:tcBorders>
              <w:top w:val="single" w:sz="4" w:space="0" w:color="000000"/>
              <w:left w:val="single" w:sz="4" w:space="0" w:color="000000"/>
              <w:bottom w:val="single" w:sz="4" w:space="0" w:color="000000"/>
              <w:right w:val="single" w:sz="4" w:space="0" w:color="000000"/>
            </w:tcBorders>
          </w:tcPr>
          <w:p w14:paraId="5152D37A"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7187C842"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Willingness to engage with staff development to obtain a HE teaching qualification</w:t>
            </w:r>
          </w:p>
        </w:tc>
        <w:tc>
          <w:tcPr>
            <w:tcW w:w="987" w:type="dxa"/>
            <w:tcBorders>
              <w:top w:val="single" w:sz="4" w:space="0" w:color="000000"/>
              <w:left w:val="single" w:sz="4" w:space="0" w:color="000000"/>
              <w:bottom w:val="single" w:sz="4" w:space="0" w:color="000000"/>
              <w:right w:val="single" w:sz="4" w:space="0" w:color="000000"/>
            </w:tcBorders>
            <w:hideMark/>
          </w:tcPr>
          <w:p w14:paraId="011A7D1F"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703ECC86"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AF, S</w:t>
            </w:r>
          </w:p>
        </w:tc>
      </w:tr>
      <w:tr w:rsidR="005D4C7E" w:rsidRPr="005D4C7E" w14:paraId="1AFF08A5" w14:textId="77777777" w:rsidTr="005D4C7E">
        <w:tc>
          <w:tcPr>
            <w:tcW w:w="804" w:type="dxa"/>
            <w:tcBorders>
              <w:top w:val="single" w:sz="4" w:space="0" w:color="000000"/>
              <w:left w:val="single" w:sz="4" w:space="0" w:color="000000"/>
              <w:bottom w:val="single" w:sz="4" w:space="0" w:color="000000"/>
              <w:right w:val="single" w:sz="4" w:space="0" w:color="000000"/>
            </w:tcBorders>
          </w:tcPr>
          <w:p w14:paraId="10C1CF11"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7631759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Committed to education and teaching</w:t>
            </w:r>
          </w:p>
        </w:tc>
        <w:tc>
          <w:tcPr>
            <w:tcW w:w="987" w:type="dxa"/>
            <w:tcBorders>
              <w:top w:val="single" w:sz="4" w:space="0" w:color="000000"/>
              <w:left w:val="single" w:sz="4" w:space="0" w:color="000000"/>
              <w:bottom w:val="single" w:sz="4" w:space="0" w:color="000000"/>
              <w:right w:val="single" w:sz="4" w:space="0" w:color="000000"/>
            </w:tcBorders>
            <w:hideMark/>
          </w:tcPr>
          <w:p w14:paraId="62785D4B"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3E9FFECE"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422E6998" w14:textId="77777777" w:rsidTr="005D4C7E">
        <w:tc>
          <w:tcPr>
            <w:tcW w:w="804" w:type="dxa"/>
            <w:tcBorders>
              <w:top w:val="single" w:sz="4" w:space="0" w:color="000000"/>
              <w:left w:val="single" w:sz="4" w:space="0" w:color="000000"/>
              <w:bottom w:val="single" w:sz="4" w:space="0" w:color="000000"/>
              <w:right w:val="single" w:sz="4" w:space="0" w:color="000000"/>
            </w:tcBorders>
          </w:tcPr>
          <w:p w14:paraId="44FB5352"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78B83F2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Enthusiasm for subject and student-</w:t>
            </w:r>
            <w:proofErr w:type="spellStart"/>
            <w:r w:rsidRPr="005D4C7E">
              <w:rPr>
                <w:rFonts w:ascii="Calibri" w:hAnsi="Calibri" w:cs="Calibri"/>
                <w:szCs w:val="24"/>
              </w:rPr>
              <w:t>centred</w:t>
            </w:r>
            <w:proofErr w:type="spellEnd"/>
          </w:p>
        </w:tc>
        <w:tc>
          <w:tcPr>
            <w:tcW w:w="987" w:type="dxa"/>
            <w:tcBorders>
              <w:top w:val="single" w:sz="4" w:space="0" w:color="000000"/>
              <w:left w:val="single" w:sz="4" w:space="0" w:color="000000"/>
              <w:bottom w:val="single" w:sz="4" w:space="0" w:color="000000"/>
              <w:right w:val="single" w:sz="4" w:space="0" w:color="000000"/>
            </w:tcBorders>
            <w:hideMark/>
          </w:tcPr>
          <w:p w14:paraId="4F5C07F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18A9B917"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3571F4C4" w14:textId="77777777" w:rsidTr="005D4C7E">
        <w:tc>
          <w:tcPr>
            <w:tcW w:w="804" w:type="dxa"/>
            <w:tcBorders>
              <w:top w:val="single" w:sz="4" w:space="0" w:color="000000"/>
              <w:left w:val="single" w:sz="4" w:space="0" w:color="000000"/>
              <w:bottom w:val="single" w:sz="4" w:space="0" w:color="000000"/>
              <w:right w:val="single" w:sz="4" w:space="0" w:color="000000"/>
            </w:tcBorders>
          </w:tcPr>
          <w:p w14:paraId="0995B594"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4F639B9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Prepared to work in the evening and weekends as equitably allocated across staff and where necessary</w:t>
            </w:r>
          </w:p>
        </w:tc>
        <w:tc>
          <w:tcPr>
            <w:tcW w:w="987" w:type="dxa"/>
            <w:tcBorders>
              <w:top w:val="single" w:sz="4" w:space="0" w:color="000000"/>
              <w:left w:val="single" w:sz="4" w:space="0" w:color="000000"/>
              <w:bottom w:val="single" w:sz="4" w:space="0" w:color="000000"/>
              <w:right w:val="single" w:sz="4" w:space="0" w:color="000000"/>
            </w:tcBorders>
            <w:hideMark/>
          </w:tcPr>
          <w:p w14:paraId="3B5421B5"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259DE54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4C20A34D" w14:textId="77777777" w:rsidTr="005D4C7E">
        <w:tc>
          <w:tcPr>
            <w:tcW w:w="804" w:type="dxa"/>
            <w:tcBorders>
              <w:top w:val="single" w:sz="4" w:space="0" w:color="000000"/>
              <w:left w:val="single" w:sz="4" w:space="0" w:color="000000"/>
              <w:bottom w:val="single" w:sz="4" w:space="0" w:color="000000"/>
              <w:right w:val="single" w:sz="4" w:space="0" w:color="000000"/>
            </w:tcBorders>
          </w:tcPr>
          <w:p w14:paraId="6FC7D579"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60556DBA" w14:textId="77777777" w:rsidR="005D4C7E" w:rsidRPr="005D4C7E" w:rsidRDefault="005D4C7E" w:rsidP="005D4C7E">
            <w:pPr>
              <w:contextualSpacing/>
              <w:rPr>
                <w:rFonts w:ascii="Calibri" w:hAnsi="Calibri" w:cs="Calibri"/>
                <w:szCs w:val="24"/>
              </w:rPr>
            </w:pPr>
            <w:r w:rsidRPr="005D4C7E">
              <w:rPr>
                <w:rFonts w:ascii="Calibri" w:hAnsi="Calibri" w:cs="Calibri"/>
                <w:szCs w:val="24"/>
              </w:rPr>
              <w:t>Prepared to travel and where necessary accompany students on educational visits</w:t>
            </w:r>
          </w:p>
        </w:tc>
        <w:tc>
          <w:tcPr>
            <w:tcW w:w="987" w:type="dxa"/>
            <w:tcBorders>
              <w:top w:val="single" w:sz="4" w:space="0" w:color="000000"/>
              <w:left w:val="single" w:sz="4" w:space="0" w:color="000000"/>
              <w:bottom w:val="single" w:sz="4" w:space="0" w:color="000000"/>
              <w:right w:val="single" w:sz="4" w:space="0" w:color="000000"/>
            </w:tcBorders>
            <w:hideMark/>
          </w:tcPr>
          <w:p w14:paraId="485F72A1"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w:t>
            </w:r>
          </w:p>
        </w:tc>
        <w:tc>
          <w:tcPr>
            <w:tcW w:w="1318" w:type="dxa"/>
            <w:tcBorders>
              <w:top w:val="single" w:sz="4" w:space="0" w:color="000000"/>
              <w:left w:val="single" w:sz="4" w:space="0" w:color="000000"/>
              <w:bottom w:val="single" w:sz="4" w:space="0" w:color="000000"/>
              <w:right w:val="single" w:sz="4" w:space="0" w:color="000000"/>
            </w:tcBorders>
            <w:hideMark/>
          </w:tcPr>
          <w:p w14:paraId="10BD6036"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r w:rsidR="005D4C7E" w:rsidRPr="005D4C7E" w14:paraId="4E04CBF4" w14:textId="77777777" w:rsidTr="005D4C7E">
        <w:tc>
          <w:tcPr>
            <w:tcW w:w="804" w:type="dxa"/>
            <w:tcBorders>
              <w:top w:val="single" w:sz="4" w:space="0" w:color="000000"/>
              <w:left w:val="single" w:sz="4" w:space="0" w:color="000000"/>
              <w:bottom w:val="single" w:sz="4" w:space="0" w:color="000000"/>
              <w:right w:val="single" w:sz="4" w:space="0" w:color="000000"/>
            </w:tcBorders>
          </w:tcPr>
          <w:p w14:paraId="1B2596D8" w14:textId="77777777" w:rsidR="005D4C7E" w:rsidRPr="005D4C7E" w:rsidRDefault="005D4C7E" w:rsidP="005D4C7E">
            <w:pPr>
              <w:contextualSpacing/>
              <w:rPr>
                <w:rFonts w:ascii="Calibri" w:hAnsi="Calibri" w:cs="Calibri"/>
                <w:szCs w:val="24"/>
              </w:rPr>
            </w:pPr>
          </w:p>
        </w:tc>
        <w:tc>
          <w:tcPr>
            <w:tcW w:w="5907" w:type="dxa"/>
            <w:tcBorders>
              <w:top w:val="single" w:sz="4" w:space="0" w:color="000000"/>
              <w:left w:val="single" w:sz="4" w:space="0" w:color="000000"/>
              <w:bottom w:val="single" w:sz="4" w:space="0" w:color="000000"/>
              <w:right w:val="single" w:sz="4" w:space="0" w:color="000000"/>
            </w:tcBorders>
            <w:hideMark/>
          </w:tcPr>
          <w:p w14:paraId="0C189618" w14:textId="77777777" w:rsidR="005D4C7E" w:rsidRPr="005D4C7E" w:rsidRDefault="005D4C7E" w:rsidP="005D4C7E">
            <w:pPr>
              <w:contextualSpacing/>
              <w:rPr>
                <w:rFonts w:ascii="Calibri" w:hAnsi="Calibri" w:cs="Calibri"/>
                <w:szCs w:val="24"/>
              </w:rPr>
            </w:pPr>
            <w:r w:rsidRPr="005D4C7E">
              <w:rPr>
                <w:rFonts w:ascii="Calibri" w:hAnsi="Calibri" w:cs="Calibri"/>
                <w:szCs w:val="24"/>
              </w:rPr>
              <w:t>Evidence of established networks related to role</w:t>
            </w:r>
          </w:p>
        </w:tc>
        <w:tc>
          <w:tcPr>
            <w:tcW w:w="987" w:type="dxa"/>
            <w:tcBorders>
              <w:top w:val="single" w:sz="4" w:space="0" w:color="000000"/>
              <w:left w:val="single" w:sz="4" w:space="0" w:color="000000"/>
              <w:bottom w:val="single" w:sz="4" w:space="0" w:color="000000"/>
              <w:right w:val="single" w:sz="4" w:space="0" w:color="000000"/>
            </w:tcBorders>
            <w:hideMark/>
          </w:tcPr>
          <w:p w14:paraId="2642BDFC" w14:textId="77777777" w:rsidR="005D4C7E" w:rsidRPr="005D4C7E" w:rsidRDefault="005D4C7E" w:rsidP="005D4C7E">
            <w:pPr>
              <w:contextualSpacing/>
              <w:rPr>
                <w:rFonts w:ascii="Calibri" w:hAnsi="Calibri" w:cs="Calibri"/>
                <w:szCs w:val="24"/>
              </w:rPr>
            </w:pPr>
            <w:r w:rsidRPr="005D4C7E">
              <w:rPr>
                <w:rFonts w:ascii="Calibri" w:hAnsi="Calibri" w:cs="Calibri"/>
                <w:szCs w:val="24"/>
              </w:rPr>
              <w:t>D</w:t>
            </w:r>
          </w:p>
        </w:tc>
        <w:tc>
          <w:tcPr>
            <w:tcW w:w="1318" w:type="dxa"/>
            <w:tcBorders>
              <w:top w:val="single" w:sz="4" w:space="0" w:color="000000"/>
              <w:left w:val="single" w:sz="4" w:space="0" w:color="000000"/>
              <w:bottom w:val="single" w:sz="4" w:space="0" w:color="000000"/>
              <w:right w:val="single" w:sz="4" w:space="0" w:color="000000"/>
            </w:tcBorders>
            <w:hideMark/>
          </w:tcPr>
          <w:p w14:paraId="697F26EA" w14:textId="77777777" w:rsidR="005D4C7E" w:rsidRPr="005D4C7E" w:rsidRDefault="005D4C7E" w:rsidP="005D4C7E">
            <w:pPr>
              <w:contextualSpacing/>
              <w:rPr>
                <w:rFonts w:ascii="Calibri" w:hAnsi="Calibri" w:cs="Calibri"/>
                <w:szCs w:val="24"/>
              </w:rPr>
            </w:pPr>
            <w:r w:rsidRPr="005D4C7E">
              <w:rPr>
                <w:rFonts w:ascii="Calibri" w:hAnsi="Calibri" w:cs="Calibri"/>
                <w:szCs w:val="24"/>
              </w:rPr>
              <w:t>AF, S</w:t>
            </w:r>
          </w:p>
        </w:tc>
      </w:tr>
    </w:tbl>
    <w:p w14:paraId="29112D87" w14:textId="77777777" w:rsidR="005D4C7E" w:rsidRPr="005D4C7E" w:rsidRDefault="005D4C7E" w:rsidP="005D4C7E">
      <w:pPr>
        <w:contextualSpacing/>
        <w:rPr>
          <w:rFonts w:ascii="Calibri" w:hAnsi="Calibri" w:cs="Calibri"/>
          <w:color w:val="000000"/>
          <w:szCs w:val="24"/>
          <w:lang w:eastAsia="en-GB"/>
        </w:rPr>
      </w:pPr>
    </w:p>
    <w:p w14:paraId="130C5E60" w14:textId="77777777" w:rsidR="005D4C7E" w:rsidRPr="005D4C7E" w:rsidRDefault="005D4C7E" w:rsidP="005D4C7E">
      <w:pPr>
        <w:contextualSpacing/>
        <w:rPr>
          <w:rFonts w:ascii="Calibri" w:hAnsi="Calibri" w:cs="Calibri"/>
          <w:color w:val="000000"/>
          <w:szCs w:val="24"/>
        </w:rPr>
      </w:pPr>
      <w:r w:rsidRPr="005D4C7E">
        <w:rPr>
          <w:rFonts w:ascii="Calibri" w:hAnsi="Calibri" w:cs="Calibri"/>
          <w:b/>
          <w:color w:val="000000"/>
          <w:szCs w:val="24"/>
        </w:rPr>
        <w:t xml:space="preserve">Legend  </w:t>
      </w:r>
    </w:p>
    <w:p w14:paraId="5C8D438B" w14:textId="77777777" w:rsidR="005D4C7E" w:rsidRPr="005D4C7E" w:rsidRDefault="005D4C7E" w:rsidP="005D4C7E">
      <w:pPr>
        <w:contextualSpacing/>
        <w:rPr>
          <w:rFonts w:ascii="Calibri" w:hAnsi="Calibri" w:cs="Calibri"/>
          <w:color w:val="000000"/>
          <w:szCs w:val="24"/>
        </w:rPr>
      </w:pPr>
      <w:r w:rsidRPr="005D4C7E">
        <w:rPr>
          <w:rFonts w:ascii="Calibri" w:hAnsi="Calibri" w:cs="Calibri"/>
          <w:color w:val="000000"/>
          <w:szCs w:val="24"/>
        </w:rPr>
        <w:t>Rating of attribute: E = essential; D = desirable</w:t>
      </w:r>
    </w:p>
    <w:p w14:paraId="32650DF4" w14:textId="77777777" w:rsidR="005D4C7E" w:rsidRPr="005D4C7E" w:rsidRDefault="005D4C7E" w:rsidP="005D4C7E">
      <w:pPr>
        <w:contextualSpacing/>
        <w:rPr>
          <w:rFonts w:ascii="Calibri" w:hAnsi="Calibri" w:cs="Calibri"/>
          <w:szCs w:val="24"/>
        </w:rPr>
      </w:pPr>
      <w:r w:rsidRPr="005D4C7E">
        <w:rPr>
          <w:rFonts w:ascii="Calibri" w:hAnsi="Calibri" w:cs="Calibri"/>
          <w:color w:val="000000"/>
          <w:szCs w:val="24"/>
        </w:rPr>
        <w:t xml:space="preserve">Source of evidence: AF = Application Form; </w:t>
      </w:r>
      <w:r w:rsidRPr="005D4C7E">
        <w:rPr>
          <w:rFonts w:ascii="Calibri" w:hAnsi="Calibri" w:cs="Calibri"/>
          <w:szCs w:val="24"/>
        </w:rPr>
        <w:t xml:space="preserve">S = Selection </w:t>
      </w:r>
      <w:proofErr w:type="spellStart"/>
      <w:r w:rsidRPr="005D4C7E">
        <w:rPr>
          <w:rFonts w:ascii="Calibri" w:hAnsi="Calibri" w:cs="Calibri"/>
          <w:szCs w:val="24"/>
        </w:rPr>
        <w:t>Programme</w:t>
      </w:r>
      <w:proofErr w:type="spellEnd"/>
      <w:r w:rsidRPr="005D4C7E">
        <w:rPr>
          <w:rFonts w:ascii="Calibri" w:hAnsi="Calibri" w:cs="Calibri"/>
          <w:szCs w:val="24"/>
        </w:rPr>
        <w:t xml:space="preserve"> (including Interview, Test, Presentation)</w:t>
      </w:r>
    </w:p>
    <w:p w14:paraId="69D5170A" w14:textId="77777777" w:rsidR="005D4C7E" w:rsidRPr="005D4C7E" w:rsidRDefault="005D4C7E" w:rsidP="005D4C7E">
      <w:pPr>
        <w:contextualSpacing/>
        <w:rPr>
          <w:rFonts w:ascii="Calibri" w:hAnsi="Calibri" w:cs="Calibri"/>
          <w:b/>
          <w:szCs w:val="24"/>
        </w:rPr>
      </w:pPr>
      <w:r w:rsidRPr="005D4C7E">
        <w:rPr>
          <w:rFonts w:ascii="Calibri" w:hAnsi="Calibri" w:cs="Calibri"/>
          <w:szCs w:val="24"/>
        </w:rPr>
        <w:br w:type="page"/>
      </w:r>
      <w:r w:rsidRPr="005D4C7E">
        <w:rPr>
          <w:rFonts w:ascii="Calibri" w:hAnsi="Calibri" w:cs="Calibri"/>
          <w:b/>
          <w:szCs w:val="24"/>
        </w:rPr>
        <w:lastRenderedPageBreak/>
        <w:t xml:space="preserve">JOB HAZARD IDENTIFICATION FORM </w:t>
      </w:r>
    </w:p>
    <w:p w14:paraId="2EE1CCD3" w14:textId="77777777" w:rsidR="005D4C7E" w:rsidRPr="005D4C7E" w:rsidRDefault="005D4C7E" w:rsidP="005D4C7E">
      <w:pPr>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5D4C7E" w:rsidRPr="005D4C7E" w14:paraId="49F40358" w14:textId="77777777" w:rsidTr="005D4C7E">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277B8D9A" w14:textId="77777777" w:rsidR="005D4C7E" w:rsidRPr="005D4C7E" w:rsidRDefault="005D4C7E" w:rsidP="005D4C7E">
            <w:pPr>
              <w:contextualSpacing/>
              <w:rPr>
                <w:rFonts w:ascii="Calibri" w:hAnsi="Calibri" w:cs="Calibri"/>
                <w:b/>
                <w:bCs/>
                <w:szCs w:val="24"/>
              </w:rPr>
            </w:pPr>
            <w:r w:rsidRPr="005D4C7E">
              <w:rPr>
                <w:rFonts w:ascii="Calibri" w:hAnsi="Calibri" w:cs="Calibri"/>
                <w:b/>
                <w:bCs/>
                <w:szCs w:val="24"/>
              </w:rPr>
              <w:t xml:space="preserve">Please tick box(s) if any of the below are likely to be encountered in this role.  This is in order to identify potential </w:t>
            </w:r>
            <w:proofErr w:type="gramStart"/>
            <w:r w:rsidRPr="005D4C7E">
              <w:rPr>
                <w:rFonts w:ascii="Calibri" w:hAnsi="Calibri" w:cs="Calibri"/>
                <w:b/>
                <w:bCs/>
                <w:szCs w:val="24"/>
              </w:rPr>
              <w:t>job related</w:t>
            </w:r>
            <w:proofErr w:type="gramEnd"/>
            <w:r w:rsidRPr="005D4C7E">
              <w:rPr>
                <w:rFonts w:ascii="Calibri" w:hAnsi="Calibri" w:cs="Calibri"/>
                <w:b/>
                <w:bCs/>
                <w:szCs w:val="24"/>
              </w:rPr>
              <w:t xml:space="preserve"> hazards and </w:t>
            </w:r>
            <w:proofErr w:type="spellStart"/>
            <w:r w:rsidRPr="005D4C7E">
              <w:rPr>
                <w:rFonts w:ascii="Calibri" w:hAnsi="Calibri" w:cs="Calibri"/>
                <w:b/>
                <w:bCs/>
                <w:szCs w:val="24"/>
              </w:rPr>
              <w:t>minimise</w:t>
            </w:r>
            <w:proofErr w:type="spellEnd"/>
            <w:r w:rsidRPr="005D4C7E">
              <w:rPr>
                <w:rFonts w:ascii="Calibri" w:hAnsi="Calibri" w:cs="Calibri"/>
                <w:b/>
                <w:bCs/>
                <w:szCs w:val="24"/>
              </w:rPr>
              <w:t xml:space="preserve"> associated health effects as far as possible.  Please use the </w:t>
            </w:r>
            <w:hyperlink r:id="rId12" w:history="1">
              <w:r w:rsidRPr="005D4C7E">
                <w:rPr>
                  <w:rStyle w:val="Hyperlink"/>
                  <w:rFonts w:ascii="Calibri" w:hAnsi="Calibri" w:cs="Calibri"/>
                  <w:b/>
                  <w:bCs/>
                  <w:szCs w:val="24"/>
                </w:rPr>
                <w:t>Job Hazard Information</w:t>
              </w:r>
            </w:hyperlink>
            <w:r w:rsidRPr="005D4C7E">
              <w:rPr>
                <w:rFonts w:ascii="Calibri" w:hAnsi="Calibri" w:cs="Calibri"/>
                <w:b/>
                <w:bCs/>
                <w:szCs w:val="24"/>
              </w:rPr>
              <w:t xml:space="preserve"> document in order to do this. </w:t>
            </w:r>
          </w:p>
        </w:tc>
      </w:tr>
      <w:tr w:rsidR="005D4C7E" w:rsidRPr="005D4C7E" w14:paraId="418BDA57" w14:textId="77777777" w:rsidTr="005D4C7E">
        <w:trPr>
          <w:trHeight w:val="560"/>
        </w:trPr>
        <w:tc>
          <w:tcPr>
            <w:tcW w:w="4114" w:type="dxa"/>
            <w:tcBorders>
              <w:top w:val="single" w:sz="4" w:space="0" w:color="auto"/>
              <w:left w:val="single" w:sz="4" w:space="0" w:color="auto"/>
              <w:bottom w:val="single" w:sz="4" w:space="0" w:color="auto"/>
              <w:right w:val="nil"/>
            </w:tcBorders>
            <w:hideMark/>
          </w:tcPr>
          <w:p w14:paraId="31311BDD"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14:paraId="4406BF68" w14:textId="4FB77DD2" w:rsidR="005D4C7E" w:rsidRPr="005D4C7E" w:rsidRDefault="005D4C7E" w:rsidP="005D4C7E">
            <w:pPr>
              <w:ind w:left="318" w:hanging="318"/>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7456" behindDoc="0" locked="0" layoutInCell="1" allowOverlap="1" wp14:anchorId="03B4C648" wp14:editId="53506ECD">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E1BB91" w14:textId="77777777" w:rsidR="005D4C7E" w:rsidRDefault="005D4C7E" w:rsidP="005D4C7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4C648"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3AE1BB91" w14:textId="77777777" w:rsidR="005D4C7E" w:rsidRDefault="005D4C7E" w:rsidP="005D4C7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1E9D59E"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13.  Substances to which COSHH    regulations apply (including microorganisms, animal allergens, wood dust, chemicals, skin sensitizers and irritants, welding </w:t>
            </w:r>
            <w:proofErr w:type="gramStart"/>
            <w:r w:rsidRPr="005D4C7E">
              <w:rPr>
                <w:rFonts w:ascii="Calibri" w:hAnsi="Calibri" w:cs="Calibri"/>
                <w:szCs w:val="24"/>
              </w:rPr>
              <w:t xml:space="preserve">fume)   </w:t>
            </w:r>
            <w:proofErr w:type="gramEnd"/>
            <w:r w:rsidRPr="005D4C7E">
              <w:rPr>
                <w:rFonts w:ascii="Calibri" w:hAnsi="Calibri" w:cs="Calibri"/>
                <w:szCs w:val="24"/>
              </w:rPr>
              <w:t xml:space="preserve">                                                </w:t>
            </w:r>
          </w:p>
        </w:tc>
        <w:tc>
          <w:tcPr>
            <w:tcW w:w="526" w:type="dxa"/>
            <w:tcBorders>
              <w:top w:val="single" w:sz="4" w:space="0" w:color="auto"/>
              <w:left w:val="nil"/>
              <w:bottom w:val="single" w:sz="4" w:space="0" w:color="auto"/>
              <w:right w:val="single" w:sz="4" w:space="0" w:color="auto"/>
            </w:tcBorders>
            <w:hideMark/>
          </w:tcPr>
          <w:p w14:paraId="12B4EA43" w14:textId="28CEA7F4"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0528" behindDoc="0" locked="0" layoutInCell="1" allowOverlap="1" wp14:anchorId="49277513" wp14:editId="5D97EF92">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3B6469"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77513" id="Text Box 71" o:spid="_x0000_s1027"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7E3B6469" w14:textId="77777777" w:rsidR="005D4C7E" w:rsidRDefault="005D4C7E" w:rsidP="005D4C7E"/>
                        </w:txbxContent>
                      </v:textbox>
                    </v:shape>
                  </w:pict>
                </mc:Fallback>
              </mc:AlternateContent>
            </w:r>
          </w:p>
        </w:tc>
      </w:tr>
      <w:tr w:rsidR="005D4C7E" w:rsidRPr="005D4C7E" w14:paraId="3B108A60" w14:textId="77777777" w:rsidTr="005D4C7E">
        <w:trPr>
          <w:trHeight w:val="560"/>
        </w:trPr>
        <w:tc>
          <w:tcPr>
            <w:tcW w:w="4114" w:type="dxa"/>
            <w:tcBorders>
              <w:top w:val="single" w:sz="4" w:space="0" w:color="auto"/>
              <w:left w:val="single" w:sz="4" w:space="0" w:color="auto"/>
              <w:bottom w:val="single" w:sz="4" w:space="0" w:color="auto"/>
              <w:right w:val="nil"/>
            </w:tcBorders>
            <w:hideMark/>
          </w:tcPr>
          <w:p w14:paraId="2D4418D1" w14:textId="77777777" w:rsidR="005D4C7E" w:rsidRPr="005D4C7E" w:rsidRDefault="005D4C7E" w:rsidP="005D4C7E">
            <w:pPr>
              <w:contextualSpacing/>
              <w:rPr>
                <w:rFonts w:ascii="Calibri" w:hAnsi="Calibri" w:cs="Calibri"/>
                <w:szCs w:val="24"/>
              </w:rPr>
            </w:pPr>
            <w:r w:rsidRPr="005D4C7E">
              <w:rPr>
                <w:rFonts w:ascii="Calibri" w:hAnsi="Calibri" w:cs="Calibri"/>
                <w:szCs w:val="24"/>
              </w:rPr>
              <w:t>2.  Manual Handling (of loads/</w:t>
            </w:r>
            <w:proofErr w:type="gramStart"/>
            <w:r w:rsidRPr="005D4C7E">
              <w:rPr>
                <w:rFonts w:ascii="Calibri" w:hAnsi="Calibri" w:cs="Calibri"/>
                <w:szCs w:val="24"/>
              </w:rPr>
              <w:t xml:space="preserve">people)   </w:t>
            </w:r>
            <w:proofErr w:type="gramEnd"/>
            <w:r w:rsidRPr="005D4C7E">
              <w:rPr>
                <w:rFonts w:ascii="Calibri" w:hAnsi="Calibri" w:cs="Calibri"/>
                <w:szCs w:val="24"/>
              </w:rPr>
              <w:t xml:space="preserve">                                             </w:t>
            </w:r>
          </w:p>
        </w:tc>
        <w:tc>
          <w:tcPr>
            <w:tcW w:w="500" w:type="dxa"/>
            <w:tcBorders>
              <w:top w:val="single" w:sz="4" w:space="0" w:color="auto"/>
              <w:left w:val="nil"/>
              <w:bottom w:val="single" w:sz="4" w:space="0" w:color="auto"/>
              <w:right w:val="single" w:sz="4" w:space="0" w:color="auto"/>
            </w:tcBorders>
            <w:hideMark/>
          </w:tcPr>
          <w:p w14:paraId="2878E245" w14:textId="579EBCED" w:rsidR="005D4C7E" w:rsidRPr="005D4C7E" w:rsidRDefault="005D4C7E" w:rsidP="005D4C7E">
            <w:pPr>
              <w:ind w:left="318" w:hanging="318"/>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1312" behindDoc="0" locked="0" layoutInCell="1" allowOverlap="1" wp14:anchorId="09C3273B" wp14:editId="65DFD943">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9809B2"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3273B" id="Text Box 70"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469809B2" w14:textId="77777777" w:rsidR="005D4C7E" w:rsidRDefault="005D4C7E" w:rsidP="005D4C7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08D2A76" w14:textId="77777777" w:rsidR="005D4C7E" w:rsidRPr="005D4C7E" w:rsidRDefault="005D4C7E" w:rsidP="005D4C7E">
            <w:pPr>
              <w:contextualSpacing/>
              <w:rPr>
                <w:rFonts w:ascii="Calibri" w:hAnsi="Calibri" w:cs="Calibri"/>
                <w:szCs w:val="24"/>
              </w:rPr>
            </w:pPr>
            <w:r w:rsidRPr="005D4C7E">
              <w:rPr>
                <w:rFonts w:ascii="Calibri" w:hAnsi="Calibri" w:cs="Calibri"/>
                <w:szCs w:val="24"/>
              </w:rPr>
              <w:t>14.  Working at height</w:t>
            </w:r>
          </w:p>
        </w:tc>
        <w:tc>
          <w:tcPr>
            <w:tcW w:w="526" w:type="dxa"/>
            <w:tcBorders>
              <w:top w:val="single" w:sz="4" w:space="0" w:color="auto"/>
              <w:left w:val="nil"/>
              <w:bottom w:val="single" w:sz="4" w:space="0" w:color="auto"/>
              <w:right w:val="single" w:sz="4" w:space="0" w:color="auto"/>
            </w:tcBorders>
            <w:hideMark/>
          </w:tcPr>
          <w:p w14:paraId="02A2CFF5" w14:textId="53B399AB"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1552" behindDoc="0" locked="0" layoutInCell="1" allowOverlap="1" wp14:anchorId="1EC4C74C" wp14:editId="3F9BB676">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615CAF"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4C74C" id="Text Box 69" o:spid="_x0000_s1029" type="#_x0000_t202" style="position:absolute;margin-left:-3.95pt;margin-top:3.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37615CAF" w14:textId="77777777" w:rsidR="005D4C7E" w:rsidRDefault="005D4C7E" w:rsidP="005D4C7E"/>
                        </w:txbxContent>
                      </v:textbox>
                    </v:shape>
                  </w:pict>
                </mc:Fallback>
              </mc:AlternateContent>
            </w:r>
          </w:p>
        </w:tc>
      </w:tr>
      <w:tr w:rsidR="005D4C7E" w:rsidRPr="005D4C7E" w14:paraId="5AA59CFB" w14:textId="77777777" w:rsidTr="005D4C7E">
        <w:trPr>
          <w:trHeight w:val="560"/>
        </w:trPr>
        <w:tc>
          <w:tcPr>
            <w:tcW w:w="4114" w:type="dxa"/>
            <w:tcBorders>
              <w:top w:val="single" w:sz="4" w:space="0" w:color="auto"/>
              <w:left w:val="single" w:sz="4" w:space="0" w:color="auto"/>
              <w:bottom w:val="single" w:sz="4" w:space="0" w:color="auto"/>
              <w:right w:val="nil"/>
            </w:tcBorders>
            <w:hideMark/>
          </w:tcPr>
          <w:p w14:paraId="04994A57" w14:textId="77777777" w:rsidR="005D4C7E" w:rsidRPr="005D4C7E" w:rsidRDefault="005D4C7E" w:rsidP="005D4C7E">
            <w:pPr>
              <w:contextualSpacing/>
              <w:rPr>
                <w:rFonts w:ascii="Calibri" w:hAnsi="Calibri" w:cs="Calibri"/>
                <w:iCs/>
                <w:szCs w:val="24"/>
              </w:rPr>
            </w:pPr>
            <w:r w:rsidRPr="005D4C7E">
              <w:rPr>
                <w:rFonts w:ascii="Calibri" w:hAnsi="Calibri" w:cs="Calibri"/>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07C59E56" w14:textId="384E2192" w:rsidR="005D4C7E" w:rsidRPr="005D4C7E" w:rsidRDefault="005D4C7E" w:rsidP="005D4C7E">
            <w:pPr>
              <w:ind w:left="318" w:hanging="318"/>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2336" behindDoc="0" locked="0" layoutInCell="1" allowOverlap="1" wp14:anchorId="7E1E5F4F" wp14:editId="123C8F32">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BCE8D3"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E5F4F" id="Text Box 68"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46BCE8D3" w14:textId="77777777" w:rsidR="005D4C7E" w:rsidRDefault="005D4C7E" w:rsidP="005D4C7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357FB98"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215BD275" w14:textId="6E753404"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2576" behindDoc="0" locked="0" layoutInCell="1" allowOverlap="1" wp14:anchorId="6E3B5C72" wp14:editId="3599F5BD">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104F2E"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B5C72" id="Text Box 67" o:spid="_x0000_s1031" type="#_x0000_t202" style="position:absolute;margin-left:-3.95pt;margin-top:4.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2E104F2E" w14:textId="77777777" w:rsidR="005D4C7E" w:rsidRDefault="005D4C7E" w:rsidP="005D4C7E"/>
                        </w:txbxContent>
                      </v:textbox>
                    </v:shape>
                  </w:pict>
                </mc:Fallback>
              </mc:AlternateContent>
            </w:r>
          </w:p>
        </w:tc>
      </w:tr>
      <w:tr w:rsidR="005D4C7E" w:rsidRPr="005D4C7E" w14:paraId="75398EA6" w14:textId="77777777" w:rsidTr="005D4C7E">
        <w:trPr>
          <w:trHeight w:val="560"/>
        </w:trPr>
        <w:tc>
          <w:tcPr>
            <w:tcW w:w="4114" w:type="dxa"/>
            <w:tcBorders>
              <w:top w:val="single" w:sz="4" w:space="0" w:color="auto"/>
              <w:left w:val="single" w:sz="4" w:space="0" w:color="auto"/>
              <w:bottom w:val="single" w:sz="4" w:space="0" w:color="auto"/>
              <w:right w:val="nil"/>
            </w:tcBorders>
            <w:hideMark/>
          </w:tcPr>
          <w:p w14:paraId="1E843828"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14:paraId="516B0A62" w14:textId="67FAA446" w:rsidR="005D4C7E" w:rsidRPr="005D4C7E" w:rsidRDefault="005D4C7E" w:rsidP="005D4C7E">
            <w:pPr>
              <w:ind w:left="318" w:hanging="318"/>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3360" behindDoc="0" locked="0" layoutInCell="1" allowOverlap="1" wp14:anchorId="76568044" wp14:editId="591A7B57">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6FC4C2"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68044" id="Text Box 66"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026FC4C2" w14:textId="77777777" w:rsidR="005D4C7E" w:rsidRDefault="005D4C7E" w:rsidP="005D4C7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27A1FC1" w14:textId="77777777" w:rsidR="005D4C7E" w:rsidRPr="005D4C7E" w:rsidRDefault="005D4C7E" w:rsidP="005D4C7E">
            <w:pPr>
              <w:contextualSpacing/>
              <w:rPr>
                <w:rFonts w:ascii="Calibri" w:hAnsi="Calibri" w:cs="Calibri"/>
                <w:szCs w:val="24"/>
              </w:rPr>
            </w:pPr>
            <w:r w:rsidRPr="005D4C7E">
              <w:rPr>
                <w:rFonts w:ascii="Calibri" w:hAnsi="Calibri" w:cs="Calibri"/>
                <w:szCs w:val="24"/>
              </w:rPr>
              <w:t>16.  Confined spaces</w:t>
            </w:r>
          </w:p>
        </w:tc>
        <w:tc>
          <w:tcPr>
            <w:tcW w:w="526" w:type="dxa"/>
            <w:tcBorders>
              <w:top w:val="single" w:sz="4" w:space="0" w:color="auto"/>
              <w:left w:val="nil"/>
              <w:bottom w:val="single" w:sz="4" w:space="0" w:color="auto"/>
              <w:right w:val="single" w:sz="4" w:space="0" w:color="auto"/>
            </w:tcBorders>
            <w:hideMark/>
          </w:tcPr>
          <w:p w14:paraId="7220F3E5" w14:textId="0450ACF9"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3600" behindDoc="0" locked="0" layoutInCell="1" allowOverlap="1" wp14:anchorId="6F839E78" wp14:editId="51B4132E">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C95191"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39E78" id="Text Box 65" o:spid="_x0000_s1033" type="#_x0000_t202" style="position:absolute;margin-left:-3.9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53C95191" w14:textId="77777777" w:rsidR="005D4C7E" w:rsidRDefault="005D4C7E" w:rsidP="005D4C7E"/>
                        </w:txbxContent>
                      </v:textbox>
                    </v:shape>
                  </w:pict>
                </mc:Fallback>
              </mc:AlternateContent>
            </w:r>
          </w:p>
        </w:tc>
      </w:tr>
      <w:tr w:rsidR="005D4C7E" w:rsidRPr="005D4C7E" w14:paraId="2F3D643F" w14:textId="77777777" w:rsidTr="005D4C7E">
        <w:trPr>
          <w:trHeight w:val="560"/>
        </w:trPr>
        <w:tc>
          <w:tcPr>
            <w:tcW w:w="4114" w:type="dxa"/>
            <w:tcBorders>
              <w:top w:val="single" w:sz="4" w:space="0" w:color="auto"/>
              <w:left w:val="single" w:sz="4" w:space="0" w:color="auto"/>
              <w:bottom w:val="single" w:sz="4" w:space="0" w:color="auto"/>
              <w:right w:val="nil"/>
            </w:tcBorders>
            <w:hideMark/>
          </w:tcPr>
          <w:p w14:paraId="3C227D40"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5.  Noise &gt; 80 </w:t>
            </w:r>
            <w:proofErr w:type="spellStart"/>
            <w:r w:rsidRPr="005D4C7E">
              <w:rPr>
                <w:rFonts w:ascii="Calibri" w:hAnsi="Calibri" w:cs="Calibri"/>
                <w:szCs w:val="24"/>
              </w:rPr>
              <w:t>DbA</w:t>
            </w:r>
            <w:proofErr w:type="spellEnd"/>
            <w:r w:rsidRPr="005D4C7E">
              <w:rPr>
                <w:rFonts w:ascii="Calibri" w:hAnsi="Calibri" w:cs="Calibri"/>
                <w:szCs w:val="24"/>
              </w:rPr>
              <w:t xml:space="preserve">                                                 </w:t>
            </w:r>
          </w:p>
        </w:tc>
        <w:tc>
          <w:tcPr>
            <w:tcW w:w="500" w:type="dxa"/>
            <w:tcBorders>
              <w:top w:val="single" w:sz="4" w:space="0" w:color="auto"/>
              <w:left w:val="nil"/>
              <w:bottom w:val="single" w:sz="4" w:space="0" w:color="auto"/>
              <w:right w:val="single" w:sz="4" w:space="0" w:color="auto"/>
            </w:tcBorders>
            <w:hideMark/>
          </w:tcPr>
          <w:p w14:paraId="122BDF56" w14:textId="62EEEE13" w:rsidR="005D4C7E" w:rsidRPr="005D4C7E" w:rsidRDefault="005D4C7E" w:rsidP="005D4C7E">
            <w:pPr>
              <w:ind w:left="318" w:hanging="318"/>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4384" behindDoc="0" locked="0" layoutInCell="1" allowOverlap="1" wp14:anchorId="276365D8" wp14:editId="785B5593">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CA9C80"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365D8" id="Text Box 64"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73CA9C80" w14:textId="77777777" w:rsidR="005D4C7E" w:rsidRDefault="005D4C7E" w:rsidP="005D4C7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823ACFA"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4BAFB847" w14:textId="63BD0D18"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4624" behindDoc="0" locked="0" layoutInCell="1" allowOverlap="1" wp14:anchorId="2B46D9E0" wp14:editId="7D16836E">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D6AC37"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6D9E0" id="Text Box 63" o:spid="_x0000_s1035"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1BD6AC37" w14:textId="77777777" w:rsidR="005D4C7E" w:rsidRDefault="005D4C7E" w:rsidP="005D4C7E"/>
                        </w:txbxContent>
                      </v:textbox>
                    </v:shape>
                  </w:pict>
                </mc:Fallback>
              </mc:AlternateContent>
            </w:r>
          </w:p>
        </w:tc>
      </w:tr>
      <w:tr w:rsidR="005D4C7E" w:rsidRPr="005D4C7E" w14:paraId="745C632F" w14:textId="77777777" w:rsidTr="005D4C7E">
        <w:trPr>
          <w:trHeight w:val="560"/>
        </w:trPr>
        <w:tc>
          <w:tcPr>
            <w:tcW w:w="4114" w:type="dxa"/>
            <w:tcBorders>
              <w:top w:val="single" w:sz="4" w:space="0" w:color="auto"/>
              <w:left w:val="single" w:sz="4" w:space="0" w:color="auto"/>
              <w:bottom w:val="single" w:sz="4" w:space="0" w:color="auto"/>
              <w:right w:val="nil"/>
            </w:tcBorders>
            <w:hideMark/>
          </w:tcPr>
          <w:p w14:paraId="613B804E" w14:textId="77777777" w:rsidR="005D4C7E" w:rsidRPr="005D4C7E" w:rsidRDefault="005D4C7E" w:rsidP="005D4C7E">
            <w:pPr>
              <w:contextualSpacing/>
              <w:rPr>
                <w:rFonts w:ascii="Calibri" w:hAnsi="Calibri" w:cs="Calibri"/>
                <w:szCs w:val="24"/>
              </w:rPr>
            </w:pPr>
            <w:r w:rsidRPr="005D4C7E">
              <w:rPr>
                <w:rFonts w:ascii="Calibri" w:hAnsi="Calibri" w:cs="Calibri"/>
                <w:szCs w:val="24"/>
              </w:rPr>
              <w:t>6.  Night Working</w:t>
            </w:r>
          </w:p>
          <w:p w14:paraId="42B60BC0" w14:textId="77777777" w:rsidR="005D4C7E" w:rsidRPr="005D4C7E" w:rsidRDefault="005D4C7E" w:rsidP="005D4C7E">
            <w:pPr>
              <w:ind w:left="318" w:hanging="318"/>
              <w:contextualSpacing/>
              <w:rPr>
                <w:rFonts w:ascii="Calibri" w:hAnsi="Calibri" w:cs="Calibri"/>
                <w:szCs w:val="24"/>
              </w:rPr>
            </w:pPr>
            <w:r w:rsidRPr="005D4C7E">
              <w:rPr>
                <w:rFonts w:ascii="Calibri" w:hAnsi="Calibri" w:cs="Calibri"/>
                <w:szCs w:val="24"/>
              </w:rPr>
              <w:t xml:space="preserve">     (between 2200 </w:t>
            </w:r>
            <w:proofErr w:type="spellStart"/>
            <w:r w:rsidRPr="005D4C7E">
              <w:rPr>
                <w:rFonts w:ascii="Calibri" w:hAnsi="Calibri" w:cs="Calibri"/>
                <w:szCs w:val="24"/>
              </w:rPr>
              <w:t>hrs</w:t>
            </w:r>
            <w:proofErr w:type="spellEnd"/>
            <w:r w:rsidRPr="005D4C7E">
              <w:rPr>
                <w:rFonts w:ascii="Calibri" w:hAnsi="Calibri" w:cs="Calibri"/>
                <w:szCs w:val="24"/>
              </w:rPr>
              <w:t xml:space="preserve"> and 0600 </w:t>
            </w:r>
            <w:proofErr w:type="spellStart"/>
            <w:r w:rsidRPr="005D4C7E">
              <w:rPr>
                <w:rFonts w:ascii="Calibri" w:hAnsi="Calibri" w:cs="Calibri"/>
                <w:szCs w:val="24"/>
              </w:rPr>
              <w:t>hrs</w:t>
            </w:r>
            <w:proofErr w:type="spellEnd"/>
            <w:r w:rsidRPr="005D4C7E">
              <w:rPr>
                <w:rFonts w:ascii="Calibri" w:hAnsi="Calibri" w:cs="Calibri"/>
                <w:szCs w:val="24"/>
              </w:rPr>
              <w:t>)</w:t>
            </w:r>
          </w:p>
        </w:tc>
        <w:tc>
          <w:tcPr>
            <w:tcW w:w="500" w:type="dxa"/>
            <w:tcBorders>
              <w:top w:val="single" w:sz="4" w:space="0" w:color="auto"/>
              <w:left w:val="nil"/>
              <w:bottom w:val="single" w:sz="4" w:space="0" w:color="auto"/>
              <w:right w:val="single" w:sz="4" w:space="0" w:color="auto"/>
            </w:tcBorders>
            <w:hideMark/>
          </w:tcPr>
          <w:p w14:paraId="5CED8F4D" w14:textId="0BF29222" w:rsidR="005D4C7E" w:rsidRPr="005D4C7E" w:rsidRDefault="005D4C7E" w:rsidP="005D4C7E">
            <w:pPr>
              <w:ind w:left="318" w:hanging="318"/>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5408" behindDoc="0" locked="0" layoutInCell="1" allowOverlap="1" wp14:anchorId="58212803" wp14:editId="1385B80D">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988133"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12803" id="Text Box 62"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3B988133" w14:textId="77777777" w:rsidR="005D4C7E" w:rsidRDefault="005D4C7E" w:rsidP="005D4C7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09F72E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18.  Diving</w:t>
            </w:r>
          </w:p>
        </w:tc>
        <w:tc>
          <w:tcPr>
            <w:tcW w:w="526" w:type="dxa"/>
            <w:tcBorders>
              <w:top w:val="single" w:sz="4" w:space="0" w:color="auto"/>
              <w:left w:val="nil"/>
              <w:bottom w:val="single" w:sz="4" w:space="0" w:color="auto"/>
              <w:right w:val="single" w:sz="4" w:space="0" w:color="auto"/>
            </w:tcBorders>
            <w:hideMark/>
          </w:tcPr>
          <w:p w14:paraId="20082ABD" w14:textId="6A39BF0D"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5648" behindDoc="0" locked="0" layoutInCell="1" allowOverlap="1" wp14:anchorId="0B08D96E" wp14:editId="0ED70725">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8E5312"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8D96E" id="Text Box 61" o:spid="_x0000_s1037" type="#_x0000_t202" style="position:absolute;margin-left:-3.9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1D8E5312" w14:textId="77777777" w:rsidR="005D4C7E" w:rsidRDefault="005D4C7E" w:rsidP="005D4C7E"/>
                        </w:txbxContent>
                      </v:textbox>
                    </v:shape>
                  </w:pict>
                </mc:Fallback>
              </mc:AlternateContent>
            </w:r>
          </w:p>
        </w:tc>
      </w:tr>
      <w:tr w:rsidR="005D4C7E" w:rsidRPr="005D4C7E" w14:paraId="620F1AE8" w14:textId="77777777" w:rsidTr="005D4C7E">
        <w:trPr>
          <w:trHeight w:val="560"/>
        </w:trPr>
        <w:tc>
          <w:tcPr>
            <w:tcW w:w="4114" w:type="dxa"/>
            <w:tcBorders>
              <w:top w:val="single" w:sz="4" w:space="0" w:color="auto"/>
              <w:left w:val="single" w:sz="4" w:space="0" w:color="auto"/>
              <w:bottom w:val="single" w:sz="4" w:space="0" w:color="auto"/>
              <w:right w:val="nil"/>
            </w:tcBorders>
            <w:hideMark/>
          </w:tcPr>
          <w:p w14:paraId="1755E9B4" w14:textId="77777777" w:rsidR="005D4C7E" w:rsidRPr="005D4C7E" w:rsidRDefault="005D4C7E" w:rsidP="005D4C7E">
            <w:pPr>
              <w:contextualSpacing/>
              <w:rPr>
                <w:rFonts w:ascii="Calibri" w:hAnsi="Calibri" w:cs="Calibri"/>
                <w:szCs w:val="24"/>
              </w:rPr>
            </w:pPr>
            <w:r w:rsidRPr="005D4C7E">
              <w:rPr>
                <w:rFonts w:ascii="Calibri" w:hAnsi="Calibri" w:cs="Calibri"/>
                <w:szCs w:val="24"/>
              </w:rPr>
              <w:t>7.  Display screen equipment</w:t>
            </w:r>
          </w:p>
        </w:tc>
        <w:tc>
          <w:tcPr>
            <w:tcW w:w="500" w:type="dxa"/>
            <w:tcBorders>
              <w:top w:val="single" w:sz="4" w:space="0" w:color="auto"/>
              <w:left w:val="nil"/>
              <w:bottom w:val="single" w:sz="4" w:space="0" w:color="auto"/>
              <w:right w:val="single" w:sz="4" w:space="0" w:color="auto"/>
            </w:tcBorders>
            <w:hideMark/>
          </w:tcPr>
          <w:p w14:paraId="55F359F5" w14:textId="11C850F9" w:rsidR="005D4C7E" w:rsidRPr="005D4C7E" w:rsidRDefault="005D4C7E" w:rsidP="005D4C7E">
            <w:pPr>
              <w:ind w:left="318" w:hanging="318"/>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83840" behindDoc="0" locked="0" layoutInCell="1" allowOverlap="1" wp14:anchorId="6D89F85F" wp14:editId="1BB88B65">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D48A50" w14:textId="77777777" w:rsidR="005D4C7E" w:rsidRDefault="005D4C7E" w:rsidP="005D4C7E">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9F85F" id="Text Box 60" o:spid="_x0000_s1038" type="#_x0000_t202" style="position:absolute;left:0;text-align:left;margin-left:-3.05pt;margin-top:3.6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72D48A50" w14:textId="77777777" w:rsidR="005D4C7E" w:rsidRDefault="005D4C7E" w:rsidP="005D4C7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3CEF55A" w14:textId="77777777" w:rsidR="005D4C7E" w:rsidRPr="005D4C7E" w:rsidRDefault="005D4C7E" w:rsidP="005D4C7E">
            <w:pPr>
              <w:contextualSpacing/>
              <w:rPr>
                <w:rFonts w:ascii="Calibri" w:hAnsi="Calibri" w:cs="Calibri"/>
                <w:szCs w:val="24"/>
              </w:rPr>
            </w:pPr>
            <w:r w:rsidRPr="005D4C7E">
              <w:rPr>
                <w:rFonts w:ascii="Calibri" w:hAnsi="Calibri" w:cs="Calibri"/>
                <w:szCs w:val="24"/>
              </w:rPr>
              <w:t>19.  Compressed gases</w:t>
            </w:r>
          </w:p>
        </w:tc>
        <w:tc>
          <w:tcPr>
            <w:tcW w:w="526" w:type="dxa"/>
            <w:tcBorders>
              <w:top w:val="nil"/>
              <w:left w:val="nil"/>
              <w:bottom w:val="single" w:sz="4" w:space="0" w:color="auto"/>
              <w:right w:val="single" w:sz="4" w:space="0" w:color="auto"/>
            </w:tcBorders>
            <w:hideMark/>
          </w:tcPr>
          <w:p w14:paraId="65A7665E" w14:textId="6937F4D5"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6672" behindDoc="0" locked="0" layoutInCell="1" allowOverlap="1" wp14:anchorId="610A432E" wp14:editId="6F92AE5C">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530743"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A432E" id="Text Box 59"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31530743" w14:textId="77777777" w:rsidR="005D4C7E" w:rsidRDefault="005D4C7E" w:rsidP="005D4C7E"/>
                        </w:txbxContent>
                      </v:textbox>
                    </v:shape>
                  </w:pict>
                </mc:Fallback>
              </mc:AlternateContent>
            </w:r>
          </w:p>
        </w:tc>
      </w:tr>
      <w:tr w:rsidR="005D4C7E" w:rsidRPr="005D4C7E" w14:paraId="1F303002" w14:textId="77777777" w:rsidTr="005D4C7E">
        <w:trPr>
          <w:trHeight w:val="560"/>
        </w:trPr>
        <w:tc>
          <w:tcPr>
            <w:tcW w:w="4114" w:type="dxa"/>
            <w:tcBorders>
              <w:top w:val="single" w:sz="4" w:space="0" w:color="auto"/>
              <w:left w:val="single" w:sz="4" w:space="0" w:color="auto"/>
              <w:bottom w:val="single" w:sz="4" w:space="0" w:color="auto"/>
              <w:right w:val="nil"/>
            </w:tcBorders>
            <w:hideMark/>
          </w:tcPr>
          <w:p w14:paraId="788832A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8.  Repetitive tasks (e.g. pipette use, </w:t>
            </w:r>
            <w:proofErr w:type="spellStart"/>
            <w:r w:rsidRPr="005D4C7E">
              <w:rPr>
                <w:rFonts w:ascii="Calibri" w:hAnsi="Calibri" w:cs="Calibri"/>
                <w:szCs w:val="24"/>
              </w:rPr>
              <w:t>etc</w:t>
            </w:r>
            <w:proofErr w:type="spellEnd"/>
            <w:r w:rsidRPr="005D4C7E">
              <w:rPr>
                <w:rFonts w:ascii="Calibri" w:hAnsi="Calibri" w:cs="Calibri"/>
                <w:szCs w:val="24"/>
              </w:rPr>
              <w:t xml:space="preserve">) </w:t>
            </w:r>
          </w:p>
        </w:tc>
        <w:tc>
          <w:tcPr>
            <w:tcW w:w="500" w:type="dxa"/>
            <w:tcBorders>
              <w:top w:val="single" w:sz="4" w:space="0" w:color="auto"/>
              <w:left w:val="nil"/>
              <w:bottom w:val="nil"/>
              <w:right w:val="single" w:sz="4" w:space="0" w:color="auto"/>
            </w:tcBorders>
            <w:hideMark/>
          </w:tcPr>
          <w:p w14:paraId="1C0C6B51" w14:textId="10C7DD8B" w:rsidR="005D4C7E" w:rsidRPr="005D4C7E" w:rsidRDefault="005D4C7E" w:rsidP="005D4C7E">
            <w:pPr>
              <w:ind w:left="318" w:hanging="318"/>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82816" behindDoc="0" locked="0" layoutInCell="1" allowOverlap="1" wp14:anchorId="61C0207D" wp14:editId="360C4BE2">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B7FEFC"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0207D" id="Text Box 58" o:spid="_x0000_s1040" type="#_x0000_t202" style="position:absolute;left:0;text-align:left;margin-left:-3.2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15B7FEFC" w14:textId="77777777" w:rsidR="005D4C7E" w:rsidRDefault="005D4C7E" w:rsidP="005D4C7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37DC7E3" w14:textId="77777777" w:rsidR="005D4C7E" w:rsidRPr="005D4C7E" w:rsidRDefault="005D4C7E" w:rsidP="005D4C7E">
            <w:pPr>
              <w:contextualSpacing/>
              <w:rPr>
                <w:rFonts w:ascii="Calibri" w:hAnsi="Calibri" w:cs="Calibri"/>
                <w:szCs w:val="24"/>
              </w:rPr>
            </w:pPr>
            <w:r w:rsidRPr="005D4C7E">
              <w:rPr>
                <w:rFonts w:ascii="Calibri" w:hAnsi="Calibri" w:cs="Calibri"/>
                <w:szCs w:val="24"/>
              </w:rPr>
              <w:t>20.  Small print/</w:t>
            </w:r>
            <w:proofErr w:type="spellStart"/>
            <w:r w:rsidRPr="005D4C7E">
              <w:rPr>
                <w:rFonts w:ascii="Calibri" w:hAnsi="Calibri" w:cs="Calibri"/>
                <w:szCs w:val="24"/>
              </w:rPr>
              <w:t>colour</w:t>
            </w:r>
            <w:proofErr w:type="spellEnd"/>
            <w:r w:rsidRPr="005D4C7E">
              <w:rPr>
                <w:rFonts w:ascii="Calibri" w:hAnsi="Calibri" w:cs="Calibri"/>
                <w:szCs w:val="24"/>
              </w:rPr>
              <w:t xml:space="preserve"> coding</w:t>
            </w:r>
          </w:p>
        </w:tc>
        <w:tc>
          <w:tcPr>
            <w:tcW w:w="526" w:type="dxa"/>
            <w:tcBorders>
              <w:top w:val="single" w:sz="4" w:space="0" w:color="auto"/>
              <w:left w:val="nil"/>
              <w:bottom w:val="single" w:sz="4" w:space="0" w:color="auto"/>
              <w:right w:val="single" w:sz="4" w:space="0" w:color="auto"/>
            </w:tcBorders>
            <w:hideMark/>
          </w:tcPr>
          <w:p w14:paraId="2B6A118E" w14:textId="40925593"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7696" behindDoc="0" locked="0" layoutInCell="1" allowOverlap="1" wp14:anchorId="22AB4104" wp14:editId="40C0D403">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9F05A3"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B4104" id="Text Box 57" o:spid="_x0000_s1041"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5F9F05A3" w14:textId="77777777" w:rsidR="005D4C7E" w:rsidRDefault="005D4C7E" w:rsidP="005D4C7E"/>
                        </w:txbxContent>
                      </v:textbox>
                    </v:shape>
                  </w:pict>
                </mc:Fallback>
              </mc:AlternateContent>
            </w:r>
          </w:p>
        </w:tc>
      </w:tr>
      <w:tr w:rsidR="005D4C7E" w:rsidRPr="005D4C7E" w14:paraId="3F5CA0E0" w14:textId="77777777" w:rsidTr="005D4C7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6AE71C7" w14:textId="73258D8A"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6432" behindDoc="0" locked="0" layoutInCell="1" allowOverlap="1" wp14:anchorId="1EE9F59F" wp14:editId="55212216">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790537"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9F59F" id="Text Box 56" o:spid="_x0000_s1042" type="#_x0000_t202" style="position:absolute;margin-left:202.4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35790537" w14:textId="77777777" w:rsidR="005D4C7E" w:rsidRDefault="005D4C7E" w:rsidP="005D4C7E"/>
                        </w:txbxContent>
                      </v:textbox>
                    </v:shape>
                  </w:pict>
                </mc:Fallback>
              </mc:AlternateContent>
            </w:r>
            <w:r w:rsidRPr="005D4C7E">
              <w:rPr>
                <w:rFonts w:ascii="Calibri" w:hAnsi="Calibri" w:cs="Calibri"/>
                <w:szCs w:val="24"/>
              </w:rPr>
              <w:t xml:space="preserve">9.  </w:t>
            </w:r>
            <w:proofErr w:type="spellStart"/>
            <w:r w:rsidRPr="005D4C7E">
              <w:rPr>
                <w:rFonts w:ascii="Calibri" w:hAnsi="Calibri" w:cs="Calibri"/>
                <w:szCs w:val="24"/>
              </w:rPr>
              <w:t>Ionising</w:t>
            </w:r>
            <w:proofErr w:type="spellEnd"/>
            <w:r w:rsidRPr="005D4C7E">
              <w:rPr>
                <w:rFonts w:ascii="Calibri" w:hAnsi="Calibri" w:cs="Calibri"/>
                <w:szCs w:val="24"/>
              </w:rPr>
              <w:t xml:space="preserve"> radiation/non-</w:t>
            </w:r>
            <w:proofErr w:type="spellStart"/>
            <w:r w:rsidRPr="005D4C7E">
              <w:rPr>
                <w:rFonts w:ascii="Calibri" w:hAnsi="Calibri" w:cs="Calibri"/>
                <w:szCs w:val="24"/>
              </w:rPr>
              <w:t>ionising</w:t>
            </w:r>
            <w:proofErr w:type="spellEnd"/>
            <w:r w:rsidRPr="005D4C7E">
              <w:rPr>
                <w:rFonts w:ascii="Calibri" w:hAnsi="Calibri" w:cs="Calibri"/>
                <w:szCs w:val="24"/>
              </w:rPr>
              <w:t xml:space="preserve"> radiation/lasers/UV radiation                           </w:t>
            </w:r>
          </w:p>
        </w:tc>
        <w:tc>
          <w:tcPr>
            <w:tcW w:w="4074" w:type="dxa"/>
            <w:tcBorders>
              <w:top w:val="single" w:sz="4" w:space="0" w:color="auto"/>
              <w:left w:val="single" w:sz="4" w:space="0" w:color="auto"/>
              <w:bottom w:val="nil"/>
              <w:right w:val="nil"/>
            </w:tcBorders>
            <w:hideMark/>
          </w:tcPr>
          <w:p w14:paraId="3D4FA9D9" w14:textId="77777777" w:rsidR="005D4C7E" w:rsidRPr="005D4C7E" w:rsidRDefault="005D4C7E" w:rsidP="005D4C7E">
            <w:pPr>
              <w:contextualSpacing/>
              <w:rPr>
                <w:rFonts w:ascii="Calibri" w:hAnsi="Calibri" w:cs="Calibri"/>
                <w:szCs w:val="24"/>
              </w:rPr>
            </w:pPr>
            <w:r w:rsidRPr="005D4C7E">
              <w:rPr>
                <w:rFonts w:ascii="Calibri" w:hAnsi="Calibri" w:cs="Calibri"/>
                <w:szCs w:val="24"/>
              </w:rPr>
              <w:t>21.  Soil/bio-aerosols</w:t>
            </w:r>
          </w:p>
        </w:tc>
        <w:tc>
          <w:tcPr>
            <w:tcW w:w="526" w:type="dxa"/>
            <w:tcBorders>
              <w:top w:val="single" w:sz="4" w:space="0" w:color="auto"/>
              <w:left w:val="nil"/>
              <w:bottom w:val="single" w:sz="4" w:space="0" w:color="auto"/>
              <w:right w:val="single" w:sz="4" w:space="0" w:color="auto"/>
            </w:tcBorders>
            <w:hideMark/>
          </w:tcPr>
          <w:p w14:paraId="3433B968" w14:textId="420C0A6C"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8720" behindDoc="0" locked="0" layoutInCell="1" allowOverlap="1" wp14:anchorId="10808CF6" wp14:editId="5AE298C8">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238FE5"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08CF6" id="Text Box 55"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23238FE5" w14:textId="77777777" w:rsidR="005D4C7E" w:rsidRDefault="005D4C7E" w:rsidP="005D4C7E"/>
                        </w:txbxContent>
                      </v:textbox>
                    </v:shape>
                  </w:pict>
                </mc:Fallback>
              </mc:AlternateContent>
            </w:r>
          </w:p>
        </w:tc>
      </w:tr>
      <w:tr w:rsidR="005D4C7E" w:rsidRPr="005D4C7E" w14:paraId="71BE0091" w14:textId="77777777" w:rsidTr="005D4C7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5F947FE6" w14:textId="2C5AE350"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0288" behindDoc="0" locked="0" layoutInCell="1" allowOverlap="1" wp14:anchorId="2EAC75B0" wp14:editId="2EBD39B0">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E39AAF"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C75B0" id="Text Box 54"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7FE39AAF" w14:textId="77777777" w:rsidR="005D4C7E" w:rsidRDefault="005D4C7E" w:rsidP="005D4C7E"/>
                        </w:txbxContent>
                      </v:textbox>
                    </v:shape>
                  </w:pict>
                </mc:Fallback>
              </mc:AlternateContent>
            </w:r>
            <w:r w:rsidRPr="005D4C7E">
              <w:rPr>
                <w:rFonts w:ascii="Calibri" w:hAnsi="Calibri" w:cs="Calibri"/>
                <w:szCs w:val="24"/>
              </w:rPr>
              <w:t xml:space="preserve">10.  Asbestos and/or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5EFB822E" w14:textId="42763C80"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79744" behindDoc="0" locked="0" layoutInCell="1" allowOverlap="1" wp14:anchorId="292B9CE2" wp14:editId="18CE6E9D">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FB8668"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B9CE2" id="Text Box 40" o:spid="_x0000_s1045" type="#_x0000_t202" style="position:absolute;margin-left:199.7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22FB8668" w14:textId="77777777" w:rsidR="005D4C7E" w:rsidRDefault="005D4C7E" w:rsidP="005D4C7E"/>
                        </w:txbxContent>
                      </v:textbox>
                    </v:shape>
                  </w:pict>
                </mc:Fallback>
              </mc:AlternateContent>
            </w:r>
            <w:r w:rsidRPr="005D4C7E">
              <w:rPr>
                <w:rFonts w:ascii="Calibri" w:hAnsi="Calibri" w:cs="Calibri"/>
                <w:szCs w:val="24"/>
              </w:rPr>
              <w:t xml:space="preserve">22.  Nanomaterials                                           </w:t>
            </w:r>
          </w:p>
        </w:tc>
      </w:tr>
      <w:tr w:rsidR="005D4C7E" w:rsidRPr="005D4C7E" w14:paraId="5230A3EC" w14:textId="77777777" w:rsidTr="005D4C7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1289D0F" w14:textId="79D51268"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8480" behindDoc="0" locked="0" layoutInCell="1" allowOverlap="1" wp14:anchorId="092E4992" wp14:editId="672B0E6B">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66D31B"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E4992" id="Text Box 28" o:spid="_x0000_s1046" type="#_x0000_t202" style="position:absolute;margin-left:202.4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4A66D31B" w14:textId="77777777" w:rsidR="005D4C7E" w:rsidRDefault="005D4C7E" w:rsidP="005D4C7E"/>
                        </w:txbxContent>
                      </v:textbox>
                    </v:shape>
                  </w:pict>
                </mc:Fallback>
              </mc:AlternateContent>
            </w:r>
            <w:r w:rsidRPr="005D4C7E">
              <w:rPr>
                <w:rFonts w:ascii="Calibri" w:hAnsi="Calibri" w:cs="Calibri"/>
                <w:szCs w:val="24"/>
              </w:rPr>
              <w:t xml:space="preserve">11.  Driving on University business: </w:t>
            </w:r>
            <w:r w:rsidRPr="005D4C7E">
              <w:rPr>
                <w:rFonts w:ascii="Calibri" w:hAnsi="Calibri" w:cs="Calibri"/>
                <w:szCs w:val="24"/>
              </w:rPr>
              <w:br/>
              <w:t xml:space="preserve">mini-bus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2E1E0EF5" w14:textId="0294B129"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80768" behindDoc="0" locked="0" layoutInCell="1" allowOverlap="1" wp14:anchorId="4FC913BF" wp14:editId="5845A340">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F4AC0A"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913BF" id="Text Box 27"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33F4AC0A" w14:textId="77777777" w:rsidR="005D4C7E" w:rsidRDefault="005D4C7E" w:rsidP="005D4C7E"/>
                        </w:txbxContent>
                      </v:textbox>
                    </v:shape>
                  </w:pict>
                </mc:Fallback>
              </mc:AlternateContent>
            </w:r>
            <w:r w:rsidRPr="005D4C7E">
              <w:rPr>
                <w:rFonts w:ascii="Calibri" w:hAnsi="Calibri" w:cs="Calibri"/>
                <w:szCs w:val="24"/>
              </w:rPr>
              <w:t xml:space="preserve">23.  Workplace stressors (e.g. workload, relationships, job role, etc.)                                         </w:t>
            </w:r>
          </w:p>
        </w:tc>
      </w:tr>
      <w:tr w:rsidR="005D4C7E" w:rsidRPr="005D4C7E" w14:paraId="16E105EA" w14:textId="77777777" w:rsidTr="005D4C7E">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F0D6330" w14:textId="4D33C783"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69504" behindDoc="0" locked="0" layoutInCell="1" allowOverlap="1" wp14:anchorId="70075895" wp14:editId="508659E7">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0D5DE2"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75895" id="Text Box 26" o:spid="_x0000_s1048" type="#_x0000_t202" style="position:absolute;margin-left:202.4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4F0D5DE2" w14:textId="77777777" w:rsidR="005D4C7E" w:rsidRDefault="005D4C7E" w:rsidP="005D4C7E"/>
                        </w:txbxContent>
                      </v:textbox>
                    </v:shape>
                  </w:pict>
                </mc:Fallback>
              </mc:AlternateContent>
            </w:r>
            <w:r w:rsidRPr="005D4C7E">
              <w:rPr>
                <w:rFonts w:ascii="Calibri" w:hAnsi="Calibri" w:cs="Calibri"/>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2FA2E2BC" w14:textId="2275D7B1" w:rsidR="005D4C7E" w:rsidRPr="005D4C7E" w:rsidRDefault="005D4C7E" w:rsidP="005D4C7E">
            <w:pPr>
              <w:contextualSpacing/>
              <w:rPr>
                <w:rFonts w:ascii="Calibri" w:hAnsi="Calibri" w:cs="Calibri"/>
                <w:szCs w:val="24"/>
              </w:rPr>
            </w:pPr>
            <w:r w:rsidRPr="005D4C7E">
              <w:rPr>
                <w:rFonts w:ascii="Calibri" w:eastAsia="Calibri" w:hAnsi="Calibri" w:cs="Calibri"/>
                <w:noProof/>
                <w:szCs w:val="24"/>
                <w:lang w:eastAsia="en-GB"/>
              </w:rPr>
              <mc:AlternateContent>
                <mc:Choice Requires="wps">
                  <w:drawing>
                    <wp:anchor distT="0" distB="0" distL="114300" distR="114300" simplePos="0" relativeHeight="251681792" behindDoc="0" locked="0" layoutInCell="1" allowOverlap="1" wp14:anchorId="64DE2FEE" wp14:editId="44C70774">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F2FE48" w14:textId="77777777" w:rsidR="005D4C7E" w:rsidRDefault="005D4C7E" w:rsidP="005D4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E2FEE" id="Text Box 25" o:spid="_x0000_s1049" type="#_x0000_t202" style="position:absolute;margin-left:199.7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3DF2FE48" w14:textId="77777777" w:rsidR="005D4C7E" w:rsidRDefault="005D4C7E" w:rsidP="005D4C7E"/>
                        </w:txbxContent>
                      </v:textbox>
                    </v:shape>
                  </w:pict>
                </mc:Fallback>
              </mc:AlternateContent>
            </w:r>
            <w:r w:rsidRPr="005D4C7E">
              <w:rPr>
                <w:rFonts w:ascii="Calibri" w:hAnsi="Calibri" w:cs="Calibri"/>
                <w:szCs w:val="24"/>
              </w:rPr>
              <w:t xml:space="preserve">24.  Other (please </w:t>
            </w:r>
            <w:proofErr w:type="gramStart"/>
            <w:r w:rsidRPr="005D4C7E">
              <w:rPr>
                <w:rFonts w:ascii="Calibri" w:hAnsi="Calibri" w:cs="Calibri"/>
                <w:szCs w:val="24"/>
              </w:rPr>
              <w:t xml:space="preserve">specify)   </w:t>
            </w:r>
            <w:proofErr w:type="gramEnd"/>
            <w:r w:rsidRPr="005D4C7E">
              <w:rPr>
                <w:rFonts w:ascii="Calibri" w:hAnsi="Calibri" w:cs="Calibri"/>
                <w:szCs w:val="24"/>
              </w:rPr>
              <w:t xml:space="preserve">  </w:t>
            </w:r>
          </w:p>
        </w:tc>
      </w:tr>
    </w:tbl>
    <w:p w14:paraId="51AC9DA6" w14:textId="77777777" w:rsidR="005D4C7E" w:rsidRPr="005D4C7E" w:rsidRDefault="005D4C7E" w:rsidP="005D4C7E">
      <w:pPr>
        <w:contextualSpacing/>
        <w:rPr>
          <w:rFonts w:ascii="Calibri" w:eastAsia="Calibri" w:hAnsi="Calibri" w:cs="Calibri"/>
          <w:b/>
          <w:szCs w:val="24"/>
          <w:lang w:eastAsia="en-GB"/>
        </w:rPr>
      </w:pPr>
    </w:p>
    <w:p w14:paraId="1E5AF028" w14:textId="77777777" w:rsidR="005D4C7E" w:rsidRPr="005D4C7E" w:rsidRDefault="005D4C7E" w:rsidP="005D4C7E">
      <w:pPr>
        <w:contextualSpacing/>
        <w:rPr>
          <w:rFonts w:ascii="Calibri" w:hAnsi="Calibri" w:cs="Calibri"/>
          <w:b/>
          <w:szCs w:val="24"/>
        </w:rPr>
      </w:pPr>
      <w:bookmarkStart w:id="0" w:name="_GoBack"/>
      <w:bookmarkEnd w:id="0"/>
    </w:p>
    <w:p w14:paraId="21BBE59B"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5D4C7E" w:rsidRPr="005D4C7E" w14:paraId="455F3F5F" w14:textId="77777777" w:rsidTr="005D4C7E">
        <w:tc>
          <w:tcPr>
            <w:tcW w:w="2618" w:type="dxa"/>
            <w:tcBorders>
              <w:top w:val="single" w:sz="4" w:space="0" w:color="000000"/>
              <w:left w:val="single" w:sz="4" w:space="0" w:color="000000"/>
              <w:bottom w:val="single" w:sz="4" w:space="0" w:color="000000"/>
              <w:right w:val="single" w:sz="4" w:space="0" w:color="000000"/>
            </w:tcBorders>
            <w:hideMark/>
          </w:tcPr>
          <w:p w14:paraId="40643231"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Name (block capitals)</w:t>
            </w:r>
          </w:p>
        </w:tc>
        <w:tc>
          <w:tcPr>
            <w:tcW w:w="6591" w:type="dxa"/>
            <w:tcBorders>
              <w:top w:val="single" w:sz="4" w:space="0" w:color="000000"/>
              <w:left w:val="single" w:sz="4" w:space="0" w:color="000000"/>
              <w:bottom w:val="single" w:sz="4" w:space="0" w:color="000000"/>
              <w:right w:val="single" w:sz="4" w:space="0" w:color="000000"/>
            </w:tcBorders>
            <w:hideMark/>
          </w:tcPr>
          <w:p w14:paraId="5EE6553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 xml:space="preserve">Lucy </w:t>
            </w:r>
            <w:proofErr w:type="spellStart"/>
            <w:r w:rsidRPr="005D4C7E">
              <w:rPr>
                <w:rFonts w:ascii="Calibri" w:hAnsi="Calibri" w:cs="Calibri"/>
                <w:szCs w:val="24"/>
              </w:rPr>
              <w:t>Akehurst</w:t>
            </w:r>
            <w:proofErr w:type="spellEnd"/>
          </w:p>
        </w:tc>
      </w:tr>
      <w:tr w:rsidR="005D4C7E" w:rsidRPr="005D4C7E" w14:paraId="35BBC201" w14:textId="77777777" w:rsidTr="005D4C7E">
        <w:tc>
          <w:tcPr>
            <w:tcW w:w="2618" w:type="dxa"/>
            <w:tcBorders>
              <w:top w:val="single" w:sz="4" w:space="0" w:color="000000"/>
              <w:left w:val="single" w:sz="4" w:space="0" w:color="000000"/>
              <w:bottom w:val="single" w:sz="4" w:space="0" w:color="000000"/>
              <w:right w:val="single" w:sz="4" w:space="0" w:color="000000"/>
            </w:tcBorders>
            <w:hideMark/>
          </w:tcPr>
          <w:p w14:paraId="720F020A"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Date</w:t>
            </w:r>
          </w:p>
        </w:tc>
        <w:tc>
          <w:tcPr>
            <w:tcW w:w="6591" w:type="dxa"/>
            <w:tcBorders>
              <w:top w:val="single" w:sz="4" w:space="0" w:color="000000"/>
              <w:left w:val="single" w:sz="4" w:space="0" w:color="000000"/>
              <w:bottom w:val="single" w:sz="4" w:space="0" w:color="000000"/>
              <w:right w:val="single" w:sz="4" w:space="0" w:color="000000"/>
            </w:tcBorders>
            <w:hideMark/>
          </w:tcPr>
          <w:p w14:paraId="44CE345E" w14:textId="77777777" w:rsidR="005D4C7E" w:rsidRPr="005D4C7E" w:rsidRDefault="005D4C7E" w:rsidP="005D4C7E">
            <w:pPr>
              <w:contextualSpacing/>
              <w:rPr>
                <w:rFonts w:ascii="Calibri" w:hAnsi="Calibri" w:cs="Calibri"/>
                <w:szCs w:val="24"/>
              </w:rPr>
            </w:pPr>
            <w:r w:rsidRPr="005D4C7E">
              <w:rPr>
                <w:rFonts w:ascii="Calibri" w:hAnsi="Calibri" w:cs="Calibri"/>
                <w:szCs w:val="24"/>
              </w:rPr>
              <w:t>10/11/22</w:t>
            </w:r>
          </w:p>
        </w:tc>
      </w:tr>
      <w:tr w:rsidR="005D4C7E" w:rsidRPr="005D4C7E" w14:paraId="1E71D6F4" w14:textId="77777777" w:rsidTr="005D4C7E">
        <w:tc>
          <w:tcPr>
            <w:tcW w:w="2618" w:type="dxa"/>
            <w:tcBorders>
              <w:top w:val="single" w:sz="4" w:space="0" w:color="000000"/>
              <w:left w:val="single" w:sz="4" w:space="0" w:color="000000"/>
              <w:bottom w:val="single" w:sz="4" w:space="0" w:color="000000"/>
              <w:right w:val="single" w:sz="4" w:space="0" w:color="000000"/>
            </w:tcBorders>
            <w:hideMark/>
          </w:tcPr>
          <w:p w14:paraId="7F0E819E" w14:textId="77777777" w:rsidR="005D4C7E" w:rsidRPr="005D4C7E" w:rsidRDefault="005D4C7E" w:rsidP="005D4C7E">
            <w:pPr>
              <w:contextualSpacing/>
              <w:rPr>
                <w:rFonts w:ascii="Calibri" w:hAnsi="Calibri" w:cs="Calibri"/>
                <w:b/>
                <w:szCs w:val="24"/>
              </w:rPr>
            </w:pPr>
            <w:r w:rsidRPr="005D4C7E">
              <w:rPr>
                <w:rFonts w:ascii="Calibri" w:hAnsi="Calibri" w:cs="Calibri"/>
                <w:b/>
                <w:szCs w:val="24"/>
              </w:rPr>
              <w:t>Extension number</w:t>
            </w:r>
          </w:p>
        </w:tc>
        <w:tc>
          <w:tcPr>
            <w:tcW w:w="6591" w:type="dxa"/>
            <w:tcBorders>
              <w:top w:val="single" w:sz="4" w:space="0" w:color="000000"/>
              <w:left w:val="single" w:sz="4" w:space="0" w:color="000000"/>
              <w:bottom w:val="single" w:sz="4" w:space="0" w:color="000000"/>
              <w:right w:val="single" w:sz="4" w:space="0" w:color="000000"/>
            </w:tcBorders>
            <w:hideMark/>
          </w:tcPr>
          <w:p w14:paraId="6A8F81C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6337</w:t>
            </w:r>
          </w:p>
        </w:tc>
      </w:tr>
    </w:tbl>
    <w:p w14:paraId="10502290" w14:textId="77777777" w:rsidR="005D4C7E" w:rsidRPr="005D4C7E" w:rsidRDefault="005D4C7E" w:rsidP="005D4C7E">
      <w:pPr>
        <w:contextualSpacing/>
        <w:rPr>
          <w:rFonts w:ascii="Calibri" w:hAnsi="Calibri" w:cs="Calibri"/>
          <w:szCs w:val="24"/>
        </w:rPr>
      </w:pPr>
    </w:p>
    <w:p w14:paraId="6D4AB29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Managers should use this form and the information contained in it during induction of new staff to identify any training needs or requirement for referral to Occupational Health (OH).</w:t>
      </w:r>
    </w:p>
    <w:p w14:paraId="65B17715" w14:textId="77777777" w:rsidR="005D4C7E" w:rsidRPr="005D4C7E" w:rsidRDefault="005D4C7E" w:rsidP="005D4C7E">
      <w:pPr>
        <w:contextualSpacing/>
        <w:rPr>
          <w:rFonts w:ascii="Calibri" w:hAnsi="Calibri" w:cs="Calibri"/>
          <w:szCs w:val="24"/>
        </w:rPr>
      </w:pPr>
    </w:p>
    <w:p w14:paraId="64325E22" w14:textId="77777777" w:rsidR="005D4C7E" w:rsidRPr="005D4C7E" w:rsidRDefault="005D4C7E" w:rsidP="005D4C7E">
      <w:pPr>
        <w:contextualSpacing/>
        <w:rPr>
          <w:rFonts w:ascii="Calibri" w:hAnsi="Calibri" w:cs="Calibri"/>
          <w:szCs w:val="24"/>
        </w:rPr>
      </w:pPr>
      <w:r w:rsidRPr="005D4C7E">
        <w:rPr>
          <w:rFonts w:ascii="Calibri" w:hAnsi="Calibri" w:cs="Calibri"/>
          <w:szCs w:val="24"/>
        </w:rPr>
        <w:t>Should any of this associated information be unavailable please contact OH (Tel: 023 9284 3187) so that appropriate advice can be given.</w:t>
      </w:r>
    </w:p>
    <w:p w14:paraId="459D284B" w14:textId="77777777" w:rsidR="00053F33" w:rsidRPr="006C3116" w:rsidRDefault="00053F33" w:rsidP="006C3116">
      <w:pPr>
        <w:rPr>
          <w:rFonts w:ascii="Calibri" w:hAnsi="Calibri" w:cs="Calibri"/>
        </w:rPr>
      </w:pPr>
    </w:p>
    <w:sectPr w:rsidR="00053F33" w:rsidRPr="006C311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147D"/>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886012"/>
    <w:multiLevelType w:val="multilevel"/>
    <w:tmpl w:val="F272C4C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0"/>
  </w:num>
  <w:num w:numId="3">
    <w:abstractNumId w:val="17"/>
  </w:num>
  <w:num w:numId="4">
    <w:abstractNumId w:val="13"/>
  </w:num>
  <w:num w:numId="5">
    <w:abstractNumId w:val="2"/>
  </w:num>
  <w:num w:numId="6">
    <w:abstractNumId w:val="6"/>
  </w:num>
  <w:num w:numId="7">
    <w:abstractNumId w:val="6"/>
  </w:num>
  <w:num w:numId="8">
    <w:abstractNumId w:val="14"/>
  </w:num>
  <w:num w:numId="9">
    <w:abstractNumId w:val="7"/>
  </w:num>
  <w:num w:numId="10">
    <w:abstractNumId w:val="3"/>
  </w:num>
  <w:num w:numId="11">
    <w:abstractNumId w:val="8"/>
  </w:num>
  <w:num w:numId="12">
    <w:abstractNumId w:val="20"/>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4"/>
  </w:num>
  <w:num w:numId="18">
    <w:abstractNumId w:val="9"/>
  </w:num>
  <w:num w:numId="19">
    <w:abstractNumId w:val="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A66FA"/>
    <w:rsid w:val="00546F27"/>
    <w:rsid w:val="0056516D"/>
    <w:rsid w:val="005D4C7E"/>
    <w:rsid w:val="006B6C5D"/>
    <w:rsid w:val="006C3116"/>
    <w:rsid w:val="006F7C0A"/>
    <w:rsid w:val="00706171"/>
    <w:rsid w:val="00727BEA"/>
    <w:rsid w:val="00797D57"/>
    <w:rsid w:val="007A1124"/>
    <w:rsid w:val="007A6D0C"/>
    <w:rsid w:val="007E1DE4"/>
    <w:rsid w:val="008D0159"/>
    <w:rsid w:val="00926DA8"/>
    <w:rsid w:val="009761DF"/>
    <w:rsid w:val="009925F5"/>
    <w:rsid w:val="00996127"/>
    <w:rsid w:val="009E4EBB"/>
    <w:rsid w:val="00A4244F"/>
    <w:rsid w:val="00AB35A7"/>
    <w:rsid w:val="00B80FF7"/>
    <w:rsid w:val="00BE68AA"/>
    <w:rsid w:val="00C26061"/>
    <w:rsid w:val="00CA49CC"/>
    <w:rsid w:val="00D827C3"/>
    <w:rsid w:val="00D97BA8"/>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3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477">
      <w:bodyDiv w:val="1"/>
      <w:marLeft w:val="0"/>
      <w:marRight w:val="0"/>
      <w:marTop w:val="0"/>
      <w:marBottom w:val="0"/>
      <w:divBdr>
        <w:top w:val="none" w:sz="0" w:space="0" w:color="auto"/>
        <w:left w:val="none" w:sz="0" w:space="0" w:color="auto"/>
        <w:bottom w:val="none" w:sz="0" w:space="0" w:color="auto"/>
        <w:right w:val="none" w:sz="0" w:space="0" w:color="auto"/>
      </w:divBdr>
    </w:div>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414-B6CA-438B-9CD2-F97F263B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2</cp:revision>
  <dcterms:created xsi:type="dcterms:W3CDTF">2022-11-18T13:35:00Z</dcterms:created>
  <dcterms:modified xsi:type="dcterms:W3CDTF">2022-11-18T13:35:00Z</dcterms:modified>
</cp:coreProperties>
</file>