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37344C" w:rsidRDefault="00406355" w:rsidP="0037344C">
      <w:pPr>
        <w:rPr>
          <w:rFonts w:ascii="Calibri" w:hAnsi="Calibri" w:cs="Calibri"/>
          <w:b/>
          <w:szCs w:val="24"/>
          <w:lang w:val="en-GB"/>
        </w:rPr>
      </w:pPr>
      <w:r w:rsidRPr="0037344C">
        <w:rPr>
          <w:rFonts w:ascii="Calibri" w:hAnsi="Calibri" w:cs="Calibr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37344C">
        <w:rPr>
          <w:rFonts w:ascii="Calibri" w:hAnsi="Calibri" w:cs="Calibr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Pr="0037344C" w:rsidRDefault="00D827C3" w:rsidP="0037344C">
      <w:pPr>
        <w:rPr>
          <w:rFonts w:ascii="Calibri" w:hAnsi="Calibri" w:cs="Calibri"/>
          <w:b/>
          <w:szCs w:val="24"/>
          <w:lang w:val="en-GB"/>
        </w:rPr>
      </w:pPr>
    </w:p>
    <w:p w14:paraId="6045174D" w14:textId="1F847A87" w:rsidR="00724982" w:rsidRPr="003C36B9" w:rsidRDefault="006C18C4" w:rsidP="00724982">
      <w:pPr>
        <w:jc w:val="both"/>
        <w:rPr>
          <w:rFonts w:ascii="Calibri" w:hAnsi="Calibri"/>
          <w:b/>
          <w:sz w:val="32"/>
        </w:rPr>
      </w:pPr>
      <w:r>
        <w:rPr>
          <w:rFonts w:ascii="Calibri" w:hAnsi="Calibri"/>
          <w:b/>
          <w:sz w:val="32"/>
        </w:rPr>
        <w:t xml:space="preserve">Professional Services </w:t>
      </w:r>
    </w:p>
    <w:p w14:paraId="559BD3A4" w14:textId="20971B21" w:rsidR="00724982" w:rsidRPr="003C36B9" w:rsidRDefault="006C18C4" w:rsidP="00724982">
      <w:pPr>
        <w:jc w:val="both"/>
        <w:rPr>
          <w:rFonts w:ascii="Calibri" w:hAnsi="Calibri"/>
          <w:b/>
          <w:sz w:val="32"/>
        </w:rPr>
      </w:pPr>
      <w:r>
        <w:rPr>
          <w:rFonts w:ascii="Calibri" w:hAnsi="Calibri"/>
          <w:b/>
          <w:sz w:val="32"/>
        </w:rPr>
        <w:t xml:space="preserve">Information Services </w:t>
      </w:r>
    </w:p>
    <w:p w14:paraId="56131F48" w14:textId="77777777" w:rsidR="00724982" w:rsidRPr="003C36B9" w:rsidRDefault="00724982" w:rsidP="00724982">
      <w:pPr>
        <w:jc w:val="both"/>
        <w:rPr>
          <w:rFonts w:ascii="Calibri" w:hAnsi="Calibri"/>
          <w:b/>
          <w:sz w:val="32"/>
          <w:szCs w:val="32"/>
          <w:lang w:val="en-GB"/>
        </w:rPr>
      </w:pPr>
    </w:p>
    <w:p w14:paraId="36A3EBCB" w14:textId="75E9B288" w:rsidR="00724982" w:rsidRPr="003C36B9" w:rsidRDefault="006C18C4" w:rsidP="00724982">
      <w:pPr>
        <w:jc w:val="both"/>
        <w:rPr>
          <w:rFonts w:ascii="Calibri" w:hAnsi="Calibri"/>
          <w:b/>
          <w:sz w:val="32"/>
          <w:szCs w:val="32"/>
          <w:lang w:val="en-GB"/>
        </w:rPr>
      </w:pPr>
      <w:r>
        <w:rPr>
          <w:rFonts w:ascii="Calibri" w:hAnsi="Calibri"/>
          <w:b/>
          <w:sz w:val="32"/>
          <w:szCs w:val="32"/>
          <w:lang w:val="en-GB"/>
        </w:rPr>
        <w:t xml:space="preserve">Principle Project Manager </w:t>
      </w:r>
    </w:p>
    <w:p w14:paraId="49998E08" w14:textId="18921932" w:rsidR="00724982" w:rsidRPr="003C36B9" w:rsidRDefault="006C18C4" w:rsidP="00724982">
      <w:pPr>
        <w:jc w:val="both"/>
        <w:rPr>
          <w:rFonts w:ascii="Calibri" w:hAnsi="Calibri"/>
          <w:b/>
          <w:sz w:val="32"/>
          <w:szCs w:val="32"/>
          <w:lang w:val="en-GB"/>
        </w:rPr>
      </w:pPr>
      <w:r>
        <w:rPr>
          <w:rFonts w:ascii="Calibri" w:hAnsi="Calibri"/>
          <w:b/>
          <w:sz w:val="32"/>
          <w:szCs w:val="32"/>
          <w:lang w:val="en-GB"/>
        </w:rPr>
        <w:t>ZZ007507</w:t>
      </w:r>
    </w:p>
    <w:p w14:paraId="22EAA718" w14:textId="77777777" w:rsidR="00724982" w:rsidRPr="003C36B9" w:rsidRDefault="00724982" w:rsidP="00724982">
      <w:pPr>
        <w:jc w:val="both"/>
        <w:rPr>
          <w:rFonts w:ascii="Calibri" w:hAnsi="Calibri"/>
          <w:b/>
          <w:sz w:val="32"/>
          <w:szCs w:val="32"/>
          <w:lang w:val="en-GB"/>
        </w:rPr>
      </w:pPr>
    </w:p>
    <w:p w14:paraId="1F19038F" w14:textId="77777777" w:rsidR="00724982" w:rsidRPr="003C36B9" w:rsidRDefault="00724982" w:rsidP="00724982">
      <w:pPr>
        <w:jc w:val="both"/>
        <w:rPr>
          <w:rFonts w:ascii="Calibri" w:hAnsi="Calibri"/>
          <w:b/>
          <w:sz w:val="16"/>
          <w:lang w:val="en-GB"/>
        </w:rPr>
      </w:pPr>
      <w:r w:rsidRPr="003C36B9">
        <w:rPr>
          <w:rFonts w:ascii="Calibri" w:hAnsi="Calibri"/>
          <w:b/>
          <w:sz w:val="32"/>
          <w:lang w:val="en-GB"/>
        </w:rPr>
        <w:t>Information for Candidates</w:t>
      </w:r>
    </w:p>
    <w:p w14:paraId="1DAA5580" w14:textId="77777777" w:rsidR="00724982" w:rsidRPr="003C36B9" w:rsidRDefault="00724982" w:rsidP="00724982">
      <w:pPr>
        <w:jc w:val="both"/>
        <w:rPr>
          <w:rFonts w:ascii="Calibri" w:hAnsi="Calibri"/>
          <w:lang w:val="en-GB"/>
        </w:rPr>
      </w:pPr>
    </w:p>
    <w:p w14:paraId="2A9ECD18" w14:textId="77777777" w:rsidR="00724982" w:rsidRPr="006C18C4" w:rsidRDefault="00724982" w:rsidP="00724982">
      <w:pPr>
        <w:jc w:val="both"/>
        <w:rPr>
          <w:rFonts w:asciiTheme="minorHAnsi" w:hAnsiTheme="minorHAnsi" w:cstheme="minorHAnsi"/>
          <w:b/>
          <w:szCs w:val="24"/>
          <w:lang w:val="en-GB"/>
        </w:rPr>
      </w:pPr>
      <w:r w:rsidRPr="006C18C4">
        <w:rPr>
          <w:rFonts w:asciiTheme="minorHAnsi" w:hAnsiTheme="minorHAnsi" w:cstheme="minorHAnsi"/>
          <w:b/>
          <w:szCs w:val="24"/>
          <w:lang w:val="en-GB"/>
        </w:rPr>
        <w:t>THE POST</w:t>
      </w:r>
    </w:p>
    <w:p w14:paraId="292ED109" w14:textId="77777777" w:rsidR="00724982" w:rsidRPr="006C18C4" w:rsidRDefault="00724982" w:rsidP="00724982">
      <w:pPr>
        <w:jc w:val="both"/>
        <w:rPr>
          <w:rFonts w:asciiTheme="minorHAnsi" w:hAnsiTheme="minorHAnsi" w:cstheme="minorHAnsi"/>
          <w:szCs w:val="24"/>
          <w:lang w:val="en-GB"/>
        </w:rPr>
      </w:pPr>
    </w:p>
    <w:p w14:paraId="04160C68" w14:textId="77777777" w:rsidR="00724982" w:rsidRPr="006C18C4" w:rsidRDefault="00724982" w:rsidP="00724982">
      <w:pPr>
        <w:jc w:val="both"/>
        <w:rPr>
          <w:rFonts w:asciiTheme="minorHAnsi" w:hAnsiTheme="minorHAnsi" w:cstheme="minorHAnsi"/>
          <w:szCs w:val="24"/>
          <w:lang w:val="en-GB"/>
        </w:rPr>
      </w:pPr>
      <w:r w:rsidRPr="006C18C4">
        <w:rPr>
          <w:rFonts w:asciiTheme="minorHAnsi" w:hAnsiTheme="minorHAnsi" w:cstheme="minorHAnsi"/>
          <w:szCs w:val="24"/>
          <w:lang w:val="en-GB"/>
        </w:rPr>
        <w:t>Please see the attached job description and person specification.</w:t>
      </w:r>
    </w:p>
    <w:p w14:paraId="5CE6A5DB" w14:textId="77777777" w:rsidR="00724982" w:rsidRPr="006C18C4" w:rsidRDefault="00724982" w:rsidP="00724982">
      <w:pPr>
        <w:jc w:val="both"/>
        <w:rPr>
          <w:rFonts w:asciiTheme="minorHAnsi" w:hAnsiTheme="minorHAnsi" w:cstheme="minorHAnsi"/>
          <w:szCs w:val="24"/>
          <w:lang w:val="en-GB"/>
        </w:rPr>
      </w:pPr>
    </w:p>
    <w:p w14:paraId="1775A59E" w14:textId="77777777" w:rsidR="00724982" w:rsidRPr="006C18C4" w:rsidRDefault="00724982" w:rsidP="00724982">
      <w:pPr>
        <w:jc w:val="both"/>
        <w:rPr>
          <w:rFonts w:asciiTheme="minorHAnsi" w:hAnsiTheme="minorHAnsi" w:cstheme="minorHAnsi"/>
          <w:szCs w:val="24"/>
          <w:lang w:val="en-GB"/>
        </w:rPr>
      </w:pPr>
      <w:r w:rsidRPr="006C18C4">
        <w:rPr>
          <w:rFonts w:asciiTheme="minorHAnsi" w:hAnsiTheme="minorHAnsi" w:cstheme="minorHAnsi"/>
          <w:b/>
          <w:szCs w:val="24"/>
          <w:lang w:val="en-GB"/>
        </w:rPr>
        <w:t>TERMS OF APPOINTMENT</w:t>
      </w:r>
    </w:p>
    <w:p w14:paraId="175F56D2" w14:textId="703A4D2B" w:rsidR="00724982" w:rsidRPr="006C18C4" w:rsidRDefault="00724982" w:rsidP="00724982">
      <w:pPr>
        <w:jc w:val="both"/>
        <w:rPr>
          <w:rFonts w:asciiTheme="minorHAnsi" w:hAnsiTheme="minorHAnsi" w:cstheme="minorHAnsi"/>
          <w:szCs w:val="24"/>
          <w:lang w:val="en-GB"/>
        </w:rPr>
      </w:pPr>
      <w:r w:rsidRPr="006C18C4">
        <w:rPr>
          <w:rFonts w:asciiTheme="minorHAnsi" w:hAnsiTheme="minorHAnsi" w:cstheme="minorHAnsi"/>
          <w:szCs w:val="24"/>
          <w:lang w:val="en-GB"/>
        </w:rPr>
        <w:t>Full-time</w:t>
      </w:r>
    </w:p>
    <w:p w14:paraId="3F928783" w14:textId="07AF59F8" w:rsidR="00724982" w:rsidRPr="006C18C4" w:rsidRDefault="00724982" w:rsidP="00724982">
      <w:pPr>
        <w:jc w:val="both"/>
        <w:rPr>
          <w:rFonts w:asciiTheme="minorHAnsi" w:hAnsiTheme="minorHAnsi" w:cstheme="minorHAnsi"/>
          <w:szCs w:val="24"/>
          <w:lang w:val="en-GB"/>
        </w:rPr>
      </w:pPr>
      <w:r w:rsidRPr="006C18C4">
        <w:rPr>
          <w:rFonts w:asciiTheme="minorHAnsi" w:hAnsiTheme="minorHAnsi" w:cstheme="minorHAnsi"/>
          <w:szCs w:val="24"/>
          <w:lang w:val="en-GB"/>
        </w:rPr>
        <w:t xml:space="preserve">Fixed term </w:t>
      </w:r>
    </w:p>
    <w:p w14:paraId="2298B1F8" w14:textId="77777777" w:rsidR="00567723" w:rsidRPr="006C18C4" w:rsidRDefault="00567723" w:rsidP="0037344C">
      <w:pPr>
        <w:rPr>
          <w:rFonts w:asciiTheme="minorHAnsi" w:hAnsiTheme="minorHAnsi" w:cstheme="minorHAnsi"/>
          <w:szCs w:val="24"/>
          <w:lang w:val="en-GB"/>
        </w:rPr>
      </w:pPr>
    </w:p>
    <w:p w14:paraId="56F04954" w14:textId="48EE6542" w:rsidR="00567723" w:rsidRPr="006C18C4" w:rsidRDefault="00567723" w:rsidP="0037344C">
      <w:pPr>
        <w:rPr>
          <w:rFonts w:asciiTheme="minorHAnsi" w:hAnsiTheme="minorHAnsi" w:cstheme="minorHAnsi"/>
          <w:szCs w:val="24"/>
          <w:lang w:val="en-GB"/>
        </w:rPr>
      </w:pPr>
      <w:r w:rsidRPr="006C18C4">
        <w:rPr>
          <w:rFonts w:asciiTheme="minorHAnsi" w:hAnsiTheme="minorHAnsi" w:cstheme="minorHAnsi"/>
          <w:szCs w:val="24"/>
          <w:lang w:val="en-GB"/>
        </w:rPr>
        <w:t xml:space="preserve">Salary is in the range </w:t>
      </w:r>
      <w:r w:rsidR="006C18C4" w:rsidRPr="006C18C4">
        <w:rPr>
          <w:rFonts w:asciiTheme="minorHAnsi" w:hAnsiTheme="minorHAnsi" w:cstheme="minorHAnsi"/>
          <w:bCs/>
          <w:szCs w:val="24"/>
        </w:rPr>
        <w:t xml:space="preserve">£51,799 - £60,022 per annum </w:t>
      </w:r>
      <w:r w:rsidRPr="006C18C4">
        <w:rPr>
          <w:rFonts w:asciiTheme="minorHAnsi" w:hAnsiTheme="minorHAnsi" w:cstheme="minorHAnsi"/>
          <w:szCs w:val="24"/>
          <w:lang w:val="en-GB"/>
        </w:rPr>
        <w:t>and progress to the top of the scale is by annual increments payable on 1</w:t>
      </w:r>
      <w:r w:rsidRPr="006C18C4">
        <w:rPr>
          <w:rFonts w:asciiTheme="minorHAnsi" w:hAnsiTheme="minorHAnsi" w:cstheme="minorHAnsi"/>
          <w:szCs w:val="24"/>
          <w:vertAlign w:val="superscript"/>
          <w:lang w:val="en-GB"/>
        </w:rPr>
        <w:t>st</w:t>
      </w:r>
      <w:r w:rsidRPr="006C18C4">
        <w:rPr>
          <w:rFonts w:asciiTheme="minorHAnsi" w:hAnsiTheme="minorHAnsi" w:cstheme="minorHAnsi"/>
          <w:szCs w:val="24"/>
          <w:lang w:val="en-GB"/>
        </w:rPr>
        <w:t xml:space="preserve"> April each year.  Salary is paid into a bank or building society monthly in arrears.</w:t>
      </w:r>
    </w:p>
    <w:p w14:paraId="29ABA831" w14:textId="77777777" w:rsidR="00D35FA6" w:rsidRPr="006C18C4" w:rsidRDefault="00D35FA6" w:rsidP="0037344C">
      <w:pPr>
        <w:rPr>
          <w:rFonts w:asciiTheme="minorHAnsi" w:hAnsiTheme="minorHAnsi" w:cstheme="minorHAnsi"/>
          <w:szCs w:val="24"/>
          <w:lang w:val="en-GB"/>
        </w:rPr>
      </w:pPr>
    </w:p>
    <w:p w14:paraId="39602AF4" w14:textId="18F4A9B3" w:rsidR="00D35FA6" w:rsidRPr="006C18C4" w:rsidRDefault="00D35FA6" w:rsidP="0037344C">
      <w:pPr>
        <w:rPr>
          <w:rFonts w:asciiTheme="minorHAnsi" w:hAnsiTheme="minorHAnsi" w:cstheme="minorHAnsi"/>
          <w:szCs w:val="24"/>
        </w:rPr>
      </w:pPr>
      <w:r w:rsidRPr="006C18C4">
        <w:rPr>
          <w:rFonts w:asciiTheme="minorHAnsi" w:hAnsiTheme="minorHAnsi" w:cstheme="minorHAnsi"/>
          <w:szCs w:val="24"/>
        </w:rPr>
        <w:t>The full-time standard University hours are 37 per week which are normally from 8.30 a.m. to 5.15 p.m. Monday to Thursday and 8.30 a.m. to 4.15 p.m. Friday with one hour and ten minutes for lunch.</w:t>
      </w:r>
      <w:r w:rsidR="00EC1472" w:rsidRPr="006C18C4">
        <w:rPr>
          <w:rFonts w:asciiTheme="minorHAnsi" w:hAnsiTheme="minorHAnsi" w:cstheme="minorHAnsi"/>
          <w:szCs w:val="24"/>
        </w:rPr>
        <w:t xml:space="preserve"> </w:t>
      </w:r>
      <w:r w:rsidRPr="006C18C4">
        <w:rPr>
          <w:rFonts w:asciiTheme="minorHAnsi" w:hAnsiTheme="minorHAnsi" w:cstheme="minorHAnsi"/>
          <w:szCs w:val="24"/>
        </w:rPr>
        <w:t>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Pr="006C18C4" w:rsidRDefault="00D35FA6" w:rsidP="0037344C">
      <w:pPr>
        <w:rPr>
          <w:rFonts w:asciiTheme="minorHAnsi" w:hAnsiTheme="minorHAnsi" w:cstheme="minorHAnsi"/>
          <w:szCs w:val="24"/>
          <w:lang w:val="en-GB"/>
        </w:rPr>
      </w:pPr>
    </w:p>
    <w:p w14:paraId="5E493F06" w14:textId="5318588C" w:rsidR="00D35FA6" w:rsidRPr="006C18C4" w:rsidRDefault="00D35FA6" w:rsidP="0037344C">
      <w:pPr>
        <w:rPr>
          <w:rFonts w:asciiTheme="minorHAnsi" w:hAnsiTheme="minorHAnsi" w:cstheme="minorHAnsi"/>
          <w:szCs w:val="24"/>
          <w:lang w:val="en-GB"/>
        </w:rPr>
      </w:pPr>
      <w:r w:rsidRPr="006C18C4">
        <w:rPr>
          <w:rFonts w:asciiTheme="minorHAnsi" w:hAnsiTheme="minorHAnsi" w:cstheme="minorHAnsi"/>
          <w:szCs w:val="24"/>
          <w:lang w:val="en-GB"/>
        </w:rPr>
        <w:t>Annual leave entitlement is 32 working days in a full leave year. If you work less than 37 hours per week, your leave will be calculated on a pro-rata basis.</w:t>
      </w:r>
      <w:r w:rsidR="00EC1472" w:rsidRPr="006C18C4">
        <w:rPr>
          <w:rFonts w:asciiTheme="minorHAnsi" w:hAnsiTheme="minorHAnsi" w:cstheme="minorHAnsi"/>
          <w:szCs w:val="24"/>
          <w:lang w:val="en-GB"/>
        </w:rPr>
        <w:t xml:space="preserve"> </w:t>
      </w:r>
      <w:r w:rsidRPr="006C18C4">
        <w:rPr>
          <w:rFonts w:asciiTheme="minorHAnsi" w:hAnsiTheme="minorHAnsi" w:cstheme="minorHAnsi"/>
          <w:szCs w:val="24"/>
          <w:lang w:val="en-GB"/>
        </w:rPr>
        <w:t>The leave year commences on 1 October and staff starting and leaving during that period accrue leave on a pro-rata basis.</w:t>
      </w:r>
      <w:r w:rsidR="00EC1472" w:rsidRPr="006C18C4">
        <w:rPr>
          <w:rFonts w:asciiTheme="minorHAnsi" w:hAnsiTheme="minorHAnsi" w:cstheme="minorHAnsi"/>
          <w:szCs w:val="24"/>
          <w:lang w:val="en-GB"/>
        </w:rPr>
        <w:t xml:space="preserve"> </w:t>
      </w:r>
      <w:r w:rsidRPr="006C18C4">
        <w:rPr>
          <w:rFonts w:asciiTheme="minorHAnsi" w:hAnsiTheme="minorHAnsi" w:cstheme="minorHAnsi"/>
          <w:szCs w:val="24"/>
          <w:lang w:val="en-GB"/>
        </w:rPr>
        <w:t>In addition, the University is normally closed from Christmas Eve until New Year’s Day inclusive and on bank holidays.</w:t>
      </w:r>
    </w:p>
    <w:p w14:paraId="3B03AC4F" w14:textId="77777777" w:rsidR="00D35FA6" w:rsidRPr="006C18C4" w:rsidRDefault="00D35FA6" w:rsidP="0037344C">
      <w:pPr>
        <w:rPr>
          <w:rFonts w:asciiTheme="minorHAnsi" w:hAnsiTheme="minorHAnsi" w:cstheme="minorHAnsi"/>
          <w:szCs w:val="24"/>
          <w:lang w:val="en-GB"/>
        </w:rPr>
      </w:pPr>
    </w:p>
    <w:p w14:paraId="16F63874" w14:textId="108A1184" w:rsidR="00D35FA6" w:rsidRPr="006C18C4" w:rsidRDefault="00D35FA6" w:rsidP="0037344C">
      <w:pPr>
        <w:rPr>
          <w:rFonts w:asciiTheme="minorHAnsi" w:hAnsiTheme="minorHAnsi" w:cstheme="minorHAnsi"/>
          <w:szCs w:val="24"/>
          <w:lang w:val="en-GB"/>
        </w:rPr>
      </w:pPr>
      <w:r w:rsidRPr="006C18C4">
        <w:rPr>
          <w:rFonts w:asciiTheme="minorHAnsi" w:hAnsiTheme="minorHAnsi" w:cstheme="minorHAnsi"/>
          <w:szCs w:val="24"/>
          <w:lang w:val="en-GB"/>
        </w:rPr>
        <w:t>The Appointee will be entitled to join the Local Government Pension Scheme.</w:t>
      </w:r>
      <w:r w:rsidR="00EC1472" w:rsidRPr="006C18C4">
        <w:rPr>
          <w:rFonts w:asciiTheme="minorHAnsi" w:hAnsiTheme="minorHAnsi" w:cstheme="minorHAnsi"/>
          <w:szCs w:val="24"/>
          <w:lang w:val="en-GB"/>
        </w:rPr>
        <w:t xml:space="preserve"> </w:t>
      </w:r>
      <w:r w:rsidRPr="006C18C4">
        <w:rPr>
          <w:rFonts w:asciiTheme="minorHAnsi" w:hAnsiTheme="minorHAnsi" w:cstheme="minorHAnsi"/>
          <w:szCs w:val="24"/>
          <w:lang w:val="en-GB"/>
        </w:rPr>
        <w:t>The scheme's provisions include an index-linked pension with an option to exchange some pension for a lump sum on retirement together with dependants’ benefits.</w:t>
      </w:r>
      <w:r w:rsidR="00EC1472" w:rsidRPr="006C18C4">
        <w:rPr>
          <w:rFonts w:asciiTheme="minorHAnsi" w:hAnsiTheme="minorHAnsi" w:cstheme="minorHAnsi"/>
          <w:szCs w:val="24"/>
          <w:lang w:val="en-GB"/>
        </w:rPr>
        <w:t xml:space="preserve"> </w:t>
      </w:r>
      <w:r w:rsidRPr="006C18C4">
        <w:rPr>
          <w:rFonts w:asciiTheme="minorHAnsi" w:hAnsiTheme="minorHAnsi" w:cstheme="minorHAnsi"/>
          <w:szCs w:val="24"/>
          <w:lang w:val="en-GB"/>
        </w:rPr>
        <w:t>Contributions by the employee are subject to tax relief.</w:t>
      </w:r>
    </w:p>
    <w:p w14:paraId="2D98ACA5" w14:textId="216C1B6E" w:rsidR="00654023" w:rsidRPr="006C18C4" w:rsidRDefault="00654023" w:rsidP="0037344C">
      <w:pPr>
        <w:rPr>
          <w:rFonts w:asciiTheme="minorHAnsi" w:hAnsiTheme="minorHAnsi" w:cstheme="minorHAnsi"/>
          <w:szCs w:val="24"/>
          <w:lang w:val="en-GB"/>
        </w:rPr>
      </w:pPr>
    </w:p>
    <w:p w14:paraId="06B12BD8" w14:textId="69013876" w:rsidR="00D35FA6" w:rsidRPr="006C18C4" w:rsidRDefault="00D35FA6" w:rsidP="0037344C">
      <w:pPr>
        <w:rPr>
          <w:rFonts w:asciiTheme="minorHAnsi" w:hAnsiTheme="minorHAnsi" w:cstheme="minorHAnsi"/>
          <w:szCs w:val="24"/>
          <w:lang w:val="en-GB"/>
        </w:rPr>
      </w:pPr>
      <w:r w:rsidRPr="006C18C4">
        <w:rPr>
          <w:rFonts w:asciiTheme="minorHAnsi" w:hAnsiTheme="minorHAnsi" w:cstheme="minorHAnsi"/>
          <w:szCs w:val="24"/>
          <w:lang w:val="en-GB"/>
        </w:rPr>
        <w:t>There is a probationary period of six months during which new staff are expected to demonstrate their suitability for the post.</w:t>
      </w:r>
    </w:p>
    <w:p w14:paraId="55EBBA89" w14:textId="77777777" w:rsidR="00D35FA6" w:rsidRPr="006C18C4" w:rsidRDefault="00D35FA6" w:rsidP="0037344C">
      <w:pPr>
        <w:rPr>
          <w:rFonts w:asciiTheme="minorHAnsi" w:hAnsiTheme="minorHAnsi" w:cstheme="minorHAnsi"/>
          <w:szCs w:val="24"/>
          <w:lang w:val="en-GB"/>
        </w:rPr>
      </w:pPr>
    </w:p>
    <w:p w14:paraId="4F5FF508" w14:textId="77777777" w:rsidR="00D35FA6" w:rsidRPr="006C18C4" w:rsidRDefault="00D35FA6" w:rsidP="0037344C">
      <w:pPr>
        <w:rPr>
          <w:rFonts w:asciiTheme="minorHAnsi" w:hAnsiTheme="minorHAnsi" w:cstheme="minorHAnsi"/>
          <w:szCs w:val="24"/>
          <w:lang w:val="en-GB"/>
        </w:rPr>
      </w:pPr>
      <w:r w:rsidRPr="006C18C4">
        <w:rPr>
          <w:rFonts w:asciiTheme="minorHAnsi" w:hAnsiTheme="minorHAnsi" w:cstheme="minorHAnsi"/>
          <w:szCs w:val="24"/>
          <w:lang w:val="en-GB"/>
        </w:rPr>
        <w:t>There is a comprehensive sickness and maternity benefits scheme.</w:t>
      </w:r>
    </w:p>
    <w:p w14:paraId="2F4816E3" w14:textId="77777777" w:rsidR="00D35FA6" w:rsidRPr="006C18C4" w:rsidRDefault="00D35FA6" w:rsidP="0037344C">
      <w:pPr>
        <w:rPr>
          <w:rStyle w:val="apple-converted-space"/>
          <w:rFonts w:asciiTheme="minorHAnsi" w:hAnsiTheme="minorHAnsi" w:cstheme="minorHAnsi"/>
          <w:bCs/>
          <w:color w:val="333333"/>
          <w:szCs w:val="24"/>
          <w:shd w:val="clear" w:color="auto" w:fill="FFFFFF"/>
        </w:rPr>
      </w:pPr>
      <w:r w:rsidRPr="006C18C4">
        <w:rPr>
          <w:rFonts w:asciiTheme="minorHAnsi" w:hAnsiTheme="minorHAnsi" w:cstheme="minorHAnsi"/>
          <w:color w:val="333333"/>
          <w:szCs w:val="24"/>
        </w:rPr>
        <w:lastRenderedPageBreak/>
        <w:br/>
      </w:r>
      <w:r w:rsidRPr="006C18C4">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6C18C4">
        <w:rPr>
          <w:rStyle w:val="apple-converted-space"/>
          <w:rFonts w:asciiTheme="minorHAnsi" w:hAnsiTheme="minorHAnsi" w:cstheme="minorHAnsi"/>
          <w:color w:val="333333"/>
          <w:szCs w:val="24"/>
          <w:shd w:val="clear" w:color="auto" w:fill="FFFFFF"/>
        </w:rPr>
        <w:t> The successful applicant will not be able to start work until their right to work documentation has been verified.</w:t>
      </w:r>
    </w:p>
    <w:p w14:paraId="7BA2DA47" w14:textId="77777777" w:rsidR="00D35FA6" w:rsidRPr="006C18C4" w:rsidRDefault="00D35FA6" w:rsidP="0037344C">
      <w:pPr>
        <w:rPr>
          <w:rFonts w:asciiTheme="minorHAnsi" w:hAnsiTheme="minorHAnsi" w:cstheme="minorHAnsi"/>
          <w:szCs w:val="24"/>
          <w:lang w:val="en-GB"/>
        </w:rPr>
      </w:pPr>
    </w:p>
    <w:p w14:paraId="319CD180" w14:textId="62862EA0" w:rsidR="00D35FA6" w:rsidRPr="006C18C4" w:rsidRDefault="00D35FA6" w:rsidP="0037344C">
      <w:pPr>
        <w:rPr>
          <w:rFonts w:asciiTheme="minorHAnsi" w:hAnsiTheme="minorHAnsi" w:cstheme="minorHAnsi"/>
          <w:szCs w:val="24"/>
        </w:rPr>
      </w:pPr>
      <w:r w:rsidRPr="006C18C4">
        <w:rPr>
          <w:rFonts w:asciiTheme="minorHAnsi" w:hAnsiTheme="minorHAnsi" w:cstheme="minorHAns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w:t>
      </w:r>
      <w:r w:rsidR="00EC1472" w:rsidRPr="006C18C4">
        <w:rPr>
          <w:rFonts w:asciiTheme="minorHAnsi" w:hAnsiTheme="minorHAnsi" w:cstheme="minorHAnsi"/>
          <w:szCs w:val="24"/>
        </w:rPr>
        <w:t xml:space="preserve"> </w:t>
      </w:r>
    </w:p>
    <w:p w14:paraId="681DF124" w14:textId="77777777" w:rsidR="00D35FA6" w:rsidRPr="006C18C4" w:rsidRDefault="00D35FA6" w:rsidP="0037344C">
      <w:pPr>
        <w:rPr>
          <w:rFonts w:asciiTheme="minorHAnsi" w:hAnsiTheme="minorHAnsi" w:cstheme="minorHAnsi"/>
          <w:szCs w:val="24"/>
          <w:lang w:val="en-GB"/>
        </w:rPr>
      </w:pPr>
    </w:p>
    <w:p w14:paraId="5FB8E385" w14:textId="77777777" w:rsidR="00D35FA6" w:rsidRPr="006C18C4" w:rsidRDefault="00D35FA6" w:rsidP="0037344C">
      <w:pPr>
        <w:rPr>
          <w:rFonts w:asciiTheme="minorHAnsi" w:hAnsiTheme="minorHAnsi" w:cstheme="minorHAnsi"/>
          <w:szCs w:val="24"/>
          <w:lang w:val="en-GB"/>
        </w:rPr>
      </w:pPr>
      <w:r w:rsidRPr="006C18C4">
        <w:rPr>
          <w:rFonts w:asciiTheme="minorHAnsi" w:hAnsiTheme="minorHAnsi" w:cstheme="minorHAnsi"/>
          <w:szCs w:val="24"/>
          <w:lang w:val="en-GB"/>
        </w:rPr>
        <w:t>The successful candidate will need to bring documentary evidence of their qualifications to Human Resources on taking up their appointment.</w:t>
      </w:r>
    </w:p>
    <w:p w14:paraId="39B07F10" w14:textId="77777777" w:rsidR="00D35FA6" w:rsidRPr="006C18C4" w:rsidRDefault="00D35FA6" w:rsidP="0037344C">
      <w:pPr>
        <w:rPr>
          <w:rFonts w:asciiTheme="minorHAnsi" w:hAnsiTheme="minorHAnsi" w:cstheme="minorHAnsi"/>
          <w:szCs w:val="24"/>
          <w:lang w:val="en-GB"/>
        </w:rPr>
      </w:pPr>
    </w:p>
    <w:p w14:paraId="21AFC20D" w14:textId="2C4019E3" w:rsidR="00864322" w:rsidRPr="006C18C4" w:rsidRDefault="00864322" w:rsidP="0037344C">
      <w:pPr>
        <w:rPr>
          <w:rFonts w:asciiTheme="minorHAnsi" w:hAnsiTheme="minorHAnsi" w:cstheme="minorHAnsi"/>
          <w:szCs w:val="24"/>
          <w:lang w:val="en-GB"/>
        </w:rPr>
      </w:pPr>
      <w:r w:rsidRPr="006C18C4">
        <w:rPr>
          <w:rFonts w:asciiTheme="minorHAnsi" w:hAnsiTheme="minorHAnsi" w:cstheme="minorHAnsi"/>
          <w:szCs w:val="24"/>
          <w:lang w:val="en-GB"/>
        </w:rPr>
        <w:t>If the position has a requirement for Disclosure and Barring Service check (DBS) or Non-Police Personnel Vetting (NPPV), this will be stated in the advert.</w:t>
      </w:r>
      <w:r w:rsidR="00EC1472" w:rsidRPr="006C18C4">
        <w:rPr>
          <w:rFonts w:asciiTheme="minorHAnsi" w:hAnsiTheme="minorHAnsi" w:cstheme="minorHAnsi"/>
          <w:szCs w:val="24"/>
          <w:lang w:val="en-GB"/>
        </w:rPr>
        <w:t xml:space="preserve"> </w:t>
      </w:r>
      <w:r w:rsidRPr="006C18C4">
        <w:rPr>
          <w:rFonts w:asciiTheme="minorHAnsi" w:hAnsiTheme="minorHAnsi" w:cstheme="minorHAnsi"/>
          <w:szCs w:val="24"/>
          <w:lang w:val="en-GB"/>
        </w:rPr>
        <w:t>Further information will be provided once the selection process has been completed.</w:t>
      </w:r>
    </w:p>
    <w:p w14:paraId="0BBFA518" w14:textId="77777777" w:rsidR="00D35FA6" w:rsidRPr="006C18C4" w:rsidRDefault="00D35FA6" w:rsidP="0037344C">
      <w:pPr>
        <w:rPr>
          <w:rFonts w:asciiTheme="minorHAnsi" w:hAnsiTheme="minorHAnsi" w:cstheme="minorHAnsi"/>
          <w:szCs w:val="24"/>
          <w:lang w:val="en-GB"/>
        </w:rPr>
      </w:pPr>
    </w:p>
    <w:p w14:paraId="3127E793" w14:textId="55241387" w:rsidR="006D3642" w:rsidRPr="006C18C4" w:rsidRDefault="00D35FA6" w:rsidP="0037344C">
      <w:pPr>
        <w:rPr>
          <w:rFonts w:asciiTheme="minorHAnsi" w:hAnsiTheme="minorHAnsi" w:cstheme="minorHAnsi"/>
          <w:szCs w:val="24"/>
          <w:lang w:val="en-GB"/>
        </w:rPr>
      </w:pPr>
      <w:r w:rsidRPr="006C18C4">
        <w:rPr>
          <w:rFonts w:asciiTheme="minorHAnsi" w:hAnsiTheme="minorHAnsi" w:cstheme="minorHAnsi"/>
          <w:szCs w:val="24"/>
          <w:lang w:val="en-GB"/>
        </w:rPr>
        <w:t xml:space="preserve">All applications must be submitted by </w:t>
      </w:r>
      <w:r w:rsidR="00520C6C" w:rsidRPr="006C18C4">
        <w:rPr>
          <w:rFonts w:asciiTheme="minorHAnsi" w:hAnsiTheme="minorHAnsi" w:cstheme="minorHAnsi"/>
          <w:szCs w:val="24"/>
          <w:lang w:val="en-GB"/>
        </w:rPr>
        <w:t>23:59 (UK time)</w:t>
      </w:r>
      <w:r w:rsidRPr="006C18C4">
        <w:rPr>
          <w:rFonts w:asciiTheme="minorHAnsi" w:hAnsiTheme="minorHAnsi" w:cstheme="minorHAnsi"/>
          <w:szCs w:val="24"/>
          <w:lang w:val="en-GB"/>
        </w:rPr>
        <w:t xml:space="preserve"> on the closing date published. </w:t>
      </w:r>
    </w:p>
    <w:p w14:paraId="640DF6DC" w14:textId="06C44771" w:rsidR="00654023" w:rsidRPr="006C18C4" w:rsidRDefault="00654023" w:rsidP="0037344C">
      <w:pPr>
        <w:rPr>
          <w:rFonts w:asciiTheme="minorHAnsi" w:hAnsiTheme="minorHAnsi" w:cstheme="minorHAnsi"/>
          <w:szCs w:val="24"/>
          <w:lang w:val="en-GB"/>
        </w:rPr>
      </w:pPr>
    </w:p>
    <w:p w14:paraId="0BD3F6F9" w14:textId="6BE0BA44" w:rsidR="00654023" w:rsidRPr="006C18C4" w:rsidRDefault="00654023" w:rsidP="0037344C">
      <w:pPr>
        <w:rPr>
          <w:rFonts w:asciiTheme="minorHAnsi" w:hAnsiTheme="minorHAnsi" w:cstheme="minorHAnsi"/>
          <w:szCs w:val="24"/>
          <w:lang w:val="en-GB"/>
        </w:rPr>
      </w:pPr>
    </w:p>
    <w:p w14:paraId="2756AC0E" w14:textId="4313578C" w:rsidR="00FB04E8" w:rsidRPr="006C18C4" w:rsidRDefault="00FB04E8" w:rsidP="0037344C">
      <w:pPr>
        <w:rPr>
          <w:rFonts w:asciiTheme="minorHAnsi" w:hAnsiTheme="minorHAnsi" w:cstheme="minorHAnsi"/>
          <w:szCs w:val="24"/>
          <w:lang w:val="en-GB"/>
        </w:rPr>
      </w:pPr>
    </w:p>
    <w:p w14:paraId="5812741E" w14:textId="56FD9011" w:rsidR="00FB04E8" w:rsidRPr="006C18C4" w:rsidRDefault="00FB04E8" w:rsidP="0037344C">
      <w:pPr>
        <w:rPr>
          <w:rFonts w:asciiTheme="minorHAnsi" w:hAnsiTheme="minorHAnsi" w:cstheme="minorHAnsi"/>
          <w:szCs w:val="24"/>
          <w:lang w:val="en-GB"/>
        </w:rPr>
      </w:pPr>
    </w:p>
    <w:p w14:paraId="588CCEF7" w14:textId="2CECBE10" w:rsidR="00FB04E8" w:rsidRPr="006C18C4" w:rsidRDefault="00FB04E8" w:rsidP="0037344C">
      <w:pPr>
        <w:rPr>
          <w:rFonts w:asciiTheme="minorHAnsi" w:hAnsiTheme="minorHAnsi" w:cstheme="minorHAnsi"/>
          <w:szCs w:val="24"/>
          <w:lang w:val="en-GB"/>
        </w:rPr>
      </w:pPr>
    </w:p>
    <w:p w14:paraId="1144279C" w14:textId="7EB03D32" w:rsidR="00FB04E8" w:rsidRPr="006C18C4" w:rsidRDefault="00FB04E8" w:rsidP="0037344C">
      <w:pPr>
        <w:rPr>
          <w:rFonts w:asciiTheme="minorHAnsi" w:hAnsiTheme="minorHAnsi" w:cstheme="minorHAnsi"/>
          <w:szCs w:val="24"/>
          <w:lang w:val="en-GB"/>
        </w:rPr>
      </w:pPr>
    </w:p>
    <w:p w14:paraId="4A28A9D7" w14:textId="15086E8E" w:rsidR="00FB04E8" w:rsidRPr="006C18C4" w:rsidRDefault="00FB04E8" w:rsidP="0037344C">
      <w:pPr>
        <w:rPr>
          <w:rFonts w:asciiTheme="minorHAnsi" w:hAnsiTheme="minorHAnsi" w:cstheme="minorHAnsi"/>
          <w:szCs w:val="24"/>
          <w:lang w:val="en-GB"/>
        </w:rPr>
      </w:pPr>
    </w:p>
    <w:p w14:paraId="7F860211" w14:textId="77777777" w:rsidR="00FB04E8" w:rsidRPr="006C18C4" w:rsidRDefault="00FB04E8" w:rsidP="0037344C">
      <w:pPr>
        <w:rPr>
          <w:rFonts w:asciiTheme="minorHAnsi" w:hAnsiTheme="minorHAnsi" w:cstheme="minorHAnsi"/>
          <w:szCs w:val="24"/>
          <w:lang w:val="en-GB"/>
        </w:rPr>
      </w:pPr>
    </w:p>
    <w:p w14:paraId="369EB91A" w14:textId="022FFE2E" w:rsidR="00654023" w:rsidRPr="006C18C4" w:rsidRDefault="00654023" w:rsidP="0037344C">
      <w:pPr>
        <w:rPr>
          <w:rFonts w:asciiTheme="minorHAnsi" w:hAnsiTheme="minorHAnsi" w:cstheme="minorHAnsi"/>
          <w:szCs w:val="24"/>
          <w:lang w:val="en-GB"/>
        </w:rPr>
      </w:pPr>
    </w:p>
    <w:p w14:paraId="0636D520" w14:textId="23F1BCF5" w:rsidR="00654023" w:rsidRPr="006C18C4" w:rsidRDefault="00271CEA" w:rsidP="0037344C">
      <w:pPr>
        <w:rPr>
          <w:rFonts w:asciiTheme="minorHAnsi" w:hAnsiTheme="minorHAnsi" w:cstheme="minorHAnsi"/>
          <w:szCs w:val="24"/>
          <w:lang w:val="en-GB"/>
        </w:rPr>
      </w:pPr>
      <w:r w:rsidRPr="006C18C4">
        <w:rPr>
          <w:rFonts w:asciiTheme="minorHAnsi" w:hAnsiTheme="minorHAnsi" w:cstheme="minorHAnsi"/>
          <w:noProof/>
          <w:szCs w:val="24"/>
          <w:lang w:val="en-GB"/>
        </w:rPr>
        <w:drawing>
          <wp:inline distT="0" distB="0" distL="0" distR="0" wp14:anchorId="2CF8EA0D" wp14:editId="3A9FEA71">
            <wp:extent cx="5577840" cy="3749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7840" cy="3749040"/>
                    </a:xfrm>
                    <a:prstGeom prst="rect">
                      <a:avLst/>
                    </a:prstGeom>
                    <a:noFill/>
                    <a:ln>
                      <a:noFill/>
                    </a:ln>
                  </pic:spPr>
                </pic:pic>
              </a:graphicData>
            </a:graphic>
          </wp:inline>
        </w:drawing>
      </w:r>
    </w:p>
    <w:p w14:paraId="706A8C84"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lastRenderedPageBreak/>
        <w:t>UNIVERSITY OF PORTSMOUTH – RECRUITMENT PAPERWORK</w:t>
      </w:r>
    </w:p>
    <w:p w14:paraId="429D8510" w14:textId="77777777" w:rsidR="006C18C4" w:rsidRPr="006A68B4" w:rsidRDefault="006C18C4" w:rsidP="006C18C4">
      <w:pPr>
        <w:numPr>
          <w:ilvl w:val="0"/>
          <w:numId w:val="25"/>
        </w:numPr>
        <w:rPr>
          <w:rFonts w:ascii="Calibri" w:hAnsi="Calibri" w:cstheme="minorHAnsi"/>
          <w:b/>
          <w:szCs w:val="24"/>
          <w:lang w:val="en-GB"/>
        </w:rPr>
      </w:pPr>
      <w:r w:rsidRPr="006A68B4">
        <w:rPr>
          <w:rFonts w:ascii="Calibri" w:hAnsi="Calibri" w:cstheme="minorHAnsi"/>
          <w:b/>
          <w:szCs w:val="24"/>
          <w:lang w:val="en-GB"/>
        </w:rPr>
        <w:t>JOB DESCRIPTION</w:t>
      </w:r>
    </w:p>
    <w:p w14:paraId="300690F4" w14:textId="77777777" w:rsidR="006C18C4" w:rsidRPr="006A68B4" w:rsidRDefault="006C18C4" w:rsidP="006C18C4">
      <w:pPr>
        <w:rPr>
          <w:rFonts w:ascii="Calibri" w:hAnsi="Calibri" w:cstheme="minorHAnsi"/>
          <w:szCs w:val="24"/>
          <w:lang w:val="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1"/>
        <w:gridCol w:w="5695"/>
      </w:tblGrid>
      <w:tr w:rsidR="006C18C4" w:rsidRPr="006A68B4" w14:paraId="24C6F584" w14:textId="77777777" w:rsidTr="00C46375">
        <w:tc>
          <w:tcPr>
            <w:tcW w:w="3321" w:type="dxa"/>
          </w:tcPr>
          <w:p w14:paraId="06F3A7D4"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Job Title:</w:t>
            </w:r>
          </w:p>
          <w:p w14:paraId="4C7A128F" w14:textId="77777777" w:rsidR="006C18C4" w:rsidRPr="006A68B4" w:rsidRDefault="006C18C4" w:rsidP="006C18C4">
            <w:pPr>
              <w:rPr>
                <w:rFonts w:ascii="Calibri" w:hAnsi="Calibri" w:cstheme="minorHAnsi"/>
                <w:b/>
                <w:szCs w:val="24"/>
                <w:lang w:val="en-GB"/>
              </w:rPr>
            </w:pPr>
          </w:p>
        </w:tc>
        <w:tc>
          <w:tcPr>
            <w:tcW w:w="5695" w:type="dxa"/>
          </w:tcPr>
          <w:p w14:paraId="0226C7AD"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Principal Project Manager - Digital Success Plan for Learning and Teaching</w:t>
            </w:r>
          </w:p>
        </w:tc>
      </w:tr>
      <w:tr w:rsidR="006C18C4" w:rsidRPr="006A68B4" w14:paraId="4F2C3913" w14:textId="77777777" w:rsidTr="00C46375">
        <w:tc>
          <w:tcPr>
            <w:tcW w:w="3321" w:type="dxa"/>
          </w:tcPr>
          <w:p w14:paraId="7FC58F3C"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Faculty/Centre:</w:t>
            </w:r>
          </w:p>
          <w:p w14:paraId="5914F02C" w14:textId="77777777" w:rsidR="006C18C4" w:rsidRPr="006A68B4" w:rsidRDefault="006C18C4" w:rsidP="006C18C4">
            <w:pPr>
              <w:rPr>
                <w:rFonts w:ascii="Calibri" w:hAnsi="Calibri" w:cstheme="minorHAnsi"/>
                <w:b/>
                <w:szCs w:val="24"/>
                <w:lang w:val="en-GB"/>
              </w:rPr>
            </w:pPr>
          </w:p>
        </w:tc>
        <w:tc>
          <w:tcPr>
            <w:tcW w:w="5695" w:type="dxa"/>
          </w:tcPr>
          <w:p w14:paraId="134EC019" w14:textId="565BD1C0" w:rsidR="006C18C4" w:rsidRPr="006A68B4" w:rsidRDefault="00265660" w:rsidP="006C18C4">
            <w:pPr>
              <w:rPr>
                <w:rFonts w:ascii="Calibri" w:hAnsi="Calibri" w:cstheme="minorHAnsi"/>
                <w:szCs w:val="24"/>
                <w:lang w:val="en-GB"/>
              </w:rPr>
            </w:pPr>
            <w:r>
              <w:rPr>
                <w:rFonts w:ascii="Calibri" w:hAnsi="Calibri" w:cstheme="minorHAnsi"/>
                <w:szCs w:val="24"/>
                <w:lang w:val="en-GB"/>
              </w:rPr>
              <w:t>Professional</w:t>
            </w:r>
            <w:r w:rsidR="006C18C4" w:rsidRPr="006A68B4">
              <w:rPr>
                <w:rFonts w:ascii="Calibri" w:hAnsi="Calibri" w:cstheme="minorHAnsi"/>
                <w:szCs w:val="24"/>
                <w:lang w:val="en-GB"/>
              </w:rPr>
              <w:t xml:space="preserve"> Services</w:t>
            </w:r>
          </w:p>
        </w:tc>
      </w:tr>
      <w:tr w:rsidR="006C18C4" w:rsidRPr="006A68B4" w14:paraId="4DCA4F8C" w14:textId="77777777" w:rsidTr="00C46375">
        <w:trPr>
          <w:trHeight w:val="555"/>
        </w:trPr>
        <w:tc>
          <w:tcPr>
            <w:tcW w:w="3321" w:type="dxa"/>
          </w:tcPr>
          <w:p w14:paraId="6E967E5E"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Department/Service:</w:t>
            </w:r>
          </w:p>
          <w:p w14:paraId="1E7ACEA4"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Location:</w:t>
            </w:r>
          </w:p>
        </w:tc>
        <w:tc>
          <w:tcPr>
            <w:tcW w:w="5695" w:type="dxa"/>
          </w:tcPr>
          <w:p w14:paraId="11EB6311" w14:textId="5C2B6DBA" w:rsidR="006C18C4" w:rsidRDefault="00265660" w:rsidP="006C18C4">
            <w:pPr>
              <w:rPr>
                <w:rFonts w:ascii="Calibri" w:hAnsi="Calibri" w:cstheme="minorHAnsi"/>
                <w:szCs w:val="24"/>
                <w:lang w:val="en-GB"/>
              </w:rPr>
            </w:pPr>
            <w:r w:rsidRPr="006A68B4">
              <w:rPr>
                <w:rFonts w:ascii="Calibri" w:hAnsi="Calibri" w:cstheme="minorHAnsi"/>
                <w:szCs w:val="24"/>
                <w:lang w:val="en-GB"/>
              </w:rPr>
              <w:t>Information Services</w:t>
            </w:r>
            <w:r>
              <w:rPr>
                <w:rFonts w:ascii="Calibri" w:hAnsi="Calibri" w:cstheme="minorHAnsi"/>
                <w:szCs w:val="24"/>
                <w:lang w:val="en-GB"/>
              </w:rPr>
              <w:t xml:space="preserve"> - </w:t>
            </w:r>
            <w:r w:rsidR="006C18C4" w:rsidRPr="006A68B4">
              <w:rPr>
                <w:rFonts w:ascii="Calibri" w:hAnsi="Calibri" w:cstheme="minorHAnsi"/>
                <w:szCs w:val="24"/>
                <w:lang w:val="en-GB"/>
              </w:rPr>
              <w:t>Programme Office</w:t>
            </w:r>
          </w:p>
          <w:p w14:paraId="68563208" w14:textId="5EE99907" w:rsidR="00BF5326" w:rsidRPr="006A68B4" w:rsidRDefault="008B76F3" w:rsidP="006C18C4">
            <w:pPr>
              <w:rPr>
                <w:rFonts w:ascii="Calibri" w:hAnsi="Calibri" w:cstheme="minorHAnsi"/>
                <w:szCs w:val="24"/>
                <w:lang w:val="en-GB"/>
              </w:rPr>
            </w:pPr>
            <w:r>
              <w:rPr>
                <w:rFonts w:ascii="Calibri" w:hAnsi="Calibri" w:cstheme="minorHAnsi"/>
                <w:szCs w:val="24"/>
                <w:lang w:val="en-GB"/>
              </w:rPr>
              <w:t xml:space="preserve">St Andrews Court </w:t>
            </w:r>
          </w:p>
        </w:tc>
      </w:tr>
      <w:tr w:rsidR="006C18C4" w:rsidRPr="006A68B4" w14:paraId="2FC850C5" w14:textId="77777777" w:rsidTr="00C46375">
        <w:tc>
          <w:tcPr>
            <w:tcW w:w="3321" w:type="dxa"/>
          </w:tcPr>
          <w:p w14:paraId="655A8440"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Position Reference No:</w:t>
            </w:r>
          </w:p>
          <w:p w14:paraId="5C9075A6" w14:textId="77777777" w:rsidR="006C18C4" w:rsidRPr="006A68B4" w:rsidRDefault="006C18C4" w:rsidP="006C18C4">
            <w:pPr>
              <w:rPr>
                <w:rFonts w:ascii="Calibri" w:hAnsi="Calibri" w:cstheme="minorHAnsi"/>
                <w:b/>
                <w:szCs w:val="24"/>
                <w:lang w:val="en-GB"/>
              </w:rPr>
            </w:pPr>
          </w:p>
        </w:tc>
        <w:tc>
          <w:tcPr>
            <w:tcW w:w="5695" w:type="dxa"/>
          </w:tcPr>
          <w:p w14:paraId="2CFE3873"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ZZ007507</w:t>
            </w:r>
          </w:p>
        </w:tc>
      </w:tr>
      <w:tr w:rsidR="006C18C4" w:rsidRPr="006A68B4" w14:paraId="30D007AA" w14:textId="77777777" w:rsidTr="00C46375">
        <w:tc>
          <w:tcPr>
            <w:tcW w:w="3321" w:type="dxa"/>
          </w:tcPr>
          <w:p w14:paraId="0802D94D"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Responsible to:</w:t>
            </w:r>
          </w:p>
          <w:p w14:paraId="70572135" w14:textId="77777777" w:rsidR="006C18C4" w:rsidRPr="006A68B4" w:rsidRDefault="006C18C4" w:rsidP="006C18C4">
            <w:pPr>
              <w:rPr>
                <w:rFonts w:ascii="Calibri" w:hAnsi="Calibri" w:cstheme="minorHAnsi"/>
                <w:b/>
                <w:szCs w:val="24"/>
                <w:lang w:val="en-GB"/>
              </w:rPr>
            </w:pPr>
          </w:p>
        </w:tc>
        <w:tc>
          <w:tcPr>
            <w:tcW w:w="5695" w:type="dxa"/>
          </w:tcPr>
          <w:p w14:paraId="59A1DDF9"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Deputy Director of Information Services, Projects, Programmes and Change</w:t>
            </w:r>
          </w:p>
          <w:p w14:paraId="31CD6CB4"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Dean of Digital and Distributed Learning</w:t>
            </w:r>
          </w:p>
        </w:tc>
      </w:tr>
      <w:tr w:rsidR="006C18C4" w:rsidRPr="006A68B4" w14:paraId="1FBC8299" w14:textId="77777777" w:rsidTr="00C46375">
        <w:tc>
          <w:tcPr>
            <w:tcW w:w="3321" w:type="dxa"/>
          </w:tcPr>
          <w:p w14:paraId="37C2C92B"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Responsible for:</w:t>
            </w:r>
          </w:p>
          <w:p w14:paraId="46AC4A3E" w14:textId="77777777" w:rsidR="006C18C4" w:rsidRPr="006A68B4" w:rsidRDefault="006C18C4" w:rsidP="006C18C4">
            <w:pPr>
              <w:rPr>
                <w:rFonts w:ascii="Calibri" w:hAnsi="Calibri" w:cstheme="minorHAnsi"/>
                <w:b/>
                <w:szCs w:val="24"/>
                <w:lang w:val="en-GB"/>
              </w:rPr>
            </w:pPr>
          </w:p>
        </w:tc>
        <w:tc>
          <w:tcPr>
            <w:tcW w:w="5695" w:type="dxa"/>
          </w:tcPr>
          <w:p w14:paraId="5AA8FB46"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N/A</w:t>
            </w:r>
          </w:p>
        </w:tc>
      </w:tr>
      <w:tr w:rsidR="006C18C4" w:rsidRPr="006A68B4" w14:paraId="019A76F4" w14:textId="77777777" w:rsidTr="00C46375">
        <w:tc>
          <w:tcPr>
            <w:tcW w:w="3321" w:type="dxa"/>
          </w:tcPr>
          <w:p w14:paraId="5AFBA568" w14:textId="262FFBA1" w:rsidR="006C18C4" w:rsidRPr="006A68B4" w:rsidRDefault="006C18C4" w:rsidP="00236B28">
            <w:pPr>
              <w:rPr>
                <w:rFonts w:ascii="Calibri" w:hAnsi="Calibri" w:cstheme="minorHAnsi"/>
                <w:b/>
                <w:szCs w:val="24"/>
                <w:lang w:val="en-GB"/>
              </w:rPr>
            </w:pPr>
            <w:r w:rsidRPr="006A68B4">
              <w:rPr>
                <w:rFonts w:ascii="Calibri" w:hAnsi="Calibri" w:cstheme="minorHAnsi"/>
                <w:b/>
                <w:szCs w:val="24"/>
                <w:lang w:val="en-GB"/>
              </w:rPr>
              <w:t>Effective date of job description:</w:t>
            </w:r>
          </w:p>
        </w:tc>
        <w:tc>
          <w:tcPr>
            <w:tcW w:w="5695" w:type="dxa"/>
          </w:tcPr>
          <w:p w14:paraId="03056904"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January 2022</w:t>
            </w:r>
          </w:p>
        </w:tc>
      </w:tr>
    </w:tbl>
    <w:p w14:paraId="1DD22079" w14:textId="77777777" w:rsidR="006C18C4" w:rsidRPr="006A68B4" w:rsidRDefault="006C18C4" w:rsidP="006C18C4">
      <w:pPr>
        <w:rPr>
          <w:rFonts w:ascii="Calibri" w:hAnsi="Calibri" w:cstheme="minorHAnsi"/>
          <w:szCs w:val="24"/>
          <w:lang w:val="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C18C4" w:rsidRPr="006A68B4" w14:paraId="76C8A19F" w14:textId="77777777" w:rsidTr="00C46375">
        <w:tc>
          <w:tcPr>
            <w:tcW w:w="9016" w:type="dxa"/>
          </w:tcPr>
          <w:p w14:paraId="2134846A"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Purpose of Job:</w:t>
            </w:r>
          </w:p>
        </w:tc>
      </w:tr>
      <w:tr w:rsidR="006C18C4" w:rsidRPr="006A68B4" w14:paraId="6DF37046" w14:textId="77777777" w:rsidTr="00C46375">
        <w:tc>
          <w:tcPr>
            <w:tcW w:w="9016" w:type="dxa"/>
          </w:tcPr>
          <w:p w14:paraId="09ED416C"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 xml:space="preserve">To effectively manage the full project lifecycle for the </w:t>
            </w:r>
            <w:hyperlink r:id="rId11">
              <w:r w:rsidRPr="006A68B4">
                <w:rPr>
                  <w:rStyle w:val="Hyperlink"/>
                  <w:rFonts w:ascii="Calibri" w:hAnsi="Calibri" w:cstheme="minorHAnsi"/>
                  <w:szCs w:val="24"/>
                  <w:lang w:val="en-GB"/>
                </w:rPr>
                <w:t>Digital Success Plan for L&amp;T</w:t>
              </w:r>
            </w:hyperlink>
            <w:r w:rsidRPr="006A68B4">
              <w:rPr>
                <w:rFonts w:ascii="Calibri" w:hAnsi="Calibri" w:cstheme="minorHAnsi"/>
                <w:szCs w:val="24"/>
                <w:lang w:val="en-GB"/>
              </w:rPr>
              <w:t xml:space="preserve">, from initiation to handover to business as usual. The Principal Project Manager will work with stakeholders from across the university to produce accurate and achievable plans to enable the Digital Success Plan to be successfully delivered. </w:t>
            </w:r>
          </w:p>
        </w:tc>
      </w:tr>
    </w:tbl>
    <w:p w14:paraId="2F27156E" w14:textId="77777777" w:rsidR="006C18C4" w:rsidRPr="006A68B4" w:rsidRDefault="006C18C4" w:rsidP="006C18C4">
      <w:pPr>
        <w:rPr>
          <w:rFonts w:ascii="Calibri" w:hAnsi="Calibri" w:cstheme="minorHAnsi"/>
          <w:szCs w:val="24"/>
          <w:lang w:val="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C18C4" w:rsidRPr="006A68B4" w14:paraId="5B4E6062" w14:textId="77777777" w:rsidTr="00C46375">
        <w:tc>
          <w:tcPr>
            <w:tcW w:w="9016" w:type="dxa"/>
          </w:tcPr>
          <w:p w14:paraId="096DFB4D"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Key Responsibilities:</w:t>
            </w:r>
          </w:p>
        </w:tc>
      </w:tr>
      <w:tr w:rsidR="006C18C4" w:rsidRPr="006A68B4" w14:paraId="3AFD01C5" w14:textId="77777777" w:rsidTr="00C46375">
        <w:tc>
          <w:tcPr>
            <w:tcW w:w="9016" w:type="dxa"/>
          </w:tcPr>
          <w:p w14:paraId="68D47E45" w14:textId="0FC2E51B" w:rsidR="006C18C4" w:rsidRPr="006A68B4" w:rsidRDefault="006C18C4" w:rsidP="006A68B4">
            <w:pPr>
              <w:numPr>
                <w:ilvl w:val="0"/>
                <w:numId w:val="26"/>
              </w:numPr>
              <w:spacing w:after="240"/>
              <w:rPr>
                <w:rFonts w:ascii="Calibri" w:hAnsi="Calibri" w:cstheme="minorHAnsi"/>
                <w:szCs w:val="24"/>
                <w:lang w:val="en-GB"/>
              </w:rPr>
            </w:pPr>
            <w:r w:rsidRPr="006A68B4">
              <w:rPr>
                <w:rFonts w:ascii="Calibri" w:hAnsi="Calibri" w:cstheme="minorHAnsi"/>
                <w:szCs w:val="24"/>
                <w:lang w:val="en-GB"/>
              </w:rPr>
              <w:t>To define and manage the range of complex, business change, educational and IT system implementation issues associated with the Digital Success Plan, producing the appropriate level of project documentation, effectively managing issues and risks to ensuring that project meets the agreed budget, time and quality constraints.</w:t>
            </w:r>
          </w:p>
        </w:tc>
      </w:tr>
      <w:tr w:rsidR="006C18C4" w:rsidRPr="006A68B4" w14:paraId="1DB5AB2E" w14:textId="77777777" w:rsidTr="00C46375">
        <w:tc>
          <w:tcPr>
            <w:tcW w:w="9016" w:type="dxa"/>
          </w:tcPr>
          <w:p w14:paraId="1739C134" w14:textId="77777777" w:rsidR="006C18C4" w:rsidRPr="006A68B4" w:rsidRDefault="006C18C4" w:rsidP="006A68B4">
            <w:pPr>
              <w:numPr>
                <w:ilvl w:val="0"/>
                <w:numId w:val="26"/>
              </w:numPr>
              <w:spacing w:after="240"/>
              <w:rPr>
                <w:rFonts w:ascii="Calibri" w:hAnsi="Calibri" w:cstheme="minorHAnsi"/>
                <w:szCs w:val="24"/>
                <w:lang w:val="en-GB"/>
              </w:rPr>
            </w:pPr>
            <w:r w:rsidRPr="006A68B4">
              <w:rPr>
                <w:rFonts w:ascii="Calibri" w:hAnsi="Calibri" w:cstheme="minorHAnsi"/>
                <w:szCs w:val="24"/>
                <w:lang w:val="en-GB"/>
              </w:rPr>
              <w:t>To delegate and oversee the management of discrete work streams within a large, high risk project / programme while retaining overall control and responsibility.</w:t>
            </w:r>
          </w:p>
        </w:tc>
      </w:tr>
      <w:tr w:rsidR="006C18C4" w:rsidRPr="006A68B4" w14:paraId="624B369B" w14:textId="77777777" w:rsidTr="00C46375">
        <w:tc>
          <w:tcPr>
            <w:tcW w:w="9016" w:type="dxa"/>
          </w:tcPr>
          <w:p w14:paraId="5D74BB88" w14:textId="77777777" w:rsidR="006C18C4" w:rsidRPr="006A68B4" w:rsidRDefault="006C18C4" w:rsidP="006A68B4">
            <w:pPr>
              <w:numPr>
                <w:ilvl w:val="0"/>
                <w:numId w:val="26"/>
              </w:numPr>
              <w:spacing w:after="240"/>
              <w:rPr>
                <w:rFonts w:ascii="Calibri" w:hAnsi="Calibri" w:cstheme="minorHAnsi"/>
                <w:szCs w:val="24"/>
                <w:lang w:val="en-GB"/>
              </w:rPr>
            </w:pPr>
            <w:r w:rsidRPr="006A68B4">
              <w:rPr>
                <w:rFonts w:ascii="Calibri" w:hAnsi="Calibri" w:cstheme="minorHAnsi"/>
                <w:szCs w:val="24"/>
                <w:lang w:val="en-GB"/>
              </w:rPr>
              <w:t>Responsible for the design and development of a sound project structure and governance, including the identification of project board members, to ensure that the project goals will be met.</w:t>
            </w:r>
          </w:p>
        </w:tc>
      </w:tr>
      <w:tr w:rsidR="006C18C4" w:rsidRPr="006A68B4" w14:paraId="546C7B4C" w14:textId="77777777" w:rsidTr="00C46375">
        <w:tc>
          <w:tcPr>
            <w:tcW w:w="9016" w:type="dxa"/>
          </w:tcPr>
          <w:p w14:paraId="7A7ACF37" w14:textId="77777777" w:rsidR="006C18C4" w:rsidRPr="006A68B4" w:rsidRDefault="006C18C4" w:rsidP="006A68B4">
            <w:pPr>
              <w:numPr>
                <w:ilvl w:val="0"/>
                <w:numId w:val="26"/>
              </w:numPr>
              <w:spacing w:after="240"/>
              <w:rPr>
                <w:rFonts w:ascii="Calibri" w:hAnsi="Calibri" w:cstheme="minorHAnsi"/>
                <w:szCs w:val="24"/>
                <w:lang w:val="en-GB"/>
              </w:rPr>
            </w:pPr>
            <w:r w:rsidRPr="006A68B4">
              <w:rPr>
                <w:rFonts w:ascii="Calibri" w:hAnsi="Calibri" w:cstheme="minorHAnsi"/>
                <w:szCs w:val="24"/>
                <w:lang w:val="en-GB"/>
              </w:rPr>
              <w:t>To manage the procurement of products and services required to deliver the project, if appropriate.</w:t>
            </w:r>
          </w:p>
        </w:tc>
      </w:tr>
      <w:tr w:rsidR="006C18C4" w:rsidRPr="006A68B4" w14:paraId="40892080" w14:textId="77777777" w:rsidTr="00C46375">
        <w:tc>
          <w:tcPr>
            <w:tcW w:w="9016" w:type="dxa"/>
          </w:tcPr>
          <w:p w14:paraId="60C2F86F" w14:textId="0019660A" w:rsidR="006C18C4" w:rsidRPr="006A68B4" w:rsidRDefault="006C18C4" w:rsidP="006A68B4">
            <w:pPr>
              <w:numPr>
                <w:ilvl w:val="0"/>
                <w:numId w:val="26"/>
              </w:numPr>
              <w:rPr>
                <w:rFonts w:ascii="Calibri" w:hAnsi="Calibri" w:cstheme="minorHAnsi"/>
                <w:szCs w:val="24"/>
                <w:lang w:val="en-GB"/>
              </w:rPr>
            </w:pPr>
            <w:r w:rsidRPr="006A68B4">
              <w:rPr>
                <w:rFonts w:ascii="Calibri" w:hAnsi="Calibri" w:cstheme="minorHAnsi"/>
                <w:szCs w:val="24"/>
                <w:lang w:val="en-GB"/>
              </w:rPr>
              <w:t>To take a lead on working collaboratively with colleagues in business departments and IS to:</w:t>
            </w:r>
          </w:p>
          <w:p w14:paraId="32C1B4C2" w14:textId="77777777" w:rsidR="006C18C4" w:rsidRPr="006A68B4" w:rsidRDefault="006C18C4" w:rsidP="00236B28">
            <w:pPr>
              <w:numPr>
                <w:ilvl w:val="0"/>
                <w:numId w:val="27"/>
              </w:numPr>
              <w:rPr>
                <w:rFonts w:ascii="Calibri" w:hAnsi="Calibri" w:cstheme="minorHAnsi"/>
                <w:szCs w:val="24"/>
                <w:lang w:val="en-GB"/>
              </w:rPr>
            </w:pPr>
            <w:r w:rsidRPr="006A68B4">
              <w:rPr>
                <w:rFonts w:ascii="Calibri" w:hAnsi="Calibri" w:cstheme="minorHAnsi"/>
                <w:szCs w:val="24"/>
                <w:lang w:val="en-GB"/>
              </w:rPr>
              <w:t>Identify and secure the appropriate resources needed to deliver a project</w:t>
            </w:r>
          </w:p>
          <w:p w14:paraId="4C4048AC" w14:textId="517E195B" w:rsidR="006C18C4" w:rsidRPr="006A68B4" w:rsidRDefault="006C18C4" w:rsidP="00236B28">
            <w:pPr>
              <w:numPr>
                <w:ilvl w:val="0"/>
                <w:numId w:val="27"/>
              </w:numPr>
              <w:rPr>
                <w:rFonts w:ascii="Calibri" w:hAnsi="Calibri" w:cstheme="minorHAnsi"/>
                <w:szCs w:val="24"/>
                <w:lang w:val="en-GB"/>
              </w:rPr>
            </w:pPr>
            <w:r w:rsidRPr="006A68B4">
              <w:rPr>
                <w:rFonts w:ascii="Calibri" w:hAnsi="Calibri" w:cstheme="minorHAnsi"/>
                <w:szCs w:val="24"/>
                <w:lang w:val="en-GB"/>
              </w:rPr>
              <w:t>Develop realistic budget estimates and produce the business case to secure funding</w:t>
            </w:r>
          </w:p>
          <w:p w14:paraId="5930D24A" w14:textId="1F1CE5AD" w:rsidR="006C18C4" w:rsidRPr="006A68B4" w:rsidRDefault="006C18C4" w:rsidP="00236B28">
            <w:pPr>
              <w:numPr>
                <w:ilvl w:val="0"/>
                <w:numId w:val="27"/>
              </w:numPr>
              <w:rPr>
                <w:rFonts w:ascii="Calibri" w:hAnsi="Calibri" w:cstheme="minorHAnsi"/>
                <w:szCs w:val="24"/>
                <w:lang w:val="en-GB"/>
              </w:rPr>
            </w:pPr>
            <w:r w:rsidRPr="006A68B4">
              <w:rPr>
                <w:rFonts w:ascii="Calibri" w:hAnsi="Calibri" w:cstheme="minorHAnsi"/>
                <w:szCs w:val="24"/>
                <w:lang w:val="en-GB"/>
              </w:rPr>
              <w:t>Produce realistic schedules and work plans</w:t>
            </w:r>
          </w:p>
          <w:p w14:paraId="410038A0" w14:textId="79D23186" w:rsidR="006C18C4" w:rsidRPr="006A68B4" w:rsidRDefault="006C18C4" w:rsidP="00236B28">
            <w:pPr>
              <w:numPr>
                <w:ilvl w:val="0"/>
                <w:numId w:val="27"/>
              </w:numPr>
              <w:rPr>
                <w:rFonts w:ascii="Calibri" w:hAnsi="Calibri" w:cstheme="minorHAnsi"/>
                <w:szCs w:val="24"/>
                <w:lang w:val="en-GB"/>
              </w:rPr>
            </w:pPr>
            <w:r w:rsidRPr="006A68B4">
              <w:rPr>
                <w:rFonts w:ascii="Calibri" w:hAnsi="Calibri" w:cstheme="minorHAnsi"/>
                <w:szCs w:val="24"/>
                <w:lang w:val="en-GB"/>
              </w:rPr>
              <w:t>Develop effective service transition, change management and communication plans</w:t>
            </w:r>
          </w:p>
        </w:tc>
      </w:tr>
      <w:tr w:rsidR="006C18C4" w:rsidRPr="006A68B4" w14:paraId="7F312388" w14:textId="77777777" w:rsidTr="00C46375">
        <w:tc>
          <w:tcPr>
            <w:tcW w:w="9016" w:type="dxa"/>
          </w:tcPr>
          <w:p w14:paraId="67B0A830" w14:textId="77777777" w:rsidR="006C18C4" w:rsidRPr="006A68B4" w:rsidRDefault="006C18C4" w:rsidP="006A68B4">
            <w:pPr>
              <w:numPr>
                <w:ilvl w:val="0"/>
                <w:numId w:val="26"/>
              </w:numPr>
              <w:spacing w:after="240"/>
              <w:rPr>
                <w:rFonts w:ascii="Calibri" w:hAnsi="Calibri" w:cstheme="minorHAnsi"/>
                <w:szCs w:val="24"/>
                <w:lang w:val="en-GB"/>
              </w:rPr>
            </w:pPr>
            <w:r w:rsidRPr="006A68B4">
              <w:rPr>
                <w:rFonts w:ascii="Calibri" w:hAnsi="Calibri" w:cstheme="minorHAnsi"/>
                <w:szCs w:val="24"/>
                <w:lang w:val="en-GB"/>
              </w:rPr>
              <w:t xml:space="preserve"> To manage the organisational change being introduced by the project, managing the expectations of stakeholder at all levels, and across the organisation</w:t>
            </w:r>
          </w:p>
        </w:tc>
      </w:tr>
      <w:tr w:rsidR="006C18C4" w:rsidRPr="006A68B4" w14:paraId="2D40DCF8" w14:textId="77777777" w:rsidTr="00C46375">
        <w:tc>
          <w:tcPr>
            <w:tcW w:w="9016" w:type="dxa"/>
          </w:tcPr>
          <w:p w14:paraId="1B2D2067" w14:textId="77777777" w:rsidR="006C18C4" w:rsidRPr="006A68B4" w:rsidRDefault="006C18C4" w:rsidP="006A68B4">
            <w:pPr>
              <w:numPr>
                <w:ilvl w:val="0"/>
                <w:numId w:val="26"/>
              </w:numPr>
              <w:spacing w:after="240"/>
              <w:rPr>
                <w:rFonts w:ascii="Calibri" w:hAnsi="Calibri" w:cstheme="minorHAnsi"/>
                <w:szCs w:val="24"/>
                <w:lang w:val="en-GB"/>
              </w:rPr>
            </w:pPr>
            <w:r w:rsidRPr="006A68B4">
              <w:rPr>
                <w:rFonts w:ascii="Calibri" w:hAnsi="Calibri" w:cstheme="minorHAnsi"/>
                <w:szCs w:val="24"/>
                <w:lang w:val="en-GB"/>
              </w:rPr>
              <w:lastRenderedPageBreak/>
              <w:t>To lead and motivate the project team to ensure reliable delivery of projects, delegating and co-ordinating work appropriately.</w:t>
            </w:r>
          </w:p>
        </w:tc>
      </w:tr>
      <w:tr w:rsidR="006C18C4" w:rsidRPr="006A68B4" w14:paraId="7723959F" w14:textId="77777777" w:rsidTr="00C46375">
        <w:tc>
          <w:tcPr>
            <w:tcW w:w="9016" w:type="dxa"/>
          </w:tcPr>
          <w:p w14:paraId="2C69EFDC" w14:textId="77777777" w:rsidR="006C18C4" w:rsidRPr="006A68B4" w:rsidRDefault="006C18C4" w:rsidP="006A68B4">
            <w:pPr>
              <w:numPr>
                <w:ilvl w:val="0"/>
                <w:numId w:val="26"/>
              </w:numPr>
              <w:spacing w:after="240"/>
              <w:rPr>
                <w:rFonts w:ascii="Calibri" w:hAnsi="Calibri" w:cstheme="minorHAnsi"/>
                <w:szCs w:val="24"/>
                <w:lang w:val="en-GB"/>
              </w:rPr>
            </w:pPr>
            <w:r w:rsidRPr="006A68B4">
              <w:rPr>
                <w:rFonts w:ascii="Calibri" w:hAnsi="Calibri" w:cstheme="minorHAnsi"/>
                <w:szCs w:val="24"/>
                <w:lang w:val="en-GB"/>
              </w:rPr>
              <w:t>To develop, evaluate and make recommendations on options available to the Project Board should corrective action be required.</w:t>
            </w:r>
          </w:p>
        </w:tc>
      </w:tr>
      <w:tr w:rsidR="006C18C4" w:rsidRPr="006A68B4" w14:paraId="6A625310" w14:textId="77777777" w:rsidTr="00C46375">
        <w:tc>
          <w:tcPr>
            <w:tcW w:w="9016" w:type="dxa"/>
          </w:tcPr>
          <w:p w14:paraId="2B2FF8A3" w14:textId="77777777" w:rsidR="006C18C4" w:rsidRPr="006A68B4" w:rsidRDefault="006C18C4" w:rsidP="006A68B4">
            <w:pPr>
              <w:numPr>
                <w:ilvl w:val="0"/>
                <w:numId w:val="26"/>
              </w:numPr>
              <w:spacing w:after="240"/>
              <w:rPr>
                <w:rFonts w:ascii="Calibri" w:hAnsi="Calibri" w:cstheme="minorHAnsi"/>
                <w:szCs w:val="24"/>
                <w:lang w:val="en-GB"/>
              </w:rPr>
            </w:pPr>
            <w:r w:rsidRPr="006A68B4">
              <w:rPr>
                <w:rFonts w:ascii="Calibri" w:hAnsi="Calibri" w:cstheme="minorHAnsi"/>
                <w:szCs w:val="24"/>
                <w:lang w:val="en-GB"/>
              </w:rPr>
              <w:t>To accurately report project progress to project managers, project boards and senior management.</w:t>
            </w:r>
          </w:p>
        </w:tc>
      </w:tr>
      <w:tr w:rsidR="006C18C4" w:rsidRPr="006A68B4" w14:paraId="42AE565C" w14:textId="77777777" w:rsidTr="00C46375">
        <w:tc>
          <w:tcPr>
            <w:tcW w:w="9016" w:type="dxa"/>
          </w:tcPr>
          <w:p w14:paraId="59198273" w14:textId="77777777" w:rsidR="006C18C4" w:rsidRPr="006A68B4" w:rsidRDefault="006C18C4" w:rsidP="006A68B4">
            <w:pPr>
              <w:numPr>
                <w:ilvl w:val="0"/>
                <w:numId w:val="26"/>
              </w:numPr>
              <w:spacing w:after="240"/>
              <w:rPr>
                <w:rFonts w:ascii="Calibri" w:hAnsi="Calibri" w:cstheme="minorHAnsi"/>
                <w:szCs w:val="24"/>
                <w:lang w:val="en-GB"/>
              </w:rPr>
            </w:pPr>
            <w:r w:rsidRPr="006A68B4">
              <w:rPr>
                <w:rFonts w:ascii="Calibri" w:hAnsi="Calibri" w:cstheme="minorHAnsi"/>
                <w:szCs w:val="24"/>
                <w:lang w:val="en-GB"/>
              </w:rPr>
              <w:t>To work with line managers of project team members to provide effective line management, including staff development and performance management.</w:t>
            </w:r>
          </w:p>
        </w:tc>
      </w:tr>
      <w:tr w:rsidR="006C18C4" w:rsidRPr="006A68B4" w14:paraId="231BF017" w14:textId="77777777" w:rsidTr="00C46375">
        <w:tc>
          <w:tcPr>
            <w:tcW w:w="9016" w:type="dxa"/>
          </w:tcPr>
          <w:p w14:paraId="3533E66F" w14:textId="77777777" w:rsidR="006C18C4" w:rsidRPr="006A68B4" w:rsidRDefault="006C18C4" w:rsidP="006A68B4">
            <w:pPr>
              <w:numPr>
                <w:ilvl w:val="0"/>
                <w:numId w:val="26"/>
              </w:numPr>
              <w:spacing w:after="240"/>
              <w:rPr>
                <w:rFonts w:ascii="Calibri" w:hAnsi="Calibri" w:cstheme="minorHAnsi"/>
                <w:szCs w:val="24"/>
                <w:lang w:val="en-GB"/>
              </w:rPr>
            </w:pPr>
            <w:r w:rsidRPr="006A68B4">
              <w:rPr>
                <w:rFonts w:ascii="Calibri" w:hAnsi="Calibri" w:cstheme="minorHAnsi"/>
                <w:szCs w:val="24"/>
                <w:lang w:val="en-GB"/>
              </w:rPr>
              <w:t xml:space="preserve">To manage the relationship with external suppliers and contractors during the lifetime of the project. </w:t>
            </w:r>
          </w:p>
        </w:tc>
      </w:tr>
      <w:tr w:rsidR="006C18C4" w:rsidRPr="006A68B4" w14:paraId="19F797E7" w14:textId="77777777" w:rsidTr="00C46375">
        <w:tc>
          <w:tcPr>
            <w:tcW w:w="9016" w:type="dxa"/>
          </w:tcPr>
          <w:p w14:paraId="01D66BF0" w14:textId="77777777" w:rsidR="006C18C4" w:rsidRPr="006A68B4" w:rsidRDefault="006C18C4" w:rsidP="006A68B4">
            <w:pPr>
              <w:numPr>
                <w:ilvl w:val="0"/>
                <w:numId w:val="26"/>
              </w:numPr>
              <w:spacing w:after="240"/>
              <w:rPr>
                <w:rFonts w:ascii="Calibri" w:hAnsi="Calibri" w:cstheme="minorHAnsi"/>
                <w:szCs w:val="24"/>
                <w:lang w:val="en-GB"/>
              </w:rPr>
            </w:pPr>
            <w:r w:rsidRPr="006A68B4">
              <w:rPr>
                <w:rFonts w:ascii="Calibri" w:hAnsi="Calibri" w:cstheme="minorHAnsi"/>
                <w:szCs w:val="24"/>
                <w:lang w:val="en-GB"/>
              </w:rPr>
              <w:t>To assist business areas with the development of project proposals.</w:t>
            </w:r>
          </w:p>
        </w:tc>
      </w:tr>
      <w:tr w:rsidR="006C18C4" w:rsidRPr="006A68B4" w14:paraId="59EAD394" w14:textId="77777777" w:rsidTr="00C46375">
        <w:tc>
          <w:tcPr>
            <w:tcW w:w="9016" w:type="dxa"/>
          </w:tcPr>
          <w:p w14:paraId="4A8B37DC" w14:textId="77777777" w:rsidR="006C18C4" w:rsidRPr="006A68B4" w:rsidRDefault="006C18C4" w:rsidP="006A68B4">
            <w:pPr>
              <w:numPr>
                <w:ilvl w:val="0"/>
                <w:numId w:val="26"/>
              </w:numPr>
              <w:spacing w:after="240"/>
              <w:rPr>
                <w:rFonts w:ascii="Calibri" w:hAnsi="Calibri" w:cstheme="minorHAnsi"/>
                <w:szCs w:val="24"/>
                <w:lang w:val="en-GB"/>
              </w:rPr>
            </w:pPr>
            <w:r w:rsidRPr="006A68B4">
              <w:rPr>
                <w:rFonts w:ascii="Calibri" w:hAnsi="Calibri" w:cstheme="minorHAnsi"/>
                <w:szCs w:val="24"/>
                <w:lang w:val="en-GB"/>
              </w:rPr>
              <w:t>To promote the use of project management and the project management methodology used primarily to manage educational, business change and IT related projects and coach less experienced colleagues where needed.</w:t>
            </w:r>
          </w:p>
        </w:tc>
      </w:tr>
      <w:tr w:rsidR="006C18C4" w:rsidRPr="006A68B4" w14:paraId="0FDFED08" w14:textId="77777777" w:rsidTr="00C46375">
        <w:tc>
          <w:tcPr>
            <w:tcW w:w="9016" w:type="dxa"/>
          </w:tcPr>
          <w:p w14:paraId="20C3BABF" w14:textId="77777777" w:rsidR="006C18C4" w:rsidRPr="006A68B4" w:rsidRDefault="006C18C4" w:rsidP="006A68B4">
            <w:pPr>
              <w:numPr>
                <w:ilvl w:val="0"/>
                <w:numId w:val="26"/>
              </w:numPr>
              <w:spacing w:after="240"/>
              <w:rPr>
                <w:rFonts w:ascii="Calibri" w:hAnsi="Calibri" w:cstheme="minorHAnsi"/>
                <w:szCs w:val="24"/>
                <w:lang w:val="en-GB"/>
              </w:rPr>
            </w:pPr>
            <w:r w:rsidRPr="006A68B4">
              <w:rPr>
                <w:rFonts w:ascii="Calibri" w:hAnsi="Calibri" w:cstheme="minorHAnsi"/>
                <w:szCs w:val="24"/>
                <w:lang w:val="en-GB"/>
              </w:rPr>
              <w:t>To contribute to the development of project management best practice and support project managers from other teams and departments in the application of the methodology.</w:t>
            </w:r>
          </w:p>
        </w:tc>
      </w:tr>
      <w:tr w:rsidR="006C18C4" w:rsidRPr="006A68B4" w14:paraId="1E747D7A" w14:textId="77777777" w:rsidTr="00C46375">
        <w:tc>
          <w:tcPr>
            <w:tcW w:w="9016" w:type="dxa"/>
          </w:tcPr>
          <w:p w14:paraId="1C9515DD" w14:textId="539AC123" w:rsidR="006C18C4" w:rsidRPr="006A68B4" w:rsidRDefault="006A68B4" w:rsidP="006A68B4">
            <w:pPr>
              <w:numPr>
                <w:ilvl w:val="0"/>
                <w:numId w:val="26"/>
              </w:numPr>
              <w:spacing w:after="240"/>
              <w:rPr>
                <w:rFonts w:ascii="Calibri" w:hAnsi="Calibri" w:cstheme="minorHAnsi"/>
                <w:szCs w:val="24"/>
                <w:lang w:val="en-GB"/>
              </w:rPr>
            </w:pPr>
            <w:r w:rsidRPr="006A68B4">
              <w:rPr>
                <w:rFonts w:ascii="Calibri" w:hAnsi="Calibri"/>
                <w:szCs w:val="24"/>
              </w:rPr>
              <w:br w:type="page"/>
            </w:r>
            <w:r w:rsidR="006C18C4" w:rsidRPr="006A68B4">
              <w:rPr>
                <w:rFonts w:ascii="Calibri" w:hAnsi="Calibri" w:cstheme="minorHAnsi"/>
                <w:szCs w:val="24"/>
                <w:lang w:val="en-GB"/>
              </w:rPr>
              <w:t>Other such tasks as reasonably requested by the line manager.</w:t>
            </w:r>
          </w:p>
        </w:tc>
      </w:tr>
    </w:tbl>
    <w:p w14:paraId="6B9327C5" w14:textId="2BC2599B" w:rsidR="006A68B4" w:rsidRPr="006A68B4" w:rsidRDefault="006A68B4">
      <w:pPr>
        <w:rPr>
          <w:rFonts w:ascii="Calibri" w:hAnsi="Calibri"/>
          <w:szCs w:val="24"/>
        </w:rPr>
      </w:pPr>
    </w:p>
    <w:tbl>
      <w:tblPr>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8"/>
      </w:tblGrid>
      <w:tr w:rsidR="006C18C4" w:rsidRPr="006A68B4" w14:paraId="3FCEC558" w14:textId="77777777" w:rsidTr="006A68B4">
        <w:trPr>
          <w:trHeight w:val="289"/>
        </w:trPr>
        <w:tc>
          <w:tcPr>
            <w:tcW w:w="9038" w:type="dxa"/>
          </w:tcPr>
          <w:p w14:paraId="75FE8204"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Working Relationships:</w:t>
            </w:r>
          </w:p>
        </w:tc>
      </w:tr>
      <w:tr w:rsidR="006C18C4" w:rsidRPr="006A68B4" w14:paraId="6298B395" w14:textId="77777777" w:rsidTr="008C05C0">
        <w:trPr>
          <w:trHeight w:val="1777"/>
        </w:trPr>
        <w:tc>
          <w:tcPr>
            <w:tcW w:w="9038" w:type="dxa"/>
          </w:tcPr>
          <w:p w14:paraId="7A759E67"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IS technical and Service Delivery staff</w:t>
            </w:r>
          </w:p>
          <w:p w14:paraId="0D4AC2AB"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Dean of Digital and Distributed Learning</w:t>
            </w:r>
          </w:p>
          <w:p w14:paraId="081AC74E" w14:textId="1321BD62"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Business Analysts and Project Managers from within IS and other Central Services</w:t>
            </w:r>
          </w:p>
          <w:p w14:paraId="065CC31F"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Business Owners</w:t>
            </w:r>
          </w:p>
          <w:p w14:paraId="2FB63030" w14:textId="106B0A22" w:rsidR="006C18C4" w:rsidRPr="006A68B4" w:rsidRDefault="006C18C4" w:rsidP="008C05C0">
            <w:pPr>
              <w:rPr>
                <w:rFonts w:ascii="Calibri" w:hAnsi="Calibri" w:cstheme="minorHAnsi"/>
                <w:szCs w:val="24"/>
                <w:lang w:val="en-GB"/>
              </w:rPr>
            </w:pPr>
            <w:r w:rsidRPr="006A68B4">
              <w:rPr>
                <w:rFonts w:ascii="Calibri" w:hAnsi="Calibri" w:cstheme="minorHAnsi"/>
                <w:szCs w:val="24"/>
                <w:lang w:val="en-GB"/>
              </w:rPr>
              <w:t>Internal Customers- University staff and students</w:t>
            </w:r>
          </w:p>
          <w:p w14:paraId="31C80C9D" w14:textId="6899293A" w:rsidR="006A68B4" w:rsidRPr="006A68B4" w:rsidRDefault="006C18C4" w:rsidP="008C05C0">
            <w:pPr>
              <w:rPr>
                <w:rFonts w:ascii="Calibri" w:hAnsi="Calibri" w:cstheme="minorHAnsi"/>
                <w:szCs w:val="24"/>
                <w:lang w:val="en-GB"/>
              </w:rPr>
            </w:pPr>
            <w:r w:rsidRPr="006A68B4">
              <w:rPr>
                <w:rFonts w:ascii="Calibri" w:hAnsi="Calibri" w:cstheme="minorHAnsi"/>
                <w:szCs w:val="24"/>
                <w:lang w:val="en-GB"/>
              </w:rPr>
              <w:t>External Suppliers</w:t>
            </w:r>
          </w:p>
        </w:tc>
      </w:tr>
    </w:tbl>
    <w:p w14:paraId="172E3F16" w14:textId="4006787C" w:rsidR="006C18C4" w:rsidRPr="006A68B4" w:rsidRDefault="006C18C4" w:rsidP="006C18C4">
      <w:pPr>
        <w:rPr>
          <w:rFonts w:ascii="Calibri" w:hAnsi="Calibri" w:cstheme="minorHAnsi"/>
          <w:b/>
          <w:szCs w:val="24"/>
          <w:lang w:val="en-GB"/>
        </w:rPr>
      </w:pPr>
    </w:p>
    <w:p w14:paraId="5349035D" w14:textId="3312EA37" w:rsidR="006C18C4" w:rsidRPr="006A68B4" w:rsidRDefault="006C18C4" w:rsidP="006C18C4">
      <w:pPr>
        <w:rPr>
          <w:rFonts w:ascii="Calibri" w:hAnsi="Calibri" w:cstheme="minorHAnsi"/>
          <w:b/>
          <w:szCs w:val="24"/>
          <w:lang w:val="en-GB"/>
        </w:rPr>
      </w:pPr>
    </w:p>
    <w:p w14:paraId="77B01B3D" w14:textId="3A11FC81" w:rsidR="006C18C4" w:rsidRPr="006A68B4" w:rsidRDefault="006C18C4" w:rsidP="006C18C4">
      <w:pPr>
        <w:rPr>
          <w:rFonts w:ascii="Calibri" w:hAnsi="Calibri" w:cstheme="minorHAnsi"/>
          <w:b/>
          <w:szCs w:val="24"/>
          <w:lang w:val="en-GB"/>
        </w:rPr>
      </w:pPr>
    </w:p>
    <w:p w14:paraId="5F10B8C1" w14:textId="170F22AF" w:rsidR="006C18C4" w:rsidRDefault="006C18C4" w:rsidP="006C18C4">
      <w:pPr>
        <w:rPr>
          <w:rFonts w:ascii="Calibri" w:hAnsi="Calibri" w:cstheme="minorHAnsi"/>
          <w:b/>
          <w:szCs w:val="24"/>
          <w:lang w:val="en-GB"/>
        </w:rPr>
      </w:pPr>
    </w:p>
    <w:p w14:paraId="3AB25CC8" w14:textId="679E29E3" w:rsidR="006A68B4" w:rsidRDefault="006A68B4" w:rsidP="006C18C4">
      <w:pPr>
        <w:rPr>
          <w:rFonts w:ascii="Calibri" w:hAnsi="Calibri" w:cstheme="minorHAnsi"/>
          <w:b/>
          <w:szCs w:val="24"/>
          <w:lang w:val="en-GB"/>
        </w:rPr>
      </w:pPr>
    </w:p>
    <w:p w14:paraId="39B9E360" w14:textId="2B54A1A8" w:rsidR="006A68B4" w:rsidRDefault="006A68B4" w:rsidP="006C18C4">
      <w:pPr>
        <w:rPr>
          <w:rFonts w:ascii="Calibri" w:hAnsi="Calibri" w:cstheme="minorHAnsi"/>
          <w:b/>
          <w:szCs w:val="24"/>
          <w:lang w:val="en-GB"/>
        </w:rPr>
      </w:pPr>
    </w:p>
    <w:p w14:paraId="68CA8451" w14:textId="3C4312E8" w:rsidR="006A68B4" w:rsidRDefault="006A68B4" w:rsidP="006C18C4">
      <w:pPr>
        <w:rPr>
          <w:rFonts w:ascii="Calibri" w:hAnsi="Calibri" w:cstheme="minorHAnsi"/>
          <w:b/>
          <w:szCs w:val="24"/>
          <w:lang w:val="en-GB"/>
        </w:rPr>
      </w:pPr>
    </w:p>
    <w:p w14:paraId="7439354E" w14:textId="51BEE82C" w:rsidR="006A68B4" w:rsidRDefault="006A68B4" w:rsidP="006C18C4">
      <w:pPr>
        <w:rPr>
          <w:rFonts w:ascii="Calibri" w:hAnsi="Calibri" w:cstheme="minorHAnsi"/>
          <w:b/>
          <w:szCs w:val="24"/>
          <w:lang w:val="en-GB"/>
        </w:rPr>
      </w:pPr>
    </w:p>
    <w:p w14:paraId="23DDBD1F" w14:textId="0CAD1FA3" w:rsidR="006A68B4" w:rsidRDefault="006A68B4" w:rsidP="006C18C4">
      <w:pPr>
        <w:rPr>
          <w:rFonts w:ascii="Calibri" w:hAnsi="Calibri" w:cstheme="minorHAnsi"/>
          <w:b/>
          <w:szCs w:val="24"/>
          <w:lang w:val="en-GB"/>
        </w:rPr>
      </w:pPr>
    </w:p>
    <w:p w14:paraId="68A36DBB" w14:textId="42DC075D" w:rsidR="006A68B4" w:rsidRDefault="006A68B4" w:rsidP="006C18C4">
      <w:pPr>
        <w:rPr>
          <w:rFonts w:ascii="Calibri" w:hAnsi="Calibri" w:cstheme="minorHAnsi"/>
          <w:b/>
          <w:szCs w:val="24"/>
          <w:lang w:val="en-GB"/>
        </w:rPr>
      </w:pPr>
    </w:p>
    <w:p w14:paraId="0E134A5D" w14:textId="15188184" w:rsidR="00236B28" w:rsidRDefault="00236B28" w:rsidP="006C18C4">
      <w:pPr>
        <w:rPr>
          <w:rFonts w:ascii="Calibri" w:hAnsi="Calibri" w:cstheme="minorHAnsi"/>
          <w:b/>
          <w:szCs w:val="24"/>
          <w:lang w:val="en-GB"/>
        </w:rPr>
      </w:pPr>
    </w:p>
    <w:p w14:paraId="682D737A" w14:textId="32B3F6F3" w:rsidR="00236B28" w:rsidRDefault="00236B28" w:rsidP="006C18C4">
      <w:pPr>
        <w:rPr>
          <w:rFonts w:ascii="Calibri" w:hAnsi="Calibri" w:cstheme="minorHAnsi"/>
          <w:b/>
          <w:szCs w:val="24"/>
          <w:lang w:val="en-GB"/>
        </w:rPr>
      </w:pPr>
    </w:p>
    <w:p w14:paraId="3D1583C5" w14:textId="1B8A9EB9" w:rsidR="00236B28" w:rsidRDefault="00236B28" w:rsidP="006C18C4">
      <w:pPr>
        <w:rPr>
          <w:rFonts w:ascii="Calibri" w:hAnsi="Calibri" w:cstheme="minorHAnsi"/>
          <w:b/>
          <w:szCs w:val="24"/>
          <w:lang w:val="en-GB"/>
        </w:rPr>
      </w:pPr>
    </w:p>
    <w:p w14:paraId="2FF7EF3B" w14:textId="55A183F9" w:rsidR="00265660" w:rsidRDefault="00265660" w:rsidP="006C18C4">
      <w:pPr>
        <w:rPr>
          <w:rFonts w:ascii="Calibri" w:hAnsi="Calibri" w:cstheme="minorHAnsi"/>
          <w:b/>
          <w:szCs w:val="24"/>
          <w:lang w:val="en-GB"/>
        </w:rPr>
      </w:pPr>
    </w:p>
    <w:p w14:paraId="3050C39F" w14:textId="256D6E46" w:rsidR="00265660" w:rsidRDefault="00265660" w:rsidP="006C18C4">
      <w:pPr>
        <w:rPr>
          <w:rFonts w:ascii="Calibri" w:hAnsi="Calibri" w:cstheme="minorHAnsi"/>
          <w:b/>
          <w:szCs w:val="24"/>
          <w:lang w:val="en-GB"/>
        </w:rPr>
      </w:pPr>
    </w:p>
    <w:p w14:paraId="722C4027" w14:textId="77777777" w:rsidR="00265660" w:rsidRDefault="00265660" w:rsidP="006C18C4">
      <w:pPr>
        <w:rPr>
          <w:rFonts w:ascii="Calibri" w:hAnsi="Calibri" w:cstheme="minorHAnsi"/>
          <w:b/>
          <w:szCs w:val="24"/>
          <w:lang w:val="en-GB"/>
        </w:rPr>
      </w:pPr>
    </w:p>
    <w:p w14:paraId="6436EE4E" w14:textId="29B9698D" w:rsidR="006C18C4" w:rsidRPr="006A68B4" w:rsidRDefault="006C18C4" w:rsidP="006C18C4">
      <w:pPr>
        <w:numPr>
          <w:ilvl w:val="0"/>
          <w:numId w:val="25"/>
        </w:numPr>
        <w:rPr>
          <w:rFonts w:ascii="Calibri" w:hAnsi="Calibri" w:cstheme="minorHAnsi"/>
          <w:b/>
          <w:szCs w:val="24"/>
          <w:lang w:val="en-GB"/>
        </w:rPr>
      </w:pPr>
      <w:r w:rsidRPr="006A68B4">
        <w:rPr>
          <w:rFonts w:ascii="Calibri" w:hAnsi="Calibri" w:cstheme="minorHAnsi"/>
          <w:b/>
          <w:szCs w:val="24"/>
          <w:lang w:val="en-GB"/>
        </w:rPr>
        <w:lastRenderedPageBreak/>
        <w:t>PERSON SPECIFICATION</w:t>
      </w:r>
    </w:p>
    <w:p w14:paraId="49130889" w14:textId="77777777" w:rsidR="006C18C4" w:rsidRPr="006A68B4" w:rsidRDefault="006C18C4" w:rsidP="006C18C4">
      <w:pPr>
        <w:ind w:left="360"/>
        <w:rPr>
          <w:rFonts w:ascii="Calibri" w:hAnsi="Calibri" w:cstheme="minorHAnsi"/>
          <w:b/>
          <w:szCs w:val="24"/>
          <w:lang w:val="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5912"/>
        <w:gridCol w:w="986"/>
        <w:gridCol w:w="1316"/>
      </w:tblGrid>
      <w:tr w:rsidR="006C18C4" w:rsidRPr="006A68B4" w14:paraId="07290965" w14:textId="77777777" w:rsidTr="00C46375">
        <w:tc>
          <w:tcPr>
            <w:tcW w:w="802" w:type="dxa"/>
          </w:tcPr>
          <w:p w14:paraId="2A6112D5"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No</w:t>
            </w:r>
          </w:p>
        </w:tc>
        <w:tc>
          <w:tcPr>
            <w:tcW w:w="5912" w:type="dxa"/>
          </w:tcPr>
          <w:p w14:paraId="691C4FD1"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Attributes</w:t>
            </w:r>
          </w:p>
        </w:tc>
        <w:tc>
          <w:tcPr>
            <w:tcW w:w="986" w:type="dxa"/>
          </w:tcPr>
          <w:p w14:paraId="7E2EE7FA"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Rating</w:t>
            </w:r>
          </w:p>
        </w:tc>
        <w:tc>
          <w:tcPr>
            <w:tcW w:w="1316" w:type="dxa"/>
          </w:tcPr>
          <w:p w14:paraId="688666F7"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Source</w:t>
            </w:r>
          </w:p>
        </w:tc>
      </w:tr>
      <w:tr w:rsidR="006C18C4" w:rsidRPr="006A68B4" w14:paraId="497547EF" w14:textId="77777777" w:rsidTr="00C46375">
        <w:tc>
          <w:tcPr>
            <w:tcW w:w="802" w:type="dxa"/>
          </w:tcPr>
          <w:p w14:paraId="4C5A1E3D"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1.</w:t>
            </w:r>
          </w:p>
        </w:tc>
        <w:tc>
          <w:tcPr>
            <w:tcW w:w="5912" w:type="dxa"/>
          </w:tcPr>
          <w:p w14:paraId="3846ECFE"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Specific Knowledge &amp; Experience</w:t>
            </w:r>
          </w:p>
        </w:tc>
        <w:tc>
          <w:tcPr>
            <w:tcW w:w="986" w:type="dxa"/>
          </w:tcPr>
          <w:p w14:paraId="13FE9628" w14:textId="77777777" w:rsidR="006C18C4" w:rsidRPr="006A68B4" w:rsidRDefault="006C18C4" w:rsidP="006C18C4">
            <w:pPr>
              <w:rPr>
                <w:rFonts w:ascii="Calibri" w:hAnsi="Calibri" w:cstheme="minorHAnsi"/>
                <w:szCs w:val="24"/>
                <w:lang w:val="en-GB"/>
              </w:rPr>
            </w:pPr>
          </w:p>
        </w:tc>
        <w:tc>
          <w:tcPr>
            <w:tcW w:w="1316" w:type="dxa"/>
          </w:tcPr>
          <w:p w14:paraId="28D333C1" w14:textId="77777777" w:rsidR="006C18C4" w:rsidRPr="006A68B4" w:rsidRDefault="006C18C4" w:rsidP="006C18C4">
            <w:pPr>
              <w:rPr>
                <w:rFonts w:ascii="Calibri" w:hAnsi="Calibri" w:cstheme="minorHAnsi"/>
                <w:szCs w:val="24"/>
                <w:lang w:val="en-GB"/>
              </w:rPr>
            </w:pPr>
          </w:p>
        </w:tc>
      </w:tr>
      <w:tr w:rsidR="006C18C4" w:rsidRPr="006A68B4" w14:paraId="528EC009" w14:textId="77777777" w:rsidTr="00C46375">
        <w:tc>
          <w:tcPr>
            <w:tcW w:w="802" w:type="dxa"/>
          </w:tcPr>
          <w:p w14:paraId="335566FA" w14:textId="77777777" w:rsidR="006C18C4" w:rsidRPr="006A68B4" w:rsidRDefault="006C18C4" w:rsidP="006C18C4">
            <w:pPr>
              <w:rPr>
                <w:rFonts w:ascii="Calibri" w:hAnsi="Calibri" w:cstheme="minorHAnsi"/>
                <w:szCs w:val="24"/>
                <w:lang w:val="en-GB"/>
              </w:rPr>
            </w:pPr>
          </w:p>
        </w:tc>
        <w:tc>
          <w:tcPr>
            <w:tcW w:w="5912" w:type="dxa"/>
          </w:tcPr>
          <w:p w14:paraId="6E5C65C6" w14:textId="4E16A7C4"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An excellent understanding of project management processes and tools and the importance of quality in a project context</w:t>
            </w:r>
          </w:p>
        </w:tc>
        <w:tc>
          <w:tcPr>
            <w:tcW w:w="986" w:type="dxa"/>
          </w:tcPr>
          <w:p w14:paraId="69B95EC7"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w:t>
            </w:r>
          </w:p>
        </w:tc>
        <w:tc>
          <w:tcPr>
            <w:tcW w:w="1316" w:type="dxa"/>
          </w:tcPr>
          <w:p w14:paraId="0775F042"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 S</w:t>
            </w:r>
          </w:p>
        </w:tc>
      </w:tr>
      <w:tr w:rsidR="006C18C4" w:rsidRPr="006A68B4" w14:paraId="2B52CB88" w14:textId="77777777" w:rsidTr="00C46375">
        <w:tc>
          <w:tcPr>
            <w:tcW w:w="802" w:type="dxa"/>
          </w:tcPr>
          <w:p w14:paraId="4969EB9E" w14:textId="77777777" w:rsidR="006C18C4" w:rsidRPr="006A68B4" w:rsidRDefault="006C18C4" w:rsidP="006C18C4">
            <w:pPr>
              <w:rPr>
                <w:rFonts w:ascii="Calibri" w:hAnsi="Calibri" w:cstheme="minorHAnsi"/>
                <w:szCs w:val="24"/>
                <w:lang w:val="en-GB"/>
              </w:rPr>
            </w:pPr>
          </w:p>
        </w:tc>
        <w:tc>
          <w:tcPr>
            <w:tcW w:w="5912" w:type="dxa"/>
          </w:tcPr>
          <w:p w14:paraId="7F80D7C6"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Experience of successfully planning and delivering large, complex IT related projects, proactively managing issues and risks.</w:t>
            </w:r>
          </w:p>
        </w:tc>
        <w:tc>
          <w:tcPr>
            <w:tcW w:w="986" w:type="dxa"/>
          </w:tcPr>
          <w:p w14:paraId="0CE2BCCC"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w:t>
            </w:r>
          </w:p>
        </w:tc>
        <w:tc>
          <w:tcPr>
            <w:tcW w:w="1316" w:type="dxa"/>
          </w:tcPr>
          <w:p w14:paraId="717186F1"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 S</w:t>
            </w:r>
          </w:p>
        </w:tc>
      </w:tr>
      <w:tr w:rsidR="006C18C4" w:rsidRPr="006A68B4" w14:paraId="6BA269D4" w14:textId="77777777" w:rsidTr="00C46375">
        <w:tc>
          <w:tcPr>
            <w:tcW w:w="802" w:type="dxa"/>
          </w:tcPr>
          <w:p w14:paraId="2256DD2D" w14:textId="77777777" w:rsidR="006C18C4" w:rsidRPr="006A68B4" w:rsidRDefault="006C18C4" w:rsidP="006C18C4">
            <w:pPr>
              <w:rPr>
                <w:rFonts w:ascii="Calibri" w:hAnsi="Calibri" w:cstheme="minorHAnsi"/>
                <w:szCs w:val="24"/>
                <w:lang w:val="en-GB"/>
              </w:rPr>
            </w:pPr>
          </w:p>
        </w:tc>
        <w:tc>
          <w:tcPr>
            <w:tcW w:w="5912" w:type="dxa"/>
          </w:tcPr>
          <w:p w14:paraId="796FC6BC"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Knowledge and understanding of higher education processes and culture</w:t>
            </w:r>
          </w:p>
        </w:tc>
        <w:tc>
          <w:tcPr>
            <w:tcW w:w="986" w:type="dxa"/>
          </w:tcPr>
          <w:p w14:paraId="50280DC3"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D</w:t>
            </w:r>
          </w:p>
        </w:tc>
        <w:tc>
          <w:tcPr>
            <w:tcW w:w="1316" w:type="dxa"/>
          </w:tcPr>
          <w:p w14:paraId="2BA4C83C"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 S</w:t>
            </w:r>
          </w:p>
        </w:tc>
      </w:tr>
      <w:tr w:rsidR="006C18C4" w:rsidRPr="006A68B4" w14:paraId="33601569" w14:textId="77777777" w:rsidTr="00C46375">
        <w:tc>
          <w:tcPr>
            <w:tcW w:w="802" w:type="dxa"/>
          </w:tcPr>
          <w:p w14:paraId="50C2E785" w14:textId="77777777" w:rsidR="006C18C4" w:rsidRPr="006A68B4" w:rsidRDefault="006C18C4" w:rsidP="006C18C4">
            <w:pPr>
              <w:rPr>
                <w:rFonts w:ascii="Calibri" w:hAnsi="Calibri" w:cstheme="minorHAnsi"/>
                <w:szCs w:val="24"/>
                <w:lang w:val="en-GB"/>
              </w:rPr>
            </w:pPr>
          </w:p>
        </w:tc>
        <w:tc>
          <w:tcPr>
            <w:tcW w:w="5912" w:type="dxa"/>
          </w:tcPr>
          <w:p w14:paraId="6038BCBF"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Experience of establishing and leading a project team incorporating staff from various departments and with diverse skills and experience.</w:t>
            </w:r>
          </w:p>
        </w:tc>
        <w:tc>
          <w:tcPr>
            <w:tcW w:w="986" w:type="dxa"/>
          </w:tcPr>
          <w:p w14:paraId="7BADC6A5"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w:t>
            </w:r>
          </w:p>
        </w:tc>
        <w:tc>
          <w:tcPr>
            <w:tcW w:w="1316" w:type="dxa"/>
          </w:tcPr>
          <w:p w14:paraId="54AAB149"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 S</w:t>
            </w:r>
          </w:p>
        </w:tc>
      </w:tr>
      <w:tr w:rsidR="006C18C4" w:rsidRPr="006A68B4" w14:paraId="609E599B" w14:textId="77777777" w:rsidTr="00C46375">
        <w:tc>
          <w:tcPr>
            <w:tcW w:w="802" w:type="dxa"/>
          </w:tcPr>
          <w:p w14:paraId="08223976" w14:textId="77777777" w:rsidR="006C18C4" w:rsidRPr="006A68B4" w:rsidRDefault="006C18C4" w:rsidP="006C18C4">
            <w:pPr>
              <w:rPr>
                <w:rFonts w:ascii="Calibri" w:hAnsi="Calibri" w:cstheme="minorHAnsi"/>
                <w:szCs w:val="24"/>
                <w:lang w:val="en-GB"/>
              </w:rPr>
            </w:pPr>
          </w:p>
        </w:tc>
        <w:tc>
          <w:tcPr>
            <w:tcW w:w="5912" w:type="dxa"/>
          </w:tcPr>
          <w:p w14:paraId="24030EF4"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Able to delegate tasks and responsibility effectively, setting reasonable deadlines and influencing and persuading others to take a specific course of action when there is no direct line management responsibility.</w:t>
            </w:r>
          </w:p>
        </w:tc>
        <w:tc>
          <w:tcPr>
            <w:tcW w:w="986" w:type="dxa"/>
          </w:tcPr>
          <w:p w14:paraId="24616B21"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w:t>
            </w:r>
          </w:p>
        </w:tc>
        <w:tc>
          <w:tcPr>
            <w:tcW w:w="1316" w:type="dxa"/>
          </w:tcPr>
          <w:p w14:paraId="48578537"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 S</w:t>
            </w:r>
          </w:p>
        </w:tc>
      </w:tr>
      <w:tr w:rsidR="006C18C4" w:rsidRPr="006A68B4" w14:paraId="4CA2406A" w14:textId="77777777" w:rsidTr="00C46375">
        <w:tc>
          <w:tcPr>
            <w:tcW w:w="802" w:type="dxa"/>
          </w:tcPr>
          <w:p w14:paraId="35E08C37" w14:textId="77777777" w:rsidR="006C18C4" w:rsidRPr="006A68B4" w:rsidRDefault="006C18C4" w:rsidP="006C18C4">
            <w:pPr>
              <w:rPr>
                <w:rFonts w:ascii="Calibri" w:hAnsi="Calibri" w:cstheme="minorHAnsi"/>
                <w:szCs w:val="24"/>
                <w:lang w:val="en-GB"/>
              </w:rPr>
            </w:pPr>
          </w:p>
        </w:tc>
        <w:tc>
          <w:tcPr>
            <w:tcW w:w="5912" w:type="dxa"/>
          </w:tcPr>
          <w:p w14:paraId="026FEBF5"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Experience of successfully managing significant organisational change in a complex organisation (ideally a university) using a recognised change management technique.</w:t>
            </w:r>
          </w:p>
        </w:tc>
        <w:tc>
          <w:tcPr>
            <w:tcW w:w="986" w:type="dxa"/>
          </w:tcPr>
          <w:p w14:paraId="1ABBBE8B"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w:t>
            </w:r>
          </w:p>
        </w:tc>
        <w:tc>
          <w:tcPr>
            <w:tcW w:w="1316" w:type="dxa"/>
          </w:tcPr>
          <w:p w14:paraId="2F89983E"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 S</w:t>
            </w:r>
          </w:p>
        </w:tc>
      </w:tr>
      <w:tr w:rsidR="006C18C4" w:rsidRPr="006A68B4" w14:paraId="72B926DE" w14:textId="77777777" w:rsidTr="00C46375">
        <w:tc>
          <w:tcPr>
            <w:tcW w:w="802" w:type="dxa"/>
          </w:tcPr>
          <w:p w14:paraId="078DFDB3" w14:textId="77777777" w:rsidR="006C18C4" w:rsidRPr="006A68B4" w:rsidRDefault="006C18C4" w:rsidP="006C18C4">
            <w:pPr>
              <w:rPr>
                <w:rFonts w:ascii="Calibri" w:hAnsi="Calibri" w:cstheme="minorHAnsi"/>
                <w:szCs w:val="24"/>
                <w:lang w:val="en-GB"/>
              </w:rPr>
            </w:pPr>
          </w:p>
        </w:tc>
        <w:tc>
          <w:tcPr>
            <w:tcW w:w="5912" w:type="dxa"/>
            <w:shd w:val="clear" w:color="auto" w:fill="FFFFFF"/>
          </w:tcPr>
          <w:p w14:paraId="6D4A71AC"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An excellent understanding of software engineering life cycles for development and the concepts and practices required to implement effective information systems and applications.</w:t>
            </w:r>
          </w:p>
        </w:tc>
        <w:tc>
          <w:tcPr>
            <w:tcW w:w="986" w:type="dxa"/>
            <w:shd w:val="clear" w:color="auto" w:fill="FFFFFF"/>
          </w:tcPr>
          <w:p w14:paraId="5BF7D5C9"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D</w:t>
            </w:r>
          </w:p>
        </w:tc>
        <w:tc>
          <w:tcPr>
            <w:tcW w:w="1316" w:type="dxa"/>
            <w:shd w:val="clear" w:color="auto" w:fill="FFFFFF"/>
          </w:tcPr>
          <w:p w14:paraId="4DD15510"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 S</w:t>
            </w:r>
          </w:p>
        </w:tc>
      </w:tr>
      <w:tr w:rsidR="006C18C4" w:rsidRPr="006A68B4" w14:paraId="1BAFD50D" w14:textId="77777777" w:rsidTr="00C46375">
        <w:tc>
          <w:tcPr>
            <w:tcW w:w="802" w:type="dxa"/>
          </w:tcPr>
          <w:p w14:paraId="44150D9B" w14:textId="77777777" w:rsidR="006C18C4" w:rsidRPr="006A68B4" w:rsidRDefault="006C18C4" w:rsidP="006C18C4">
            <w:pPr>
              <w:rPr>
                <w:rFonts w:ascii="Calibri" w:hAnsi="Calibri" w:cstheme="minorHAnsi"/>
                <w:szCs w:val="24"/>
                <w:lang w:val="en-GB"/>
              </w:rPr>
            </w:pPr>
          </w:p>
        </w:tc>
        <w:tc>
          <w:tcPr>
            <w:tcW w:w="5912" w:type="dxa"/>
            <w:shd w:val="clear" w:color="auto" w:fill="FFFFFF"/>
          </w:tcPr>
          <w:p w14:paraId="76B7CFFE"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Experience of working within a HE setting</w:t>
            </w:r>
          </w:p>
        </w:tc>
        <w:tc>
          <w:tcPr>
            <w:tcW w:w="986" w:type="dxa"/>
            <w:shd w:val="clear" w:color="auto" w:fill="FFFFFF"/>
          </w:tcPr>
          <w:p w14:paraId="04B33791"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D</w:t>
            </w:r>
          </w:p>
        </w:tc>
        <w:tc>
          <w:tcPr>
            <w:tcW w:w="1316" w:type="dxa"/>
            <w:shd w:val="clear" w:color="auto" w:fill="FFFFFF"/>
          </w:tcPr>
          <w:p w14:paraId="6A67658D"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 S</w:t>
            </w:r>
          </w:p>
        </w:tc>
      </w:tr>
      <w:tr w:rsidR="006C18C4" w:rsidRPr="006A68B4" w14:paraId="36BAF5A4" w14:textId="77777777" w:rsidTr="00C46375">
        <w:tc>
          <w:tcPr>
            <w:tcW w:w="802" w:type="dxa"/>
          </w:tcPr>
          <w:p w14:paraId="438D0CBE" w14:textId="77777777" w:rsidR="006C18C4" w:rsidRPr="006A68B4" w:rsidRDefault="006C18C4" w:rsidP="006C18C4">
            <w:pPr>
              <w:rPr>
                <w:rFonts w:ascii="Calibri" w:hAnsi="Calibri" w:cstheme="minorHAnsi"/>
                <w:szCs w:val="24"/>
                <w:lang w:val="en-GB"/>
              </w:rPr>
            </w:pPr>
          </w:p>
        </w:tc>
        <w:tc>
          <w:tcPr>
            <w:tcW w:w="5912" w:type="dxa"/>
          </w:tcPr>
          <w:p w14:paraId="152EB7A2" w14:textId="7A3B401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Previous experience of managing the EU procurement process to purchase IT systems or equipment</w:t>
            </w:r>
          </w:p>
        </w:tc>
        <w:tc>
          <w:tcPr>
            <w:tcW w:w="986" w:type="dxa"/>
          </w:tcPr>
          <w:p w14:paraId="3C4776D4"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D</w:t>
            </w:r>
          </w:p>
        </w:tc>
        <w:tc>
          <w:tcPr>
            <w:tcW w:w="1316" w:type="dxa"/>
          </w:tcPr>
          <w:p w14:paraId="1CA6669A" w14:textId="77777777" w:rsidR="006C18C4" w:rsidRPr="006A68B4" w:rsidRDefault="006C18C4" w:rsidP="006C18C4">
            <w:pPr>
              <w:rPr>
                <w:rFonts w:ascii="Calibri" w:hAnsi="Calibri" w:cstheme="minorHAnsi"/>
                <w:szCs w:val="24"/>
                <w:lang w:val="en-GB"/>
              </w:rPr>
            </w:pPr>
            <w:proofErr w:type="gramStart"/>
            <w:r w:rsidRPr="006A68B4">
              <w:rPr>
                <w:rFonts w:ascii="Calibri" w:hAnsi="Calibri" w:cstheme="minorHAnsi"/>
                <w:szCs w:val="24"/>
                <w:lang w:val="en-GB"/>
              </w:rPr>
              <w:t>AF,S</w:t>
            </w:r>
            <w:proofErr w:type="gramEnd"/>
          </w:p>
        </w:tc>
      </w:tr>
      <w:tr w:rsidR="006C18C4" w:rsidRPr="006A68B4" w14:paraId="543B3BC2" w14:textId="77777777" w:rsidTr="00C46375">
        <w:tc>
          <w:tcPr>
            <w:tcW w:w="802" w:type="dxa"/>
          </w:tcPr>
          <w:p w14:paraId="3D6E6A4C" w14:textId="77777777" w:rsidR="006C18C4" w:rsidRPr="006A68B4" w:rsidRDefault="006C18C4" w:rsidP="006C18C4">
            <w:pPr>
              <w:rPr>
                <w:rFonts w:ascii="Calibri" w:hAnsi="Calibri" w:cstheme="minorHAnsi"/>
                <w:szCs w:val="24"/>
                <w:lang w:val="en-GB"/>
              </w:rPr>
            </w:pPr>
          </w:p>
        </w:tc>
        <w:tc>
          <w:tcPr>
            <w:tcW w:w="5912" w:type="dxa"/>
          </w:tcPr>
          <w:p w14:paraId="4FF0B7A8"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An understanding of Agile Project Management techniques</w:t>
            </w:r>
          </w:p>
        </w:tc>
        <w:tc>
          <w:tcPr>
            <w:tcW w:w="986" w:type="dxa"/>
          </w:tcPr>
          <w:p w14:paraId="60C27DE6"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D</w:t>
            </w:r>
          </w:p>
        </w:tc>
        <w:tc>
          <w:tcPr>
            <w:tcW w:w="1316" w:type="dxa"/>
          </w:tcPr>
          <w:p w14:paraId="2064C08A"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 S</w:t>
            </w:r>
          </w:p>
        </w:tc>
      </w:tr>
      <w:tr w:rsidR="006C18C4" w:rsidRPr="006A68B4" w14:paraId="48C6AC8E" w14:textId="77777777" w:rsidTr="00C46375">
        <w:tc>
          <w:tcPr>
            <w:tcW w:w="802" w:type="dxa"/>
          </w:tcPr>
          <w:p w14:paraId="7F706235" w14:textId="77777777" w:rsidR="006C18C4" w:rsidRPr="006A68B4" w:rsidRDefault="006C18C4" w:rsidP="006C18C4">
            <w:pPr>
              <w:rPr>
                <w:rFonts w:ascii="Calibri" w:hAnsi="Calibri" w:cstheme="minorHAnsi"/>
                <w:szCs w:val="24"/>
                <w:lang w:val="en-GB"/>
              </w:rPr>
            </w:pPr>
          </w:p>
        </w:tc>
        <w:tc>
          <w:tcPr>
            <w:tcW w:w="5912" w:type="dxa"/>
          </w:tcPr>
          <w:p w14:paraId="15747834"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Previous experience of managing relationships with external suppliers</w:t>
            </w:r>
          </w:p>
        </w:tc>
        <w:tc>
          <w:tcPr>
            <w:tcW w:w="986" w:type="dxa"/>
          </w:tcPr>
          <w:p w14:paraId="30341A90"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D</w:t>
            </w:r>
          </w:p>
        </w:tc>
        <w:tc>
          <w:tcPr>
            <w:tcW w:w="1316" w:type="dxa"/>
          </w:tcPr>
          <w:p w14:paraId="59EBDE94" w14:textId="77777777" w:rsidR="006C18C4" w:rsidRPr="006A68B4" w:rsidRDefault="006C18C4" w:rsidP="006C18C4">
            <w:pPr>
              <w:rPr>
                <w:rFonts w:ascii="Calibri" w:hAnsi="Calibri" w:cstheme="minorHAnsi"/>
                <w:szCs w:val="24"/>
                <w:lang w:val="en-GB"/>
              </w:rPr>
            </w:pPr>
            <w:proofErr w:type="gramStart"/>
            <w:r w:rsidRPr="006A68B4">
              <w:rPr>
                <w:rFonts w:ascii="Calibri" w:hAnsi="Calibri" w:cstheme="minorHAnsi"/>
                <w:szCs w:val="24"/>
                <w:lang w:val="en-GB"/>
              </w:rPr>
              <w:t>AF,S</w:t>
            </w:r>
            <w:proofErr w:type="gramEnd"/>
          </w:p>
        </w:tc>
      </w:tr>
      <w:tr w:rsidR="006C18C4" w:rsidRPr="006A68B4" w14:paraId="0923C254" w14:textId="77777777" w:rsidTr="00C46375">
        <w:tc>
          <w:tcPr>
            <w:tcW w:w="802" w:type="dxa"/>
          </w:tcPr>
          <w:p w14:paraId="2EAC6A39"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2.</w:t>
            </w:r>
          </w:p>
        </w:tc>
        <w:tc>
          <w:tcPr>
            <w:tcW w:w="5912" w:type="dxa"/>
          </w:tcPr>
          <w:p w14:paraId="2773CB33"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Skills &amp; Abilities</w:t>
            </w:r>
          </w:p>
        </w:tc>
        <w:tc>
          <w:tcPr>
            <w:tcW w:w="986" w:type="dxa"/>
          </w:tcPr>
          <w:p w14:paraId="204729BD" w14:textId="77777777" w:rsidR="006C18C4" w:rsidRPr="006A68B4" w:rsidRDefault="006C18C4" w:rsidP="006C18C4">
            <w:pPr>
              <w:rPr>
                <w:rFonts w:ascii="Calibri" w:hAnsi="Calibri" w:cstheme="minorHAnsi"/>
                <w:szCs w:val="24"/>
                <w:lang w:val="en-GB"/>
              </w:rPr>
            </w:pPr>
          </w:p>
        </w:tc>
        <w:tc>
          <w:tcPr>
            <w:tcW w:w="1316" w:type="dxa"/>
          </w:tcPr>
          <w:p w14:paraId="6518F2B4" w14:textId="77777777" w:rsidR="006C18C4" w:rsidRPr="006A68B4" w:rsidRDefault="006C18C4" w:rsidP="006C18C4">
            <w:pPr>
              <w:rPr>
                <w:rFonts w:ascii="Calibri" w:hAnsi="Calibri" w:cstheme="minorHAnsi"/>
                <w:szCs w:val="24"/>
                <w:lang w:val="en-GB"/>
              </w:rPr>
            </w:pPr>
          </w:p>
        </w:tc>
      </w:tr>
      <w:tr w:rsidR="006C18C4" w:rsidRPr="006A68B4" w14:paraId="66AD3E43" w14:textId="77777777" w:rsidTr="00C46375">
        <w:tc>
          <w:tcPr>
            <w:tcW w:w="802" w:type="dxa"/>
          </w:tcPr>
          <w:p w14:paraId="3BE2C950" w14:textId="77777777" w:rsidR="006C18C4" w:rsidRPr="006A68B4" w:rsidRDefault="006C18C4" w:rsidP="006C18C4">
            <w:pPr>
              <w:rPr>
                <w:rFonts w:ascii="Calibri" w:hAnsi="Calibri" w:cstheme="minorHAnsi"/>
                <w:szCs w:val="24"/>
                <w:lang w:val="en-GB"/>
              </w:rPr>
            </w:pPr>
          </w:p>
        </w:tc>
        <w:tc>
          <w:tcPr>
            <w:tcW w:w="5912" w:type="dxa"/>
          </w:tcPr>
          <w:p w14:paraId="0651CFC4"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Able to delegate tasks and responsibility effectively, setting reasonable deadlines and influencing and persuading others when there is no direct line management responsibility.</w:t>
            </w:r>
          </w:p>
        </w:tc>
        <w:tc>
          <w:tcPr>
            <w:tcW w:w="986" w:type="dxa"/>
          </w:tcPr>
          <w:p w14:paraId="0B9C538B"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w:t>
            </w:r>
          </w:p>
        </w:tc>
        <w:tc>
          <w:tcPr>
            <w:tcW w:w="1316" w:type="dxa"/>
          </w:tcPr>
          <w:p w14:paraId="073DBDF6"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 S</w:t>
            </w:r>
          </w:p>
        </w:tc>
      </w:tr>
      <w:tr w:rsidR="006C18C4" w:rsidRPr="006A68B4" w14:paraId="7A968D73" w14:textId="77777777" w:rsidTr="00C46375">
        <w:tc>
          <w:tcPr>
            <w:tcW w:w="802" w:type="dxa"/>
          </w:tcPr>
          <w:p w14:paraId="1F3A7D83" w14:textId="77777777" w:rsidR="006C18C4" w:rsidRPr="006A68B4" w:rsidRDefault="006C18C4" w:rsidP="006C18C4">
            <w:pPr>
              <w:rPr>
                <w:rFonts w:ascii="Calibri" w:hAnsi="Calibri" w:cstheme="minorHAnsi"/>
                <w:szCs w:val="24"/>
                <w:lang w:val="en-GB"/>
              </w:rPr>
            </w:pPr>
          </w:p>
        </w:tc>
        <w:tc>
          <w:tcPr>
            <w:tcW w:w="5912" w:type="dxa"/>
          </w:tcPr>
          <w:p w14:paraId="21EDD705"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Can demonstrate a systematic, analytical approach to complex planning and problem solving</w:t>
            </w:r>
          </w:p>
        </w:tc>
        <w:tc>
          <w:tcPr>
            <w:tcW w:w="986" w:type="dxa"/>
          </w:tcPr>
          <w:p w14:paraId="3C5E98C8"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w:t>
            </w:r>
          </w:p>
        </w:tc>
        <w:tc>
          <w:tcPr>
            <w:tcW w:w="1316" w:type="dxa"/>
          </w:tcPr>
          <w:p w14:paraId="141812D1"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 S</w:t>
            </w:r>
          </w:p>
        </w:tc>
      </w:tr>
      <w:tr w:rsidR="006C18C4" w:rsidRPr="006A68B4" w14:paraId="1EF3F9B0" w14:textId="77777777" w:rsidTr="00C46375">
        <w:tc>
          <w:tcPr>
            <w:tcW w:w="802" w:type="dxa"/>
          </w:tcPr>
          <w:p w14:paraId="7CBD7773" w14:textId="77777777" w:rsidR="006C18C4" w:rsidRPr="006A68B4" w:rsidRDefault="006C18C4" w:rsidP="006C18C4">
            <w:pPr>
              <w:rPr>
                <w:rFonts w:ascii="Calibri" w:hAnsi="Calibri" w:cstheme="minorHAnsi"/>
                <w:szCs w:val="24"/>
                <w:lang w:val="en-GB"/>
              </w:rPr>
            </w:pPr>
          </w:p>
        </w:tc>
        <w:tc>
          <w:tcPr>
            <w:tcW w:w="5912" w:type="dxa"/>
          </w:tcPr>
          <w:p w14:paraId="0B9C6E97"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Able to build and maintain relationships with stakeholders across all levels of the organisation</w:t>
            </w:r>
          </w:p>
        </w:tc>
        <w:tc>
          <w:tcPr>
            <w:tcW w:w="986" w:type="dxa"/>
          </w:tcPr>
          <w:p w14:paraId="0B4B5B6B"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w:t>
            </w:r>
          </w:p>
        </w:tc>
        <w:tc>
          <w:tcPr>
            <w:tcW w:w="1316" w:type="dxa"/>
          </w:tcPr>
          <w:p w14:paraId="64FED310"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 S</w:t>
            </w:r>
          </w:p>
        </w:tc>
      </w:tr>
      <w:tr w:rsidR="006C18C4" w:rsidRPr="006A68B4" w14:paraId="24894397" w14:textId="77777777" w:rsidTr="00C46375">
        <w:tc>
          <w:tcPr>
            <w:tcW w:w="802" w:type="dxa"/>
          </w:tcPr>
          <w:p w14:paraId="10BE857F" w14:textId="77777777" w:rsidR="006C18C4" w:rsidRPr="006A68B4" w:rsidRDefault="006C18C4" w:rsidP="006C18C4">
            <w:pPr>
              <w:rPr>
                <w:rFonts w:ascii="Calibri" w:hAnsi="Calibri" w:cstheme="minorHAnsi"/>
                <w:szCs w:val="24"/>
                <w:lang w:val="en-GB"/>
              </w:rPr>
            </w:pPr>
          </w:p>
        </w:tc>
        <w:tc>
          <w:tcPr>
            <w:tcW w:w="5912" w:type="dxa"/>
          </w:tcPr>
          <w:p w14:paraId="78140138"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Able to communicate effectively in person, in writing and through email with technical and non-technical colleagues</w:t>
            </w:r>
          </w:p>
        </w:tc>
        <w:tc>
          <w:tcPr>
            <w:tcW w:w="986" w:type="dxa"/>
          </w:tcPr>
          <w:p w14:paraId="327FC85E"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w:t>
            </w:r>
          </w:p>
        </w:tc>
        <w:tc>
          <w:tcPr>
            <w:tcW w:w="1316" w:type="dxa"/>
          </w:tcPr>
          <w:p w14:paraId="6B367DE9"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 P, S</w:t>
            </w:r>
          </w:p>
        </w:tc>
      </w:tr>
      <w:tr w:rsidR="006C18C4" w:rsidRPr="006A68B4" w14:paraId="4F22E8F0" w14:textId="77777777" w:rsidTr="00C46375">
        <w:tc>
          <w:tcPr>
            <w:tcW w:w="802" w:type="dxa"/>
          </w:tcPr>
          <w:p w14:paraId="40F2B9B8" w14:textId="77777777" w:rsidR="006C18C4" w:rsidRPr="006A68B4" w:rsidRDefault="006C18C4" w:rsidP="006C18C4">
            <w:pPr>
              <w:rPr>
                <w:rFonts w:ascii="Calibri" w:hAnsi="Calibri" w:cstheme="minorHAnsi"/>
                <w:szCs w:val="24"/>
                <w:lang w:val="en-GB"/>
              </w:rPr>
            </w:pPr>
          </w:p>
        </w:tc>
        <w:tc>
          <w:tcPr>
            <w:tcW w:w="5912" w:type="dxa"/>
          </w:tcPr>
          <w:p w14:paraId="3ACB94B9"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Works in an organised and methodical manner in order to meet deadlines</w:t>
            </w:r>
          </w:p>
        </w:tc>
        <w:tc>
          <w:tcPr>
            <w:tcW w:w="986" w:type="dxa"/>
          </w:tcPr>
          <w:p w14:paraId="2F153E9F"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w:t>
            </w:r>
          </w:p>
        </w:tc>
        <w:tc>
          <w:tcPr>
            <w:tcW w:w="1316" w:type="dxa"/>
          </w:tcPr>
          <w:p w14:paraId="5D102331"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 S</w:t>
            </w:r>
          </w:p>
        </w:tc>
      </w:tr>
      <w:tr w:rsidR="006C18C4" w:rsidRPr="006A68B4" w14:paraId="2896D076" w14:textId="77777777" w:rsidTr="00C46375">
        <w:tc>
          <w:tcPr>
            <w:tcW w:w="802" w:type="dxa"/>
          </w:tcPr>
          <w:p w14:paraId="094F2CBC" w14:textId="77777777" w:rsidR="006C18C4" w:rsidRPr="006A68B4" w:rsidRDefault="006C18C4" w:rsidP="006C18C4">
            <w:pPr>
              <w:rPr>
                <w:rFonts w:ascii="Calibri" w:hAnsi="Calibri" w:cstheme="minorHAnsi"/>
                <w:szCs w:val="24"/>
                <w:lang w:val="en-GB"/>
              </w:rPr>
            </w:pPr>
          </w:p>
        </w:tc>
        <w:tc>
          <w:tcPr>
            <w:tcW w:w="5912" w:type="dxa"/>
          </w:tcPr>
          <w:p w14:paraId="3D73F134"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Excellent IT skills including a project planning/management tool</w:t>
            </w:r>
          </w:p>
        </w:tc>
        <w:tc>
          <w:tcPr>
            <w:tcW w:w="986" w:type="dxa"/>
          </w:tcPr>
          <w:p w14:paraId="23F9279E"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w:t>
            </w:r>
          </w:p>
        </w:tc>
        <w:tc>
          <w:tcPr>
            <w:tcW w:w="1316" w:type="dxa"/>
          </w:tcPr>
          <w:p w14:paraId="28719611"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 S</w:t>
            </w:r>
          </w:p>
        </w:tc>
      </w:tr>
      <w:tr w:rsidR="006C18C4" w:rsidRPr="006A68B4" w14:paraId="6EF5C620" w14:textId="77777777" w:rsidTr="00C46375">
        <w:tc>
          <w:tcPr>
            <w:tcW w:w="802" w:type="dxa"/>
          </w:tcPr>
          <w:p w14:paraId="3CC800E1" w14:textId="77777777" w:rsidR="006C18C4" w:rsidRPr="006A68B4" w:rsidRDefault="006C18C4" w:rsidP="006C18C4">
            <w:pPr>
              <w:rPr>
                <w:rFonts w:ascii="Calibri" w:hAnsi="Calibri" w:cstheme="minorHAnsi"/>
                <w:szCs w:val="24"/>
                <w:lang w:val="en-GB"/>
              </w:rPr>
            </w:pPr>
          </w:p>
        </w:tc>
        <w:tc>
          <w:tcPr>
            <w:tcW w:w="5912" w:type="dxa"/>
          </w:tcPr>
          <w:p w14:paraId="5FD6928D"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The ability to process and synthesise complex information to produce accurate and relevant progress and summary reports for management across the organisation.</w:t>
            </w:r>
          </w:p>
        </w:tc>
        <w:tc>
          <w:tcPr>
            <w:tcW w:w="986" w:type="dxa"/>
          </w:tcPr>
          <w:p w14:paraId="45C10AC2"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w:t>
            </w:r>
          </w:p>
        </w:tc>
        <w:tc>
          <w:tcPr>
            <w:tcW w:w="1316" w:type="dxa"/>
          </w:tcPr>
          <w:p w14:paraId="19C67EA9"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 S</w:t>
            </w:r>
          </w:p>
        </w:tc>
      </w:tr>
      <w:tr w:rsidR="006C18C4" w:rsidRPr="006A68B4" w14:paraId="03FCDDE1" w14:textId="77777777" w:rsidTr="00C46375">
        <w:trPr>
          <w:trHeight w:val="567"/>
        </w:trPr>
        <w:tc>
          <w:tcPr>
            <w:tcW w:w="802" w:type="dxa"/>
          </w:tcPr>
          <w:p w14:paraId="65BEA452" w14:textId="77777777" w:rsidR="006C18C4" w:rsidRPr="006A68B4" w:rsidRDefault="006C18C4" w:rsidP="006C18C4">
            <w:pPr>
              <w:rPr>
                <w:rFonts w:ascii="Calibri" w:hAnsi="Calibri" w:cstheme="minorHAnsi"/>
                <w:szCs w:val="24"/>
                <w:lang w:val="en-GB"/>
              </w:rPr>
            </w:pPr>
          </w:p>
        </w:tc>
        <w:tc>
          <w:tcPr>
            <w:tcW w:w="5912" w:type="dxa"/>
          </w:tcPr>
          <w:p w14:paraId="5DB2D0CD"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Proven ability to influence and persuade in order to initiate and manage change within an organisation.</w:t>
            </w:r>
          </w:p>
        </w:tc>
        <w:tc>
          <w:tcPr>
            <w:tcW w:w="986" w:type="dxa"/>
          </w:tcPr>
          <w:p w14:paraId="300141B5"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w:t>
            </w:r>
          </w:p>
        </w:tc>
        <w:tc>
          <w:tcPr>
            <w:tcW w:w="1316" w:type="dxa"/>
          </w:tcPr>
          <w:p w14:paraId="3B42928C"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 S</w:t>
            </w:r>
          </w:p>
        </w:tc>
      </w:tr>
      <w:tr w:rsidR="006C18C4" w:rsidRPr="006A68B4" w14:paraId="7646B4BF" w14:textId="77777777" w:rsidTr="00C46375">
        <w:trPr>
          <w:trHeight w:val="850"/>
        </w:trPr>
        <w:tc>
          <w:tcPr>
            <w:tcW w:w="802" w:type="dxa"/>
          </w:tcPr>
          <w:p w14:paraId="16D8AC20" w14:textId="77777777" w:rsidR="006C18C4" w:rsidRPr="006A68B4" w:rsidRDefault="006C18C4" w:rsidP="006C18C4">
            <w:pPr>
              <w:rPr>
                <w:rFonts w:ascii="Calibri" w:hAnsi="Calibri" w:cstheme="minorHAnsi"/>
                <w:szCs w:val="24"/>
                <w:lang w:val="en-GB"/>
              </w:rPr>
            </w:pPr>
          </w:p>
        </w:tc>
        <w:tc>
          <w:tcPr>
            <w:tcW w:w="5912" w:type="dxa"/>
          </w:tcPr>
          <w:p w14:paraId="1150019F"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Able to retain objectivity and proper understanding of a problem or situation when placed under conditions of stress.</w:t>
            </w:r>
          </w:p>
        </w:tc>
        <w:tc>
          <w:tcPr>
            <w:tcW w:w="986" w:type="dxa"/>
          </w:tcPr>
          <w:p w14:paraId="455AFADE"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w:t>
            </w:r>
          </w:p>
        </w:tc>
        <w:tc>
          <w:tcPr>
            <w:tcW w:w="1316" w:type="dxa"/>
          </w:tcPr>
          <w:p w14:paraId="4E56E2C6"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 S</w:t>
            </w:r>
          </w:p>
        </w:tc>
      </w:tr>
      <w:tr w:rsidR="006C18C4" w:rsidRPr="006A68B4" w14:paraId="0D6A640F" w14:textId="77777777" w:rsidTr="00C46375">
        <w:tc>
          <w:tcPr>
            <w:tcW w:w="802" w:type="dxa"/>
          </w:tcPr>
          <w:p w14:paraId="1190F608"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 xml:space="preserve">3. </w:t>
            </w:r>
          </w:p>
        </w:tc>
        <w:tc>
          <w:tcPr>
            <w:tcW w:w="5912" w:type="dxa"/>
          </w:tcPr>
          <w:p w14:paraId="013B4117"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Education &amp;/or Training</w:t>
            </w:r>
          </w:p>
        </w:tc>
        <w:tc>
          <w:tcPr>
            <w:tcW w:w="986" w:type="dxa"/>
          </w:tcPr>
          <w:p w14:paraId="593CBAF6" w14:textId="77777777" w:rsidR="006C18C4" w:rsidRPr="006A68B4" w:rsidRDefault="006C18C4" w:rsidP="006C18C4">
            <w:pPr>
              <w:rPr>
                <w:rFonts w:ascii="Calibri" w:hAnsi="Calibri" w:cstheme="minorHAnsi"/>
                <w:szCs w:val="24"/>
                <w:lang w:val="en-GB"/>
              </w:rPr>
            </w:pPr>
          </w:p>
        </w:tc>
        <w:tc>
          <w:tcPr>
            <w:tcW w:w="1316" w:type="dxa"/>
          </w:tcPr>
          <w:p w14:paraId="09DD64A2" w14:textId="77777777" w:rsidR="006C18C4" w:rsidRPr="006A68B4" w:rsidRDefault="006C18C4" w:rsidP="006C18C4">
            <w:pPr>
              <w:rPr>
                <w:rFonts w:ascii="Calibri" w:hAnsi="Calibri" w:cstheme="minorHAnsi"/>
                <w:szCs w:val="24"/>
                <w:lang w:val="en-GB"/>
              </w:rPr>
            </w:pPr>
          </w:p>
        </w:tc>
      </w:tr>
      <w:tr w:rsidR="006C18C4" w:rsidRPr="006A68B4" w14:paraId="6F3BF3A3" w14:textId="77777777" w:rsidTr="00C46375">
        <w:tc>
          <w:tcPr>
            <w:tcW w:w="802" w:type="dxa"/>
          </w:tcPr>
          <w:p w14:paraId="458D58AF" w14:textId="77777777" w:rsidR="006C18C4" w:rsidRPr="006A68B4" w:rsidRDefault="006C18C4" w:rsidP="006C18C4">
            <w:pPr>
              <w:rPr>
                <w:rFonts w:ascii="Calibri" w:hAnsi="Calibri" w:cstheme="minorHAnsi"/>
                <w:szCs w:val="24"/>
                <w:lang w:val="en-GB"/>
              </w:rPr>
            </w:pPr>
          </w:p>
        </w:tc>
        <w:tc>
          <w:tcPr>
            <w:tcW w:w="5912" w:type="dxa"/>
          </w:tcPr>
          <w:p w14:paraId="5A90051E"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Good first degree or equivalent experience</w:t>
            </w:r>
          </w:p>
        </w:tc>
        <w:tc>
          <w:tcPr>
            <w:tcW w:w="986" w:type="dxa"/>
          </w:tcPr>
          <w:p w14:paraId="62213E0B"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w:t>
            </w:r>
          </w:p>
        </w:tc>
        <w:tc>
          <w:tcPr>
            <w:tcW w:w="1316" w:type="dxa"/>
          </w:tcPr>
          <w:p w14:paraId="30560649"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w:t>
            </w:r>
          </w:p>
        </w:tc>
      </w:tr>
      <w:tr w:rsidR="006C18C4" w:rsidRPr="006A68B4" w14:paraId="3EEE4B46" w14:textId="77777777" w:rsidTr="00C46375">
        <w:tc>
          <w:tcPr>
            <w:tcW w:w="802" w:type="dxa"/>
          </w:tcPr>
          <w:p w14:paraId="69FE9B3D" w14:textId="77777777" w:rsidR="006C18C4" w:rsidRPr="006A68B4" w:rsidRDefault="006C18C4" w:rsidP="006C18C4">
            <w:pPr>
              <w:rPr>
                <w:rFonts w:ascii="Calibri" w:hAnsi="Calibri" w:cstheme="minorHAnsi"/>
                <w:szCs w:val="24"/>
                <w:lang w:val="en-GB"/>
              </w:rPr>
            </w:pPr>
          </w:p>
        </w:tc>
        <w:tc>
          <w:tcPr>
            <w:tcW w:w="5912" w:type="dxa"/>
          </w:tcPr>
          <w:p w14:paraId="67966A12"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 xml:space="preserve">Professional Project Management qualification </w:t>
            </w:r>
          </w:p>
        </w:tc>
        <w:tc>
          <w:tcPr>
            <w:tcW w:w="986" w:type="dxa"/>
          </w:tcPr>
          <w:p w14:paraId="1070187F"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w:t>
            </w:r>
          </w:p>
        </w:tc>
        <w:tc>
          <w:tcPr>
            <w:tcW w:w="1316" w:type="dxa"/>
          </w:tcPr>
          <w:p w14:paraId="37687F74"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w:t>
            </w:r>
          </w:p>
        </w:tc>
      </w:tr>
      <w:tr w:rsidR="006C18C4" w:rsidRPr="006A68B4" w14:paraId="16557AFC" w14:textId="77777777" w:rsidTr="00C46375">
        <w:tc>
          <w:tcPr>
            <w:tcW w:w="802" w:type="dxa"/>
          </w:tcPr>
          <w:p w14:paraId="56CA96DE" w14:textId="77777777" w:rsidR="006C18C4" w:rsidRPr="006A68B4" w:rsidRDefault="006C18C4" w:rsidP="006C18C4">
            <w:pPr>
              <w:rPr>
                <w:rFonts w:ascii="Calibri" w:hAnsi="Calibri" w:cstheme="minorHAnsi"/>
                <w:szCs w:val="24"/>
                <w:lang w:val="en-GB"/>
              </w:rPr>
            </w:pPr>
          </w:p>
        </w:tc>
        <w:tc>
          <w:tcPr>
            <w:tcW w:w="5912" w:type="dxa"/>
          </w:tcPr>
          <w:p w14:paraId="350AA5B4"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 higher degree</w:t>
            </w:r>
          </w:p>
        </w:tc>
        <w:tc>
          <w:tcPr>
            <w:tcW w:w="986" w:type="dxa"/>
          </w:tcPr>
          <w:p w14:paraId="7483C92C"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D</w:t>
            </w:r>
          </w:p>
        </w:tc>
        <w:tc>
          <w:tcPr>
            <w:tcW w:w="1316" w:type="dxa"/>
          </w:tcPr>
          <w:p w14:paraId="7EC99491" w14:textId="77777777" w:rsidR="006C18C4" w:rsidRPr="006A68B4" w:rsidRDefault="006C18C4" w:rsidP="006C18C4">
            <w:pPr>
              <w:rPr>
                <w:rFonts w:ascii="Calibri" w:hAnsi="Calibri" w:cstheme="minorHAnsi"/>
                <w:szCs w:val="24"/>
                <w:lang w:val="en-GB"/>
              </w:rPr>
            </w:pPr>
            <w:bookmarkStart w:id="0" w:name="_heading=h.gjdgxs" w:colFirst="0" w:colLast="0"/>
            <w:bookmarkEnd w:id="0"/>
            <w:r w:rsidRPr="006A68B4">
              <w:rPr>
                <w:rFonts w:ascii="Calibri" w:hAnsi="Calibri" w:cstheme="minorHAnsi"/>
                <w:szCs w:val="24"/>
                <w:lang w:val="en-GB"/>
              </w:rPr>
              <w:t>AF</w:t>
            </w:r>
          </w:p>
        </w:tc>
      </w:tr>
      <w:tr w:rsidR="006C18C4" w:rsidRPr="006A68B4" w14:paraId="0378E78B" w14:textId="77777777" w:rsidTr="00C46375">
        <w:tc>
          <w:tcPr>
            <w:tcW w:w="802" w:type="dxa"/>
          </w:tcPr>
          <w:p w14:paraId="685BD635"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4.</w:t>
            </w:r>
          </w:p>
        </w:tc>
        <w:tc>
          <w:tcPr>
            <w:tcW w:w="5912" w:type="dxa"/>
          </w:tcPr>
          <w:p w14:paraId="2635A618"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Other Requirements</w:t>
            </w:r>
          </w:p>
        </w:tc>
        <w:tc>
          <w:tcPr>
            <w:tcW w:w="986" w:type="dxa"/>
          </w:tcPr>
          <w:p w14:paraId="73319D57" w14:textId="77777777" w:rsidR="006C18C4" w:rsidRPr="006A68B4" w:rsidRDefault="006C18C4" w:rsidP="006C18C4">
            <w:pPr>
              <w:rPr>
                <w:rFonts w:ascii="Calibri" w:hAnsi="Calibri" w:cstheme="minorHAnsi"/>
                <w:szCs w:val="24"/>
                <w:lang w:val="en-GB"/>
              </w:rPr>
            </w:pPr>
          </w:p>
        </w:tc>
        <w:tc>
          <w:tcPr>
            <w:tcW w:w="1316" w:type="dxa"/>
          </w:tcPr>
          <w:p w14:paraId="516DFC67" w14:textId="77777777" w:rsidR="006C18C4" w:rsidRPr="006A68B4" w:rsidRDefault="006C18C4" w:rsidP="006C18C4">
            <w:pPr>
              <w:rPr>
                <w:rFonts w:ascii="Calibri" w:hAnsi="Calibri" w:cstheme="minorHAnsi"/>
                <w:szCs w:val="24"/>
                <w:lang w:val="en-GB"/>
              </w:rPr>
            </w:pPr>
          </w:p>
        </w:tc>
      </w:tr>
      <w:tr w:rsidR="006C18C4" w:rsidRPr="006A68B4" w14:paraId="0729A048" w14:textId="77777777" w:rsidTr="00C46375">
        <w:tc>
          <w:tcPr>
            <w:tcW w:w="802" w:type="dxa"/>
          </w:tcPr>
          <w:p w14:paraId="50577718" w14:textId="77777777" w:rsidR="006C18C4" w:rsidRPr="006A68B4" w:rsidRDefault="006C18C4" w:rsidP="006C18C4">
            <w:pPr>
              <w:rPr>
                <w:rFonts w:ascii="Calibri" w:hAnsi="Calibri" w:cstheme="minorHAnsi"/>
                <w:szCs w:val="24"/>
                <w:lang w:val="en-GB"/>
              </w:rPr>
            </w:pPr>
          </w:p>
        </w:tc>
        <w:tc>
          <w:tcPr>
            <w:tcW w:w="5912" w:type="dxa"/>
          </w:tcPr>
          <w:p w14:paraId="4680A504"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Ability to work on own initiative or as part of a team</w:t>
            </w:r>
          </w:p>
        </w:tc>
        <w:tc>
          <w:tcPr>
            <w:tcW w:w="986" w:type="dxa"/>
          </w:tcPr>
          <w:p w14:paraId="5047675D"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w:t>
            </w:r>
          </w:p>
        </w:tc>
        <w:tc>
          <w:tcPr>
            <w:tcW w:w="1316" w:type="dxa"/>
          </w:tcPr>
          <w:p w14:paraId="5E553D9D"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 S</w:t>
            </w:r>
          </w:p>
        </w:tc>
      </w:tr>
      <w:tr w:rsidR="006C18C4" w:rsidRPr="006A68B4" w14:paraId="25C13E8F" w14:textId="77777777" w:rsidTr="00C46375">
        <w:tc>
          <w:tcPr>
            <w:tcW w:w="802" w:type="dxa"/>
          </w:tcPr>
          <w:p w14:paraId="62F6A160" w14:textId="77777777" w:rsidR="006C18C4" w:rsidRPr="006A68B4" w:rsidRDefault="006C18C4" w:rsidP="006C18C4">
            <w:pPr>
              <w:rPr>
                <w:rFonts w:ascii="Calibri" w:hAnsi="Calibri" w:cstheme="minorHAnsi"/>
                <w:szCs w:val="24"/>
                <w:lang w:val="en-GB"/>
              </w:rPr>
            </w:pPr>
          </w:p>
        </w:tc>
        <w:tc>
          <w:tcPr>
            <w:tcW w:w="5912" w:type="dxa"/>
          </w:tcPr>
          <w:p w14:paraId="2A99DB0F"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Sets high personal standards and is keen to learn and develop</w:t>
            </w:r>
          </w:p>
        </w:tc>
        <w:tc>
          <w:tcPr>
            <w:tcW w:w="986" w:type="dxa"/>
          </w:tcPr>
          <w:p w14:paraId="6B75999A"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w:t>
            </w:r>
          </w:p>
        </w:tc>
        <w:tc>
          <w:tcPr>
            <w:tcW w:w="1316" w:type="dxa"/>
          </w:tcPr>
          <w:p w14:paraId="199289E8"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 S</w:t>
            </w:r>
          </w:p>
        </w:tc>
      </w:tr>
      <w:tr w:rsidR="006C18C4" w:rsidRPr="006A68B4" w14:paraId="130B2E83" w14:textId="77777777" w:rsidTr="00C46375">
        <w:tc>
          <w:tcPr>
            <w:tcW w:w="802" w:type="dxa"/>
          </w:tcPr>
          <w:p w14:paraId="0189AD0C" w14:textId="77777777" w:rsidR="006C18C4" w:rsidRPr="006A68B4" w:rsidRDefault="006C18C4" w:rsidP="006C18C4">
            <w:pPr>
              <w:rPr>
                <w:rFonts w:ascii="Calibri" w:hAnsi="Calibri" w:cstheme="minorHAnsi"/>
                <w:szCs w:val="24"/>
                <w:lang w:val="en-GB"/>
              </w:rPr>
            </w:pPr>
          </w:p>
        </w:tc>
        <w:tc>
          <w:tcPr>
            <w:tcW w:w="5912" w:type="dxa"/>
          </w:tcPr>
          <w:p w14:paraId="19C06893"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 xml:space="preserve">Works collaboratively, sharing experience and learning </w:t>
            </w:r>
          </w:p>
        </w:tc>
        <w:tc>
          <w:tcPr>
            <w:tcW w:w="986" w:type="dxa"/>
          </w:tcPr>
          <w:p w14:paraId="05788043"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w:t>
            </w:r>
          </w:p>
        </w:tc>
        <w:tc>
          <w:tcPr>
            <w:tcW w:w="1316" w:type="dxa"/>
          </w:tcPr>
          <w:p w14:paraId="7ADD336F"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 S</w:t>
            </w:r>
          </w:p>
        </w:tc>
      </w:tr>
      <w:tr w:rsidR="006C18C4" w:rsidRPr="006A68B4" w14:paraId="03D357F4" w14:textId="77777777" w:rsidTr="00C46375">
        <w:tc>
          <w:tcPr>
            <w:tcW w:w="802" w:type="dxa"/>
          </w:tcPr>
          <w:p w14:paraId="2F041927" w14:textId="77777777" w:rsidR="006C18C4" w:rsidRPr="006A68B4" w:rsidRDefault="006C18C4" w:rsidP="006C18C4">
            <w:pPr>
              <w:rPr>
                <w:rFonts w:ascii="Calibri" w:hAnsi="Calibri" w:cstheme="minorHAnsi"/>
                <w:szCs w:val="24"/>
                <w:lang w:val="en-GB"/>
              </w:rPr>
            </w:pPr>
          </w:p>
        </w:tc>
        <w:tc>
          <w:tcPr>
            <w:tcW w:w="5912" w:type="dxa"/>
          </w:tcPr>
          <w:p w14:paraId="4B45C489" w14:textId="6621BE2B"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 xml:space="preserve">Adaptable </w:t>
            </w:r>
          </w:p>
        </w:tc>
        <w:tc>
          <w:tcPr>
            <w:tcW w:w="986" w:type="dxa"/>
          </w:tcPr>
          <w:p w14:paraId="4E918DAA"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E</w:t>
            </w:r>
          </w:p>
        </w:tc>
        <w:tc>
          <w:tcPr>
            <w:tcW w:w="1316" w:type="dxa"/>
          </w:tcPr>
          <w:p w14:paraId="40F4A10D"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AF, S</w:t>
            </w:r>
          </w:p>
        </w:tc>
      </w:tr>
    </w:tbl>
    <w:p w14:paraId="5DE1D227" w14:textId="77777777" w:rsidR="006C18C4" w:rsidRPr="006A68B4" w:rsidRDefault="006C18C4" w:rsidP="006C18C4">
      <w:pPr>
        <w:rPr>
          <w:rFonts w:ascii="Calibri" w:hAnsi="Calibri" w:cstheme="minorHAnsi"/>
          <w:szCs w:val="24"/>
          <w:lang w:val="en-GB"/>
        </w:rPr>
      </w:pPr>
    </w:p>
    <w:p w14:paraId="7ADD317C" w14:textId="77777777" w:rsidR="00265660" w:rsidRPr="009416CE" w:rsidRDefault="00265660" w:rsidP="00265660">
      <w:pPr>
        <w:widowControl/>
        <w:rPr>
          <w:rFonts w:asciiTheme="minorHAnsi" w:eastAsia="Calibri" w:hAnsiTheme="minorHAnsi" w:cstheme="minorHAnsi"/>
          <w:snapToGrid/>
          <w:szCs w:val="24"/>
          <w:lang w:val="en-GB" w:eastAsia="en-GB"/>
        </w:rPr>
      </w:pPr>
      <w:r w:rsidRPr="009416CE">
        <w:rPr>
          <w:rFonts w:asciiTheme="minorHAnsi" w:eastAsia="Calibri" w:hAnsiTheme="minorHAnsi" w:cstheme="minorHAnsi"/>
          <w:b/>
          <w:snapToGrid/>
          <w:szCs w:val="24"/>
          <w:lang w:val="en-GB" w:eastAsia="en-GB"/>
        </w:rPr>
        <w:t xml:space="preserve">Legend  </w:t>
      </w:r>
    </w:p>
    <w:p w14:paraId="12C05AD6" w14:textId="77777777" w:rsidR="00265660" w:rsidRDefault="00265660" w:rsidP="00265660">
      <w:pPr>
        <w:widowControl/>
        <w:rPr>
          <w:rFonts w:asciiTheme="minorHAnsi" w:eastAsia="Calibri" w:hAnsiTheme="minorHAnsi" w:cstheme="minorHAnsi"/>
          <w:snapToGrid/>
          <w:szCs w:val="24"/>
          <w:lang w:val="en-GB" w:eastAsia="en-GB"/>
        </w:rPr>
      </w:pPr>
      <w:r w:rsidRPr="009416CE">
        <w:rPr>
          <w:rFonts w:asciiTheme="minorHAnsi" w:eastAsia="Calibri" w:hAnsiTheme="minorHAnsi" w:cstheme="minorHAnsi"/>
          <w:snapToGrid/>
          <w:szCs w:val="24"/>
          <w:lang w:val="en-GB" w:eastAsia="en-GB"/>
        </w:rPr>
        <w:t xml:space="preserve">Rating of attribute: E = essential; D = desirable </w:t>
      </w:r>
    </w:p>
    <w:p w14:paraId="78696FB9" w14:textId="77777777" w:rsidR="00265660" w:rsidRPr="009416CE" w:rsidRDefault="00265660" w:rsidP="00265660">
      <w:pPr>
        <w:widowControl/>
        <w:rPr>
          <w:rFonts w:asciiTheme="minorHAnsi" w:eastAsia="Calibri" w:hAnsiTheme="minorHAnsi" w:cstheme="minorHAnsi"/>
          <w:snapToGrid/>
          <w:szCs w:val="24"/>
          <w:lang w:val="en-GB" w:eastAsia="en-GB"/>
        </w:rPr>
      </w:pPr>
      <w:r w:rsidRPr="009416CE">
        <w:rPr>
          <w:rFonts w:asciiTheme="minorHAnsi" w:eastAsia="Calibri" w:hAnsiTheme="minorHAnsi" w:cstheme="minorHAnsi"/>
          <w:snapToGrid/>
          <w:szCs w:val="24"/>
          <w:lang w:val="en-GB" w:eastAsia="en-GB"/>
        </w:rPr>
        <w:t>Source of evidence: AF = Application Form; S = Selection Programme (including Interview, Test, Presentation)</w:t>
      </w:r>
    </w:p>
    <w:p w14:paraId="6E8EFD5A" w14:textId="54AB073D" w:rsidR="006C18C4" w:rsidRPr="006A68B4" w:rsidRDefault="006C18C4" w:rsidP="006C18C4">
      <w:pPr>
        <w:rPr>
          <w:rFonts w:ascii="Calibri" w:hAnsi="Calibri" w:cstheme="minorHAnsi"/>
          <w:szCs w:val="24"/>
          <w:lang w:val="en-GB"/>
        </w:rPr>
      </w:pPr>
    </w:p>
    <w:p w14:paraId="40418960" w14:textId="2D3FF607" w:rsidR="00AD52E5" w:rsidRPr="006A68B4" w:rsidRDefault="00AD52E5" w:rsidP="006C18C4">
      <w:pPr>
        <w:rPr>
          <w:rFonts w:ascii="Calibri" w:hAnsi="Calibri" w:cstheme="minorHAnsi"/>
          <w:szCs w:val="24"/>
          <w:lang w:val="en-GB"/>
        </w:rPr>
      </w:pPr>
    </w:p>
    <w:p w14:paraId="09CE2F55" w14:textId="45FA799D" w:rsidR="00AD52E5" w:rsidRPr="006A68B4" w:rsidRDefault="00AD52E5" w:rsidP="006C18C4">
      <w:pPr>
        <w:rPr>
          <w:rFonts w:ascii="Calibri" w:hAnsi="Calibri" w:cstheme="minorHAnsi"/>
          <w:szCs w:val="24"/>
          <w:lang w:val="en-GB"/>
        </w:rPr>
      </w:pPr>
    </w:p>
    <w:p w14:paraId="35185C8B" w14:textId="02A3188A" w:rsidR="00AD52E5" w:rsidRPr="006A68B4" w:rsidRDefault="00AD52E5" w:rsidP="006C18C4">
      <w:pPr>
        <w:rPr>
          <w:rFonts w:ascii="Calibri" w:hAnsi="Calibri" w:cstheme="minorHAnsi"/>
          <w:szCs w:val="24"/>
          <w:lang w:val="en-GB"/>
        </w:rPr>
      </w:pPr>
    </w:p>
    <w:p w14:paraId="45F12A05" w14:textId="4FE5CB06" w:rsidR="00AD52E5" w:rsidRPr="006A68B4" w:rsidRDefault="00AD52E5" w:rsidP="006C18C4">
      <w:pPr>
        <w:rPr>
          <w:rFonts w:ascii="Calibri" w:hAnsi="Calibri" w:cstheme="minorHAnsi"/>
          <w:szCs w:val="24"/>
          <w:lang w:val="en-GB"/>
        </w:rPr>
      </w:pPr>
    </w:p>
    <w:p w14:paraId="3DAA816B" w14:textId="5133B059" w:rsidR="00AD52E5" w:rsidRPr="006A68B4" w:rsidRDefault="00AD52E5" w:rsidP="006C18C4">
      <w:pPr>
        <w:rPr>
          <w:rFonts w:ascii="Calibri" w:hAnsi="Calibri" w:cstheme="minorHAnsi"/>
          <w:szCs w:val="24"/>
          <w:lang w:val="en-GB"/>
        </w:rPr>
      </w:pPr>
    </w:p>
    <w:p w14:paraId="4701354D" w14:textId="1466A530" w:rsidR="00AD52E5" w:rsidRPr="006A68B4" w:rsidRDefault="00AD52E5" w:rsidP="006C18C4">
      <w:pPr>
        <w:rPr>
          <w:rFonts w:ascii="Calibri" w:hAnsi="Calibri" w:cstheme="minorHAnsi"/>
          <w:szCs w:val="24"/>
          <w:lang w:val="en-GB"/>
        </w:rPr>
      </w:pPr>
    </w:p>
    <w:p w14:paraId="40DBF097" w14:textId="50A995A4" w:rsidR="00AD52E5" w:rsidRPr="006A68B4" w:rsidRDefault="00AD52E5" w:rsidP="006C18C4">
      <w:pPr>
        <w:rPr>
          <w:rFonts w:ascii="Calibri" w:hAnsi="Calibri" w:cstheme="minorHAnsi"/>
          <w:szCs w:val="24"/>
          <w:lang w:val="en-GB"/>
        </w:rPr>
      </w:pPr>
    </w:p>
    <w:p w14:paraId="14DE84AE" w14:textId="3794C15B" w:rsidR="00AD52E5" w:rsidRPr="006A68B4" w:rsidRDefault="00AD52E5" w:rsidP="006C18C4">
      <w:pPr>
        <w:rPr>
          <w:rFonts w:ascii="Calibri" w:hAnsi="Calibri" w:cstheme="minorHAnsi"/>
          <w:szCs w:val="24"/>
          <w:lang w:val="en-GB"/>
        </w:rPr>
      </w:pPr>
    </w:p>
    <w:p w14:paraId="60CA9819" w14:textId="5739E154" w:rsidR="00AD52E5" w:rsidRPr="006A68B4" w:rsidRDefault="00AD52E5" w:rsidP="006C18C4">
      <w:pPr>
        <w:rPr>
          <w:rFonts w:ascii="Calibri" w:hAnsi="Calibri" w:cstheme="minorHAnsi"/>
          <w:szCs w:val="24"/>
          <w:lang w:val="en-GB"/>
        </w:rPr>
      </w:pPr>
    </w:p>
    <w:p w14:paraId="62864315" w14:textId="53C8683A" w:rsidR="00AD52E5" w:rsidRPr="006A68B4" w:rsidRDefault="00AD52E5" w:rsidP="006C18C4">
      <w:pPr>
        <w:rPr>
          <w:rFonts w:ascii="Calibri" w:hAnsi="Calibri" w:cstheme="minorHAnsi"/>
          <w:szCs w:val="24"/>
          <w:lang w:val="en-GB"/>
        </w:rPr>
      </w:pPr>
    </w:p>
    <w:p w14:paraId="4A534C9D" w14:textId="78AF112D" w:rsidR="00AD52E5" w:rsidRPr="006A68B4" w:rsidRDefault="00AD52E5" w:rsidP="006C18C4">
      <w:pPr>
        <w:rPr>
          <w:rFonts w:ascii="Calibri" w:hAnsi="Calibri" w:cstheme="minorHAnsi"/>
          <w:szCs w:val="24"/>
          <w:lang w:val="en-GB"/>
        </w:rPr>
      </w:pPr>
    </w:p>
    <w:p w14:paraId="6F32EBFF" w14:textId="0F949132" w:rsidR="00AD52E5" w:rsidRPr="006A68B4" w:rsidRDefault="00AD52E5" w:rsidP="006C18C4">
      <w:pPr>
        <w:rPr>
          <w:rFonts w:ascii="Calibri" w:hAnsi="Calibri" w:cstheme="minorHAnsi"/>
          <w:szCs w:val="24"/>
          <w:lang w:val="en-GB"/>
        </w:rPr>
      </w:pPr>
    </w:p>
    <w:p w14:paraId="5192F2DF" w14:textId="0D7C2856" w:rsidR="00AD52E5" w:rsidRPr="006A68B4" w:rsidRDefault="00AD52E5" w:rsidP="006C18C4">
      <w:pPr>
        <w:rPr>
          <w:rFonts w:ascii="Calibri" w:hAnsi="Calibri" w:cstheme="minorHAnsi"/>
          <w:szCs w:val="24"/>
          <w:lang w:val="en-GB"/>
        </w:rPr>
      </w:pPr>
    </w:p>
    <w:p w14:paraId="6F241E1E" w14:textId="57A44B8D" w:rsidR="00AD52E5" w:rsidRPr="006A68B4" w:rsidRDefault="00AD52E5" w:rsidP="006C18C4">
      <w:pPr>
        <w:rPr>
          <w:rFonts w:ascii="Calibri" w:hAnsi="Calibri" w:cstheme="minorHAnsi"/>
          <w:szCs w:val="24"/>
          <w:lang w:val="en-GB"/>
        </w:rPr>
      </w:pPr>
    </w:p>
    <w:p w14:paraId="54F3345E" w14:textId="112CD351" w:rsidR="00AD52E5" w:rsidRPr="006A68B4" w:rsidRDefault="00AD52E5" w:rsidP="006C18C4">
      <w:pPr>
        <w:rPr>
          <w:rFonts w:ascii="Calibri" w:hAnsi="Calibri" w:cstheme="minorHAnsi"/>
          <w:szCs w:val="24"/>
          <w:lang w:val="en-GB"/>
        </w:rPr>
      </w:pPr>
    </w:p>
    <w:p w14:paraId="7FB383BE" w14:textId="24D20E81" w:rsidR="00AD52E5" w:rsidRPr="006A68B4" w:rsidRDefault="00AD52E5" w:rsidP="006C18C4">
      <w:pPr>
        <w:rPr>
          <w:rFonts w:ascii="Calibri" w:hAnsi="Calibri" w:cstheme="minorHAnsi"/>
          <w:szCs w:val="24"/>
          <w:lang w:val="en-GB"/>
        </w:rPr>
      </w:pPr>
    </w:p>
    <w:p w14:paraId="298335B8" w14:textId="29B098EE" w:rsidR="00AD52E5" w:rsidRPr="006A68B4" w:rsidRDefault="00AD52E5" w:rsidP="006C18C4">
      <w:pPr>
        <w:rPr>
          <w:rFonts w:ascii="Calibri" w:hAnsi="Calibri" w:cstheme="minorHAnsi"/>
          <w:szCs w:val="24"/>
          <w:lang w:val="en-GB"/>
        </w:rPr>
      </w:pPr>
    </w:p>
    <w:p w14:paraId="76E7A811" w14:textId="30278A90" w:rsidR="00AD52E5" w:rsidRPr="006A68B4" w:rsidRDefault="00AD52E5" w:rsidP="006C18C4">
      <w:pPr>
        <w:rPr>
          <w:rFonts w:ascii="Calibri" w:hAnsi="Calibri" w:cstheme="minorHAnsi"/>
          <w:szCs w:val="24"/>
          <w:lang w:val="en-GB"/>
        </w:rPr>
      </w:pPr>
    </w:p>
    <w:p w14:paraId="77FB8FD9" w14:textId="08CA7A5C" w:rsidR="00AD52E5" w:rsidRPr="006A68B4" w:rsidRDefault="00AD52E5" w:rsidP="006C18C4">
      <w:pPr>
        <w:rPr>
          <w:rFonts w:ascii="Calibri" w:hAnsi="Calibri" w:cstheme="minorHAnsi"/>
          <w:szCs w:val="24"/>
          <w:lang w:val="en-GB"/>
        </w:rPr>
      </w:pPr>
    </w:p>
    <w:p w14:paraId="5AC4DF15" w14:textId="4DAF034B" w:rsidR="00AD52E5" w:rsidRPr="006A68B4" w:rsidRDefault="00AD52E5" w:rsidP="006C18C4">
      <w:pPr>
        <w:rPr>
          <w:rFonts w:ascii="Calibri" w:hAnsi="Calibri" w:cstheme="minorHAnsi"/>
          <w:szCs w:val="24"/>
          <w:lang w:val="en-GB"/>
        </w:rPr>
      </w:pPr>
    </w:p>
    <w:p w14:paraId="4E1E25D8" w14:textId="759EA1E3" w:rsidR="00AD52E5" w:rsidRPr="006A68B4" w:rsidRDefault="00AD52E5" w:rsidP="006C18C4">
      <w:pPr>
        <w:rPr>
          <w:rFonts w:ascii="Calibri" w:hAnsi="Calibri" w:cstheme="minorHAnsi"/>
          <w:szCs w:val="24"/>
          <w:lang w:val="en-GB"/>
        </w:rPr>
      </w:pPr>
    </w:p>
    <w:p w14:paraId="61B57A2C" w14:textId="0A1CDBCE" w:rsidR="00AD52E5" w:rsidRPr="006A68B4" w:rsidRDefault="00AD52E5" w:rsidP="006C18C4">
      <w:pPr>
        <w:rPr>
          <w:rFonts w:ascii="Calibri" w:hAnsi="Calibri" w:cstheme="minorHAnsi"/>
          <w:szCs w:val="24"/>
          <w:lang w:val="en-GB"/>
        </w:rPr>
      </w:pPr>
    </w:p>
    <w:p w14:paraId="10291DF1" w14:textId="146E718F" w:rsidR="00AD52E5" w:rsidRPr="006A68B4" w:rsidRDefault="00AD52E5" w:rsidP="006C18C4">
      <w:pPr>
        <w:rPr>
          <w:rFonts w:ascii="Calibri" w:hAnsi="Calibri" w:cstheme="minorHAnsi"/>
          <w:szCs w:val="24"/>
          <w:lang w:val="en-GB"/>
        </w:rPr>
      </w:pPr>
    </w:p>
    <w:p w14:paraId="6C07279B" w14:textId="4563CD4E" w:rsidR="00AD52E5" w:rsidRDefault="00AD52E5" w:rsidP="006C18C4">
      <w:pPr>
        <w:rPr>
          <w:rFonts w:ascii="Calibri" w:hAnsi="Calibri" w:cstheme="minorHAnsi"/>
          <w:szCs w:val="24"/>
          <w:lang w:val="en-GB"/>
        </w:rPr>
      </w:pPr>
    </w:p>
    <w:p w14:paraId="20C8026E" w14:textId="3411E850" w:rsidR="006A68B4" w:rsidRDefault="006A68B4" w:rsidP="006C18C4">
      <w:pPr>
        <w:rPr>
          <w:rFonts w:ascii="Calibri" w:hAnsi="Calibri" w:cstheme="minorHAnsi"/>
          <w:szCs w:val="24"/>
          <w:lang w:val="en-GB"/>
        </w:rPr>
      </w:pPr>
    </w:p>
    <w:p w14:paraId="5E69D0EF" w14:textId="7570704C" w:rsidR="00AD52E5" w:rsidRPr="006A68B4" w:rsidRDefault="00AD52E5" w:rsidP="00AD52E5">
      <w:pPr>
        <w:rPr>
          <w:rFonts w:ascii="Calibri" w:hAnsi="Calibri"/>
          <w:b/>
          <w:szCs w:val="24"/>
        </w:rPr>
      </w:pPr>
      <w:r w:rsidRPr="006A68B4">
        <w:rPr>
          <w:rFonts w:ascii="Calibri" w:hAnsi="Calibri"/>
          <w:b/>
          <w:szCs w:val="24"/>
        </w:rPr>
        <w:lastRenderedPageBreak/>
        <w:t>JOB HAZARD IDENTIFICATION FORM</w:t>
      </w:r>
    </w:p>
    <w:p w14:paraId="75910B6B" w14:textId="77777777" w:rsidR="006A68B4" w:rsidRPr="006A68B4" w:rsidRDefault="006A68B4" w:rsidP="00AD52E5">
      <w:pPr>
        <w:rPr>
          <w:rFonts w:ascii="Calibri" w:hAnsi="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AD52E5" w:rsidRPr="006A68B4" w14:paraId="27D0999C" w14:textId="77777777" w:rsidTr="00C46375">
        <w:trPr>
          <w:cantSplit/>
        </w:trPr>
        <w:tc>
          <w:tcPr>
            <w:tcW w:w="9214" w:type="dxa"/>
            <w:gridSpan w:val="4"/>
          </w:tcPr>
          <w:p w14:paraId="1C814F6C" w14:textId="2F66D53C" w:rsidR="00AD52E5" w:rsidRPr="006A68B4" w:rsidRDefault="00AD52E5" w:rsidP="00C46375">
            <w:pPr>
              <w:pStyle w:val="Closing"/>
              <w:spacing w:before="120" w:after="100" w:afterAutospacing="1" w:line="240" w:lineRule="auto"/>
              <w:ind w:left="0"/>
              <w:jc w:val="center"/>
              <w:rPr>
                <w:rFonts w:ascii="Calibri" w:hAnsi="Calibri" w:cs="Arial"/>
                <w:b/>
                <w:bCs/>
                <w:sz w:val="24"/>
                <w:szCs w:val="24"/>
              </w:rPr>
            </w:pPr>
            <w:r w:rsidRPr="006A68B4">
              <w:rPr>
                <w:rFonts w:ascii="Calibri" w:hAnsi="Calibri" w:cs="Arial"/>
                <w:b/>
                <w:bCs/>
                <w:sz w:val="24"/>
                <w:szCs w:val="24"/>
              </w:rPr>
              <w:t xml:space="preserve">Please tick box(s) if any of the below are likely to be encountered in this role.  This is in order to identify potential </w:t>
            </w:r>
            <w:proofErr w:type="gramStart"/>
            <w:r w:rsidRPr="006A68B4">
              <w:rPr>
                <w:rFonts w:ascii="Calibri" w:hAnsi="Calibri" w:cs="Arial"/>
                <w:b/>
                <w:bCs/>
                <w:sz w:val="24"/>
                <w:szCs w:val="24"/>
              </w:rPr>
              <w:t>job</w:t>
            </w:r>
            <w:r w:rsidR="006A68B4">
              <w:rPr>
                <w:rFonts w:ascii="Calibri" w:hAnsi="Calibri" w:cs="Arial"/>
                <w:b/>
                <w:bCs/>
                <w:sz w:val="24"/>
                <w:szCs w:val="24"/>
              </w:rPr>
              <w:t xml:space="preserve"> </w:t>
            </w:r>
            <w:r w:rsidRPr="006A68B4">
              <w:rPr>
                <w:rFonts w:ascii="Calibri" w:hAnsi="Calibri" w:cs="Arial"/>
                <w:b/>
                <w:bCs/>
                <w:sz w:val="24"/>
                <w:szCs w:val="24"/>
              </w:rPr>
              <w:t>related</w:t>
            </w:r>
            <w:proofErr w:type="gramEnd"/>
            <w:r w:rsidRPr="006A68B4">
              <w:rPr>
                <w:rFonts w:ascii="Calibri" w:hAnsi="Calibri" w:cs="Arial"/>
                <w:b/>
                <w:bCs/>
                <w:sz w:val="24"/>
                <w:szCs w:val="24"/>
              </w:rPr>
              <w:t xml:space="preserve"> hazards and minimise associated health effects as far as possible.  Please use the </w:t>
            </w:r>
            <w:hyperlink r:id="rId12" w:history="1">
              <w:r w:rsidRPr="006A68B4">
                <w:rPr>
                  <w:rStyle w:val="Hyperlink"/>
                  <w:rFonts w:ascii="Calibri" w:hAnsi="Calibri" w:cs="Arial"/>
                  <w:b/>
                  <w:bCs/>
                  <w:sz w:val="24"/>
                  <w:szCs w:val="24"/>
                </w:rPr>
                <w:t>Job Hazard Information</w:t>
              </w:r>
            </w:hyperlink>
            <w:r w:rsidRPr="006A68B4">
              <w:rPr>
                <w:rFonts w:ascii="Calibri" w:hAnsi="Calibri" w:cs="Arial"/>
                <w:b/>
                <w:bCs/>
                <w:sz w:val="24"/>
                <w:szCs w:val="24"/>
              </w:rPr>
              <w:t xml:space="preserve"> document in order to do this. </w:t>
            </w:r>
          </w:p>
        </w:tc>
      </w:tr>
      <w:tr w:rsidR="00AD52E5" w:rsidRPr="006A68B4" w14:paraId="13E1CDA2" w14:textId="77777777" w:rsidTr="00C46375">
        <w:trPr>
          <w:trHeight w:val="560"/>
        </w:trPr>
        <w:tc>
          <w:tcPr>
            <w:tcW w:w="4114" w:type="dxa"/>
            <w:tcBorders>
              <w:right w:val="nil"/>
            </w:tcBorders>
          </w:tcPr>
          <w:p w14:paraId="08A1B211" w14:textId="77777777" w:rsidR="00AD52E5" w:rsidRPr="006A68B4" w:rsidRDefault="00AD52E5" w:rsidP="00AD52E5">
            <w:pPr>
              <w:pStyle w:val="Closing"/>
              <w:numPr>
                <w:ilvl w:val="0"/>
                <w:numId w:val="5"/>
              </w:numPr>
              <w:spacing w:after="100" w:afterAutospacing="1" w:line="240" w:lineRule="auto"/>
              <w:ind w:left="318" w:hanging="318"/>
              <w:rPr>
                <w:rFonts w:ascii="Calibri" w:hAnsi="Calibri" w:cs="Arial"/>
                <w:sz w:val="24"/>
                <w:szCs w:val="24"/>
              </w:rPr>
            </w:pPr>
            <w:r w:rsidRPr="006A68B4">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3E38F916" w14:textId="139117C3" w:rsidR="00AD52E5" w:rsidRPr="006A68B4" w:rsidRDefault="00AD52E5" w:rsidP="00C46375">
            <w:pPr>
              <w:pStyle w:val="Closing"/>
              <w:spacing w:after="100" w:afterAutospacing="1" w:line="240" w:lineRule="auto"/>
              <w:ind w:left="318" w:hanging="318"/>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70528" behindDoc="0" locked="0" layoutInCell="1" allowOverlap="1" wp14:anchorId="431E1938" wp14:editId="7639697F">
                      <wp:simplePos x="0" y="0"/>
                      <wp:positionH relativeFrom="column">
                        <wp:posOffset>-41275</wp:posOffset>
                      </wp:positionH>
                      <wp:positionV relativeFrom="paragraph">
                        <wp:posOffset>80645</wp:posOffset>
                      </wp:positionV>
                      <wp:extent cx="241300" cy="241300"/>
                      <wp:effectExtent l="6350" t="8890" r="9525" b="69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79E042" w14:textId="77777777" w:rsidR="00AD52E5" w:rsidRDefault="00AD52E5" w:rsidP="00AD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1E1938"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1879E042" w14:textId="77777777" w:rsidR="00AD52E5" w:rsidRDefault="00AD52E5" w:rsidP="00AD52E5"/>
                        </w:txbxContent>
                      </v:textbox>
                    </v:shape>
                  </w:pict>
                </mc:Fallback>
              </mc:AlternateContent>
            </w:r>
          </w:p>
        </w:tc>
        <w:tc>
          <w:tcPr>
            <w:tcW w:w="4074" w:type="dxa"/>
            <w:tcBorders>
              <w:left w:val="single" w:sz="4" w:space="0" w:color="auto"/>
              <w:right w:val="nil"/>
            </w:tcBorders>
          </w:tcPr>
          <w:p w14:paraId="2AB8A2B3" w14:textId="77777777" w:rsidR="00AD52E5" w:rsidRPr="006A68B4" w:rsidRDefault="00AD52E5" w:rsidP="00C46375">
            <w:pPr>
              <w:pStyle w:val="Closing"/>
              <w:spacing w:after="100" w:afterAutospacing="1" w:line="240" w:lineRule="auto"/>
              <w:ind w:left="382" w:hanging="382"/>
              <w:rPr>
                <w:rFonts w:ascii="Calibri" w:hAnsi="Calibri" w:cs="Arial"/>
                <w:sz w:val="24"/>
                <w:szCs w:val="24"/>
              </w:rPr>
            </w:pPr>
            <w:r w:rsidRPr="006A68B4">
              <w:rPr>
                <w:rFonts w:ascii="Calibri" w:hAnsi="Calibri" w:cs="Arial"/>
                <w:sz w:val="24"/>
                <w:szCs w:val="24"/>
              </w:rPr>
              <w:t xml:space="preserve">13.  Substances to which COSHH    regulations apply (including microorganisms, animal allergens, wood dust, chemicals, skin sensitizers and </w:t>
            </w:r>
            <w:proofErr w:type="gramStart"/>
            <w:r w:rsidRPr="006A68B4">
              <w:rPr>
                <w:rFonts w:ascii="Calibri" w:hAnsi="Calibri" w:cs="Arial"/>
                <w:sz w:val="24"/>
                <w:szCs w:val="24"/>
              </w:rPr>
              <w:t xml:space="preserve">irritants)   </w:t>
            </w:r>
            <w:proofErr w:type="gramEnd"/>
            <w:r w:rsidRPr="006A68B4">
              <w:rPr>
                <w:rFonts w:ascii="Calibri" w:hAnsi="Calibri" w:cs="Arial"/>
                <w:sz w:val="24"/>
                <w:szCs w:val="24"/>
              </w:rPr>
              <w:t xml:space="preserve">                                                </w:t>
            </w:r>
          </w:p>
        </w:tc>
        <w:tc>
          <w:tcPr>
            <w:tcW w:w="526" w:type="dxa"/>
            <w:tcBorders>
              <w:top w:val="single" w:sz="4" w:space="0" w:color="auto"/>
              <w:left w:val="nil"/>
              <w:bottom w:val="single" w:sz="4" w:space="0" w:color="auto"/>
              <w:right w:val="single" w:sz="4" w:space="0" w:color="auto"/>
            </w:tcBorders>
          </w:tcPr>
          <w:p w14:paraId="0846817A" w14:textId="72A3429F" w:rsidR="00AD52E5" w:rsidRPr="006A68B4" w:rsidRDefault="00AD52E5" w:rsidP="00C46375">
            <w:pPr>
              <w:pStyle w:val="Closing"/>
              <w:spacing w:after="100" w:afterAutospacing="1" w:line="240" w:lineRule="auto"/>
              <w:ind w:left="0"/>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73600" behindDoc="0" locked="0" layoutInCell="1" allowOverlap="1" wp14:anchorId="74BA57AD" wp14:editId="0B16540E">
                      <wp:simplePos x="0" y="0"/>
                      <wp:positionH relativeFrom="column">
                        <wp:posOffset>-50165</wp:posOffset>
                      </wp:positionH>
                      <wp:positionV relativeFrom="paragraph">
                        <wp:posOffset>80645</wp:posOffset>
                      </wp:positionV>
                      <wp:extent cx="241300" cy="241300"/>
                      <wp:effectExtent l="6350" t="8890" r="952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7D5DEE" w14:textId="77777777" w:rsidR="00AD52E5" w:rsidRDefault="00AD52E5" w:rsidP="00AD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A57AD"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1F7D5DEE" w14:textId="77777777" w:rsidR="00AD52E5" w:rsidRDefault="00AD52E5" w:rsidP="00AD52E5"/>
                        </w:txbxContent>
                      </v:textbox>
                    </v:shape>
                  </w:pict>
                </mc:Fallback>
              </mc:AlternateContent>
            </w:r>
          </w:p>
        </w:tc>
      </w:tr>
      <w:tr w:rsidR="00AD52E5" w:rsidRPr="006A68B4" w14:paraId="23CA88F5" w14:textId="77777777" w:rsidTr="00C46375">
        <w:trPr>
          <w:trHeight w:val="560"/>
        </w:trPr>
        <w:tc>
          <w:tcPr>
            <w:tcW w:w="4114" w:type="dxa"/>
            <w:tcBorders>
              <w:right w:val="nil"/>
            </w:tcBorders>
          </w:tcPr>
          <w:p w14:paraId="589A8F0D" w14:textId="77777777" w:rsidR="00AD52E5" w:rsidRPr="006A68B4" w:rsidRDefault="00AD52E5" w:rsidP="00AD52E5">
            <w:pPr>
              <w:pStyle w:val="Closing"/>
              <w:numPr>
                <w:ilvl w:val="0"/>
                <w:numId w:val="5"/>
              </w:numPr>
              <w:spacing w:after="100" w:afterAutospacing="1" w:line="240" w:lineRule="auto"/>
              <w:ind w:left="318" w:hanging="318"/>
              <w:rPr>
                <w:rFonts w:ascii="Calibri" w:hAnsi="Calibri" w:cs="Arial"/>
                <w:sz w:val="24"/>
                <w:szCs w:val="24"/>
              </w:rPr>
            </w:pPr>
            <w:r w:rsidRPr="006A68B4">
              <w:rPr>
                <w:rFonts w:ascii="Calibri" w:hAnsi="Calibri" w:cs="Arial"/>
                <w:sz w:val="24"/>
                <w:szCs w:val="24"/>
              </w:rPr>
              <w:t>Manual Handling (of loads/</w:t>
            </w:r>
            <w:proofErr w:type="gramStart"/>
            <w:r w:rsidRPr="006A68B4">
              <w:rPr>
                <w:rFonts w:ascii="Calibri" w:hAnsi="Calibri" w:cs="Arial"/>
                <w:sz w:val="24"/>
                <w:szCs w:val="24"/>
              </w:rPr>
              <w:t xml:space="preserve">people)   </w:t>
            </w:r>
            <w:proofErr w:type="gramEnd"/>
            <w:r w:rsidRPr="006A68B4">
              <w:rPr>
                <w:rFonts w:ascii="Calibri" w:hAnsi="Calibri" w:cs="Arial"/>
                <w:sz w:val="24"/>
                <w:szCs w:val="24"/>
              </w:rPr>
              <w:t xml:space="preserve">                                             </w:t>
            </w:r>
          </w:p>
        </w:tc>
        <w:tc>
          <w:tcPr>
            <w:tcW w:w="500" w:type="dxa"/>
            <w:tcBorders>
              <w:top w:val="single" w:sz="4" w:space="0" w:color="auto"/>
              <w:left w:val="nil"/>
              <w:bottom w:val="single" w:sz="4" w:space="0" w:color="auto"/>
              <w:right w:val="single" w:sz="4" w:space="0" w:color="auto"/>
            </w:tcBorders>
          </w:tcPr>
          <w:p w14:paraId="3C6EBF56" w14:textId="5061FE91" w:rsidR="00AD52E5" w:rsidRPr="006A68B4" w:rsidRDefault="00AD52E5" w:rsidP="00C46375">
            <w:pPr>
              <w:pStyle w:val="Closing"/>
              <w:spacing w:after="100" w:afterAutospacing="1" w:line="240" w:lineRule="auto"/>
              <w:ind w:left="318" w:hanging="318"/>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62336" behindDoc="0" locked="0" layoutInCell="1" allowOverlap="1" wp14:anchorId="2BC27BFD" wp14:editId="0F94893F">
                      <wp:simplePos x="0" y="0"/>
                      <wp:positionH relativeFrom="column">
                        <wp:posOffset>-41275</wp:posOffset>
                      </wp:positionH>
                      <wp:positionV relativeFrom="paragraph">
                        <wp:posOffset>39370</wp:posOffset>
                      </wp:positionV>
                      <wp:extent cx="241300" cy="241300"/>
                      <wp:effectExtent l="6350" t="7620" r="9525"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CCC9AB" w14:textId="65C8F4D7" w:rsidR="00AD52E5" w:rsidRDefault="00AD52E5" w:rsidP="00AD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27BFD"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54CCC9AB" w14:textId="65C8F4D7" w:rsidR="00AD52E5" w:rsidRDefault="00AD52E5" w:rsidP="00AD52E5"/>
                        </w:txbxContent>
                      </v:textbox>
                    </v:shape>
                  </w:pict>
                </mc:Fallback>
              </mc:AlternateContent>
            </w:r>
          </w:p>
        </w:tc>
        <w:tc>
          <w:tcPr>
            <w:tcW w:w="4074" w:type="dxa"/>
            <w:tcBorders>
              <w:left w:val="single" w:sz="4" w:space="0" w:color="auto"/>
              <w:right w:val="nil"/>
            </w:tcBorders>
          </w:tcPr>
          <w:p w14:paraId="7FAF295E" w14:textId="77777777" w:rsidR="00AD52E5" w:rsidRPr="006A68B4" w:rsidRDefault="00AD52E5" w:rsidP="00C46375">
            <w:pPr>
              <w:pStyle w:val="Closing"/>
              <w:spacing w:after="100" w:afterAutospacing="1" w:line="240" w:lineRule="auto"/>
              <w:ind w:left="0"/>
              <w:rPr>
                <w:rFonts w:ascii="Calibri" w:hAnsi="Calibri" w:cs="Arial"/>
                <w:sz w:val="24"/>
                <w:szCs w:val="24"/>
              </w:rPr>
            </w:pPr>
            <w:r w:rsidRPr="006A68B4">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14:paraId="7DD30743" w14:textId="335F37D2" w:rsidR="00AD52E5" w:rsidRPr="006A68B4" w:rsidRDefault="00AD52E5" w:rsidP="00C46375">
            <w:pPr>
              <w:pStyle w:val="Closing"/>
              <w:spacing w:after="100" w:afterAutospacing="1" w:line="240" w:lineRule="auto"/>
              <w:ind w:left="0"/>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74624" behindDoc="0" locked="0" layoutInCell="1" allowOverlap="1" wp14:anchorId="5F1B615D" wp14:editId="06DEFB66">
                      <wp:simplePos x="0" y="0"/>
                      <wp:positionH relativeFrom="column">
                        <wp:posOffset>-50165</wp:posOffset>
                      </wp:positionH>
                      <wp:positionV relativeFrom="paragraph">
                        <wp:posOffset>39370</wp:posOffset>
                      </wp:positionV>
                      <wp:extent cx="241300" cy="241300"/>
                      <wp:effectExtent l="6350" t="7620" r="9525"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7E72F8" w14:textId="77777777" w:rsidR="00AD52E5" w:rsidRDefault="00AD52E5" w:rsidP="00AD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B615D"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6A7E72F8" w14:textId="77777777" w:rsidR="00AD52E5" w:rsidRDefault="00AD52E5" w:rsidP="00AD52E5"/>
                        </w:txbxContent>
                      </v:textbox>
                    </v:shape>
                  </w:pict>
                </mc:Fallback>
              </mc:AlternateContent>
            </w:r>
          </w:p>
        </w:tc>
      </w:tr>
      <w:tr w:rsidR="00AD52E5" w:rsidRPr="006A68B4" w14:paraId="38BC49A6" w14:textId="77777777" w:rsidTr="00C46375">
        <w:trPr>
          <w:trHeight w:val="560"/>
        </w:trPr>
        <w:tc>
          <w:tcPr>
            <w:tcW w:w="4114" w:type="dxa"/>
            <w:tcBorders>
              <w:right w:val="nil"/>
            </w:tcBorders>
          </w:tcPr>
          <w:p w14:paraId="2BF4DCF9" w14:textId="77777777" w:rsidR="00AD52E5" w:rsidRPr="006A68B4" w:rsidRDefault="00AD52E5" w:rsidP="00AD52E5">
            <w:pPr>
              <w:pStyle w:val="Closing"/>
              <w:numPr>
                <w:ilvl w:val="0"/>
                <w:numId w:val="5"/>
              </w:numPr>
              <w:spacing w:line="240" w:lineRule="auto"/>
              <w:ind w:left="318" w:hanging="318"/>
              <w:rPr>
                <w:rFonts w:ascii="Calibri" w:hAnsi="Calibri" w:cs="Arial"/>
                <w:iCs/>
                <w:sz w:val="24"/>
                <w:szCs w:val="24"/>
              </w:rPr>
            </w:pPr>
            <w:r w:rsidRPr="006A68B4">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6BCDF83F" w14:textId="75C57D9E" w:rsidR="00AD52E5" w:rsidRPr="006A68B4" w:rsidRDefault="00AD52E5" w:rsidP="00C46375">
            <w:pPr>
              <w:pStyle w:val="Closing"/>
              <w:spacing w:after="100" w:afterAutospacing="1" w:line="240" w:lineRule="auto"/>
              <w:ind w:left="318" w:hanging="318"/>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63360" behindDoc="0" locked="0" layoutInCell="1" allowOverlap="1" wp14:anchorId="38731F6D" wp14:editId="24DE0DD5">
                      <wp:simplePos x="0" y="0"/>
                      <wp:positionH relativeFrom="column">
                        <wp:posOffset>-41275</wp:posOffset>
                      </wp:positionH>
                      <wp:positionV relativeFrom="paragraph">
                        <wp:posOffset>58420</wp:posOffset>
                      </wp:positionV>
                      <wp:extent cx="241300" cy="241300"/>
                      <wp:effectExtent l="6350" t="7620" r="9525" b="82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CBE9A6" w14:textId="77777777" w:rsidR="00AD52E5" w:rsidRDefault="00AD52E5" w:rsidP="00AD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31F6D"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6FCBE9A6" w14:textId="77777777" w:rsidR="00AD52E5" w:rsidRDefault="00AD52E5" w:rsidP="00AD52E5"/>
                        </w:txbxContent>
                      </v:textbox>
                    </v:shape>
                  </w:pict>
                </mc:Fallback>
              </mc:AlternateContent>
            </w:r>
          </w:p>
        </w:tc>
        <w:tc>
          <w:tcPr>
            <w:tcW w:w="4074" w:type="dxa"/>
            <w:tcBorders>
              <w:left w:val="single" w:sz="4" w:space="0" w:color="auto"/>
              <w:right w:val="nil"/>
            </w:tcBorders>
          </w:tcPr>
          <w:p w14:paraId="57B98724" w14:textId="19B3FE14" w:rsidR="00AD52E5" w:rsidRPr="006A68B4" w:rsidRDefault="00AD52E5" w:rsidP="00C46375">
            <w:pPr>
              <w:pStyle w:val="Closing"/>
              <w:spacing w:after="100" w:afterAutospacing="1" w:line="240" w:lineRule="auto"/>
              <w:ind w:left="382" w:hanging="382"/>
              <w:rPr>
                <w:rFonts w:ascii="Calibri" w:hAnsi="Calibri" w:cs="Arial"/>
                <w:sz w:val="24"/>
                <w:szCs w:val="24"/>
              </w:rPr>
            </w:pPr>
            <w:r w:rsidRPr="006A68B4">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03824C78" w14:textId="5816FD13" w:rsidR="00AD52E5" w:rsidRPr="006A68B4" w:rsidRDefault="00AD52E5" w:rsidP="00C46375">
            <w:pPr>
              <w:pStyle w:val="Closing"/>
              <w:spacing w:after="100" w:afterAutospacing="1" w:line="240" w:lineRule="auto"/>
              <w:ind w:left="0"/>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75648" behindDoc="0" locked="0" layoutInCell="1" allowOverlap="1" wp14:anchorId="33896EFE" wp14:editId="7EB74675">
                      <wp:simplePos x="0" y="0"/>
                      <wp:positionH relativeFrom="column">
                        <wp:posOffset>-50165</wp:posOffset>
                      </wp:positionH>
                      <wp:positionV relativeFrom="paragraph">
                        <wp:posOffset>58420</wp:posOffset>
                      </wp:positionV>
                      <wp:extent cx="241300" cy="241300"/>
                      <wp:effectExtent l="6350" t="7620" r="9525"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735553" w14:textId="77777777" w:rsidR="00AD52E5" w:rsidRDefault="00AD52E5" w:rsidP="00AD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96EFE"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3B735553" w14:textId="77777777" w:rsidR="00AD52E5" w:rsidRDefault="00AD52E5" w:rsidP="00AD52E5"/>
                        </w:txbxContent>
                      </v:textbox>
                    </v:shape>
                  </w:pict>
                </mc:Fallback>
              </mc:AlternateContent>
            </w:r>
          </w:p>
        </w:tc>
      </w:tr>
      <w:tr w:rsidR="00AD52E5" w:rsidRPr="006A68B4" w14:paraId="6373B572" w14:textId="77777777" w:rsidTr="00C46375">
        <w:trPr>
          <w:trHeight w:val="560"/>
        </w:trPr>
        <w:tc>
          <w:tcPr>
            <w:tcW w:w="4114" w:type="dxa"/>
            <w:tcBorders>
              <w:right w:val="nil"/>
            </w:tcBorders>
          </w:tcPr>
          <w:p w14:paraId="2A6225AB" w14:textId="77777777" w:rsidR="00AD52E5" w:rsidRPr="006A68B4" w:rsidRDefault="00AD52E5" w:rsidP="00AD52E5">
            <w:pPr>
              <w:pStyle w:val="Closing"/>
              <w:numPr>
                <w:ilvl w:val="0"/>
                <w:numId w:val="5"/>
              </w:numPr>
              <w:spacing w:after="100" w:afterAutospacing="1" w:line="240" w:lineRule="auto"/>
              <w:ind w:left="318" w:hanging="318"/>
              <w:rPr>
                <w:rFonts w:ascii="Calibri" w:hAnsi="Calibri" w:cs="Arial"/>
                <w:sz w:val="24"/>
                <w:szCs w:val="24"/>
              </w:rPr>
            </w:pPr>
            <w:r w:rsidRPr="006A68B4">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124BEC16" w14:textId="7B27DF23" w:rsidR="00AD52E5" w:rsidRPr="006A68B4" w:rsidRDefault="00AD52E5" w:rsidP="00C46375">
            <w:pPr>
              <w:pStyle w:val="Closing"/>
              <w:spacing w:after="100" w:afterAutospacing="1" w:line="240" w:lineRule="auto"/>
              <w:ind w:left="318" w:hanging="318"/>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64384" behindDoc="0" locked="0" layoutInCell="1" allowOverlap="1" wp14:anchorId="3A73CA4F" wp14:editId="3B42579C">
                      <wp:simplePos x="0" y="0"/>
                      <wp:positionH relativeFrom="column">
                        <wp:posOffset>-41275</wp:posOffset>
                      </wp:positionH>
                      <wp:positionV relativeFrom="paragraph">
                        <wp:posOffset>61595</wp:posOffset>
                      </wp:positionV>
                      <wp:extent cx="241300" cy="241300"/>
                      <wp:effectExtent l="6350" t="5080" r="9525" b="107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619A1D" w14:textId="77777777" w:rsidR="00AD52E5" w:rsidRDefault="00AD52E5" w:rsidP="00AD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3CA4F"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73619A1D" w14:textId="77777777" w:rsidR="00AD52E5" w:rsidRDefault="00AD52E5" w:rsidP="00AD52E5"/>
                        </w:txbxContent>
                      </v:textbox>
                    </v:shape>
                  </w:pict>
                </mc:Fallback>
              </mc:AlternateContent>
            </w:r>
          </w:p>
        </w:tc>
        <w:tc>
          <w:tcPr>
            <w:tcW w:w="4074" w:type="dxa"/>
            <w:tcBorders>
              <w:left w:val="single" w:sz="4" w:space="0" w:color="auto"/>
              <w:right w:val="nil"/>
            </w:tcBorders>
          </w:tcPr>
          <w:p w14:paraId="05ACCF1A" w14:textId="77777777" w:rsidR="00AD52E5" w:rsidRPr="006A68B4" w:rsidRDefault="00AD52E5" w:rsidP="00C46375">
            <w:pPr>
              <w:pStyle w:val="Closing"/>
              <w:spacing w:after="100" w:afterAutospacing="1" w:line="240" w:lineRule="auto"/>
              <w:ind w:left="0"/>
              <w:rPr>
                <w:rFonts w:ascii="Calibri" w:hAnsi="Calibri" w:cs="Arial"/>
                <w:sz w:val="24"/>
                <w:szCs w:val="24"/>
              </w:rPr>
            </w:pPr>
            <w:r w:rsidRPr="006A68B4">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14:paraId="5191DA62" w14:textId="59327DCF" w:rsidR="00AD52E5" w:rsidRPr="006A68B4" w:rsidRDefault="00AD52E5" w:rsidP="00C46375">
            <w:pPr>
              <w:pStyle w:val="Closing"/>
              <w:spacing w:after="100" w:afterAutospacing="1" w:line="240" w:lineRule="auto"/>
              <w:ind w:left="0"/>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76672" behindDoc="0" locked="0" layoutInCell="1" allowOverlap="1" wp14:anchorId="07250FD8" wp14:editId="181E305F">
                      <wp:simplePos x="0" y="0"/>
                      <wp:positionH relativeFrom="column">
                        <wp:posOffset>-50165</wp:posOffset>
                      </wp:positionH>
                      <wp:positionV relativeFrom="paragraph">
                        <wp:posOffset>61595</wp:posOffset>
                      </wp:positionV>
                      <wp:extent cx="241300" cy="241300"/>
                      <wp:effectExtent l="6350" t="5080" r="9525"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D7520D" w14:textId="77777777" w:rsidR="00AD52E5" w:rsidRDefault="00AD52E5" w:rsidP="00AD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50FD8"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0ED7520D" w14:textId="77777777" w:rsidR="00AD52E5" w:rsidRDefault="00AD52E5" w:rsidP="00AD52E5"/>
                        </w:txbxContent>
                      </v:textbox>
                    </v:shape>
                  </w:pict>
                </mc:Fallback>
              </mc:AlternateContent>
            </w:r>
          </w:p>
        </w:tc>
      </w:tr>
      <w:tr w:rsidR="00AD52E5" w:rsidRPr="006A68B4" w14:paraId="6500902D" w14:textId="77777777" w:rsidTr="00C46375">
        <w:trPr>
          <w:trHeight w:val="560"/>
        </w:trPr>
        <w:tc>
          <w:tcPr>
            <w:tcW w:w="4114" w:type="dxa"/>
            <w:tcBorders>
              <w:right w:val="nil"/>
            </w:tcBorders>
          </w:tcPr>
          <w:p w14:paraId="6904BA11" w14:textId="77777777" w:rsidR="00AD52E5" w:rsidRPr="006A68B4" w:rsidRDefault="00AD52E5" w:rsidP="00AD52E5">
            <w:pPr>
              <w:pStyle w:val="Closing"/>
              <w:numPr>
                <w:ilvl w:val="0"/>
                <w:numId w:val="5"/>
              </w:numPr>
              <w:spacing w:after="100" w:afterAutospacing="1" w:line="240" w:lineRule="auto"/>
              <w:ind w:left="318" w:hanging="318"/>
              <w:rPr>
                <w:rFonts w:ascii="Calibri" w:hAnsi="Calibri" w:cs="Arial"/>
                <w:sz w:val="24"/>
                <w:szCs w:val="24"/>
              </w:rPr>
            </w:pPr>
            <w:r w:rsidRPr="006A68B4">
              <w:rPr>
                <w:rFonts w:ascii="Calibri" w:hAnsi="Calibri" w:cs="Arial"/>
                <w:sz w:val="24"/>
                <w:szCs w:val="24"/>
              </w:rPr>
              <w:t xml:space="preserve">Noise &gt; 80 </w:t>
            </w:r>
            <w:proofErr w:type="spellStart"/>
            <w:r w:rsidRPr="006A68B4">
              <w:rPr>
                <w:rFonts w:ascii="Calibri" w:hAnsi="Calibri" w:cs="Arial"/>
                <w:sz w:val="24"/>
                <w:szCs w:val="24"/>
              </w:rPr>
              <w:t>DbA</w:t>
            </w:r>
            <w:proofErr w:type="spellEnd"/>
            <w:r w:rsidRPr="006A68B4">
              <w:rPr>
                <w:rFonts w:ascii="Calibri" w:hAnsi="Calibri" w:cs="Arial"/>
                <w:sz w:val="24"/>
                <w:szCs w:val="24"/>
              </w:rPr>
              <w:t xml:space="preserve">                                                 </w:t>
            </w:r>
          </w:p>
        </w:tc>
        <w:tc>
          <w:tcPr>
            <w:tcW w:w="500" w:type="dxa"/>
            <w:tcBorders>
              <w:top w:val="single" w:sz="4" w:space="0" w:color="auto"/>
              <w:left w:val="nil"/>
              <w:bottom w:val="single" w:sz="4" w:space="0" w:color="auto"/>
              <w:right w:val="single" w:sz="4" w:space="0" w:color="auto"/>
            </w:tcBorders>
          </w:tcPr>
          <w:p w14:paraId="75630E57" w14:textId="46221332" w:rsidR="00AD52E5" w:rsidRPr="006A68B4" w:rsidRDefault="00AD52E5" w:rsidP="00C46375">
            <w:pPr>
              <w:pStyle w:val="Closing"/>
              <w:spacing w:after="100" w:afterAutospacing="1" w:line="240" w:lineRule="auto"/>
              <w:ind w:left="318" w:hanging="318"/>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65408" behindDoc="0" locked="0" layoutInCell="1" allowOverlap="1" wp14:anchorId="33DD8E76" wp14:editId="01A8DC8F">
                      <wp:simplePos x="0" y="0"/>
                      <wp:positionH relativeFrom="column">
                        <wp:posOffset>-41275</wp:posOffset>
                      </wp:positionH>
                      <wp:positionV relativeFrom="paragraph">
                        <wp:posOffset>33020</wp:posOffset>
                      </wp:positionV>
                      <wp:extent cx="241300" cy="241300"/>
                      <wp:effectExtent l="6350" t="5080" r="952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B5A7EF" w14:textId="77777777" w:rsidR="00AD52E5" w:rsidRDefault="00AD52E5" w:rsidP="00AD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D8E76"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67B5A7EF" w14:textId="77777777" w:rsidR="00AD52E5" w:rsidRDefault="00AD52E5" w:rsidP="00AD52E5"/>
                        </w:txbxContent>
                      </v:textbox>
                    </v:shape>
                  </w:pict>
                </mc:Fallback>
              </mc:AlternateContent>
            </w:r>
          </w:p>
        </w:tc>
        <w:tc>
          <w:tcPr>
            <w:tcW w:w="4074" w:type="dxa"/>
            <w:tcBorders>
              <w:left w:val="single" w:sz="4" w:space="0" w:color="auto"/>
              <w:right w:val="nil"/>
            </w:tcBorders>
          </w:tcPr>
          <w:p w14:paraId="742A1C95" w14:textId="77777777" w:rsidR="00AD52E5" w:rsidRPr="006A68B4" w:rsidRDefault="00AD52E5" w:rsidP="00C46375">
            <w:pPr>
              <w:pStyle w:val="Closing"/>
              <w:spacing w:after="100" w:afterAutospacing="1" w:line="240" w:lineRule="auto"/>
              <w:ind w:left="0"/>
              <w:rPr>
                <w:rFonts w:ascii="Calibri" w:hAnsi="Calibri" w:cs="Arial"/>
                <w:sz w:val="24"/>
                <w:szCs w:val="24"/>
              </w:rPr>
            </w:pPr>
            <w:r w:rsidRPr="006A68B4">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E977F6F" w14:textId="72272476" w:rsidR="00AD52E5" w:rsidRPr="006A68B4" w:rsidRDefault="00AD52E5" w:rsidP="00C46375">
            <w:pPr>
              <w:pStyle w:val="Closing"/>
              <w:spacing w:after="100" w:afterAutospacing="1" w:line="240" w:lineRule="auto"/>
              <w:ind w:left="0"/>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77696" behindDoc="0" locked="0" layoutInCell="1" allowOverlap="1" wp14:anchorId="55AF1929" wp14:editId="3D6F4E99">
                      <wp:simplePos x="0" y="0"/>
                      <wp:positionH relativeFrom="column">
                        <wp:posOffset>-50165</wp:posOffset>
                      </wp:positionH>
                      <wp:positionV relativeFrom="paragraph">
                        <wp:posOffset>80645</wp:posOffset>
                      </wp:positionV>
                      <wp:extent cx="241300" cy="241300"/>
                      <wp:effectExtent l="6350" t="5080" r="9525" b="107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D7FFF1" w14:textId="77777777" w:rsidR="00AD52E5" w:rsidRDefault="00AD52E5" w:rsidP="00AD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F1929"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5BD7FFF1" w14:textId="77777777" w:rsidR="00AD52E5" w:rsidRDefault="00AD52E5" w:rsidP="00AD52E5"/>
                        </w:txbxContent>
                      </v:textbox>
                    </v:shape>
                  </w:pict>
                </mc:Fallback>
              </mc:AlternateContent>
            </w:r>
          </w:p>
        </w:tc>
      </w:tr>
      <w:tr w:rsidR="00AD52E5" w:rsidRPr="006A68B4" w14:paraId="0AD09476" w14:textId="77777777" w:rsidTr="00C46375">
        <w:trPr>
          <w:trHeight w:val="560"/>
        </w:trPr>
        <w:tc>
          <w:tcPr>
            <w:tcW w:w="4114" w:type="dxa"/>
            <w:tcBorders>
              <w:right w:val="nil"/>
            </w:tcBorders>
          </w:tcPr>
          <w:p w14:paraId="61A7F9CB" w14:textId="77777777" w:rsidR="00AD52E5" w:rsidRPr="006A68B4" w:rsidRDefault="00AD52E5" w:rsidP="00AD52E5">
            <w:pPr>
              <w:pStyle w:val="Closing"/>
              <w:numPr>
                <w:ilvl w:val="0"/>
                <w:numId w:val="5"/>
              </w:numPr>
              <w:spacing w:line="240" w:lineRule="auto"/>
              <w:ind w:left="318" w:hanging="318"/>
              <w:rPr>
                <w:rFonts w:ascii="Calibri" w:hAnsi="Calibri" w:cs="Arial"/>
                <w:sz w:val="24"/>
                <w:szCs w:val="24"/>
              </w:rPr>
            </w:pPr>
            <w:r w:rsidRPr="006A68B4">
              <w:rPr>
                <w:rFonts w:ascii="Calibri" w:hAnsi="Calibri" w:cs="Arial"/>
                <w:sz w:val="24"/>
                <w:szCs w:val="24"/>
              </w:rPr>
              <w:t>Night Working</w:t>
            </w:r>
          </w:p>
          <w:p w14:paraId="0426CCB9" w14:textId="77777777" w:rsidR="00AD52E5" w:rsidRPr="006A68B4" w:rsidRDefault="00AD52E5" w:rsidP="00C46375">
            <w:pPr>
              <w:pStyle w:val="Closing"/>
              <w:spacing w:after="100" w:afterAutospacing="1" w:line="240" w:lineRule="auto"/>
              <w:ind w:left="318" w:hanging="318"/>
              <w:rPr>
                <w:rFonts w:ascii="Calibri" w:hAnsi="Calibri" w:cs="Arial"/>
                <w:sz w:val="24"/>
                <w:szCs w:val="24"/>
              </w:rPr>
            </w:pPr>
            <w:r w:rsidRPr="006A68B4">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5F887EDE" w14:textId="42E20FC4" w:rsidR="00AD52E5" w:rsidRPr="006A68B4" w:rsidRDefault="00AD52E5" w:rsidP="00C46375">
            <w:pPr>
              <w:pStyle w:val="Closing"/>
              <w:spacing w:after="100" w:afterAutospacing="1" w:line="240" w:lineRule="auto"/>
              <w:ind w:left="318" w:hanging="318"/>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66432" behindDoc="0" locked="0" layoutInCell="1" allowOverlap="1" wp14:anchorId="396520FF" wp14:editId="6D9D3408">
                      <wp:simplePos x="0" y="0"/>
                      <wp:positionH relativeFrom="column">
                        <wp:posOffset>-41275</wp:posOffset>
                      </wp:positionH>
                      <wp:positionV relativeFrom="paragraph">
                        <wp:posOffset>52070</wp:posOffset>
                      </wp:positionV>
                      <wp:extent cx="241300" cy="241300"/>
                      <wp:effectExtent l="6350" t="5080" r="9525"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9D7DAD" w14:textId="77777777" w:rsidR="00AD52E5" w:rsidRDefault="00AD52E5" w:rsidP="00AD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6520FF"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159D7DAD" w14:textId="77777777" w:rsidR="00AD52E5" w:rsidRDefault="00AD52E5" w:rsidP="00AD52E5"/>
                        </w:txbxContent>
                      </v:textbox>
                    </v:shape>
                  </w:pict>
                </mc:Fallback>
              </mc:AlternateContent>
            </w:r>
          </w:p>
        </w:tc>
        <w:tc>
          <w:tcPr>
            <w:tcW w:w="4074" w:type="dxa"/>
            <w:tcBorders>
              <w:left w:val="single" w:sz="4" w:space="0" w:color="auto"/>
              <w:right w:val="nil"/>
            </w:tcBorders>
          </w:tcPr>
          <w:p w14:paraId="1277E431" w14:textId="77777777" w:rsidR="00AD52E5" w:rsidRPr="006A68B4" w:rsidRDefault="00AD52E5" w:rsidP="00C46375">
            <w:pPr>
              <w:pStyle w:val="Closing"/>
              <w:spacing w:after="100" w:afterAutospacing="1" w:line="240" w:lineRule="auto"/>
              <w:ind w:left="0"/>
              <w:rPr>
                <w:rFonts w:ascii="Calibri" w:hAnsi="Calibri" w:cs="Arial"/>
                <w:sz w:val="24"/>
                <w:szCs w:val="24"/>
              </w:rPr>
            </w:pPr>
            <w:r w:rsidRPr="006A68B4">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14:paraId="1C79E19A" w14:textId="54B1AA19" w:rsidR="00AD52E5" w:rsidRPr="006A68B4" w:rsidRDefault="00AD52E5" w:rsidP="00C46375">
            <w:pPr>
              <w:pStyle w:val="Closing"/>
              <w:spacing w:after="100" w:afterAutospacing="1" w:line="240" w:lineRule="auto"/>
              <w:ind w:left="0"/>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78720" behindDoc="0" locked="0" layoutInCell="1" allowOverlap="1" wp14:anchorId="77AFAE13" wp14:editId="17DB5752">
                      <wp:simplePos x="0" y="0"/>
                      <wp:positionH relativeFrom="column">
                        <wp:posOffset>-50165</wp:posOffset>
                      </wp:positionH>
                      <wp:positionV relativeFrom="paragraph">
                        <wp:posOffset>52070</wp:posOffset>
                      </wp:positionV>
                      <wp:extent cx="241300" cy="241300"/>
                      <wp:effectExtent l="6350" t="5080" r="952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220334" w14:textId="77777777" w:rsidR="00AD52E5" w:rsidRDefault="00AD52E5" w:rsidP="00AD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FAE13"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35220334" w14:textId="77777777" w:rsidR="00AD52E5" w:rsidRDefault="00AD52E5" w:rsidP="00AD52E5"/>
                        </w:txbxContent>
                      </v:textbox>
                    </v:shape>
                  </w:pict>
                </mc:Fallback>
              </mc:AlternateContent>
            </w:r>
          </w:p>
        </w:tc>
      </w:tr>
      <w:tr w:rsidR="00AD52E5" w:rsidRPr="006A68B4" w14:paraId="62D034DB" w14:textId="77777777" w:rsidTr="00C46375">
        <w:trPr>
          <w:trHeight w:val="560"/>
        </w:trPr>
        <w:tc>
          <w:tcPr>
            <w:tcW w:w="4114" w:type="dxa"/>
            <w:tcBorders>
              <w:right w:val="nil"/>
            </w:tcBorders>
          </w:tcPr>
          <w:p w14:paraId="7EDC193A" w14:textId="77777777" w:rsidR="00AD52E5" w:rsidRPr="006A68B4" w:rsidRDefault="00AD52E5" w:rsidP="00AD52E5">
            <w:pPr>
              <w:pStyle w:val="Closing"/>
              <w:numPr>
                <w:ilvl w:val="0"/>
                <w:numId w:val="5"/>
              </w:numPr>
              <w:spacing w:line="240" w:lineRule="auto"/>
              <w:ind w:left="318" w:hanging="318"/>
              <w:rPr>
                <w:rFonts w:ascii="Calibri" w:hAnsi="Calibri" w:cs="Arial"/>
                <w:sz w:val="24"/>
                <w:szCs w:val="24"/>
              </w:rPr>
            </w:pPr>
            <w:r w:rsidRPr="006A68B4">
              <w:rPr>
                <w:rFonts w:ascii="Calibri" w:hAnsi="Calibr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5CC0C645" w14:textId="16317252" w:rsidR="00AD52E5" w:rsidRPr="006A68B4" w:rsidRDefault="00AD52E5" w:rsidP="00C46375">
            <w:pPr>
              <w:pStyle w:val="Closing"/>
              <w:spacing w:after="100" w:afterAutospacing="1" w:line="240" w:lineRule="auto"/>
              <w:ind w:left="318" w:hanging="318"/>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67456" behindDoc="0" locked="0" layoutInCell="1" allowOverlap="1" wp14:anchorId="29B60E22" wp14:editId="681F5CA1">
                      <wp:simplePos x="0" y="0"/>
                      <wp:positionH relativeFrom="column">
                        <wp:posOffset>-41275</wp:posOffset>
                      </wp:positionH>
                      <wp:positionV relativeFrom="paragraph">
                        <wp:posOffset>42545</wp:posOffset>
                      </wp:positionV>
                      <wp:extent cx="241300" cy="241300"/>
                      <wp:effectExtent l="6350" t="5080" r="9525"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CF07E7" w14:textId="77777777" w:rsidR="00AD52E5" w:rsidRDefault="00AD52E5" w:rsidP="00AD52E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60E22"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12CF07E7" w14:textId="77777777" w:rsidR="00AD52E5" w:rsidRDefault="00AD52E5" w:rsidP="00AD52E5">
                            <w:r>
                              <w:t>X</w:t>
                            </w:r>
                          </w:p>
                        </w:txbxContent>
                      </v:textbox>
                    </v:shape>
                  </w:pict>
                </mc:Fallback>
              </mc:AlternateContent>
            </w:r>
          </w:p>
        </w:tc>
        <w:tc>
          <w:tcPr>
            <w:tcW w:w="4074" w:type="dxa"/>
            <w:tcBorders>
              <w:left w:val="single" w:sz="4" w:space="0" w:color="auto"/>
              <w:right w:val="nil"/>
            </w:tcBorders>
          </w:tcPr>
          <w:p w14:paraId="6A833D2D" w14:textId="77777777" w:rsidR="00AD52E5" w:rsidRPr="006A68B4" w:rsidRDefault="00AD52E5" w:rsidP="00C46375">
            <w:pPr>
              <w:pStyle w:val="Closing"/>
              <w:spacing w:after="100" w:afterAutospacing="1" w:line="240" w:lineRule="auto"/>
              <w:ind w:left="0"/>
              <w:rPr>
                <w:rFonts w:ascii="Calibri" w:hAnsi="Calibri" w:cs="Arial"/>
                <w:sz w:val="24"/>
                <w:szCs w:val="24"/>
              </w:rPr>
            </w:pPr>
            <w:r w:rsidRPr="006A68B4">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14:paraId="47CEC7B5" w14:textId="4E3EB4C3" w:rsidR="00AD52E5" w:rsidRPr="006A68B4" w:rsidRDefault="00AD52E5" w:rsidP="00C46375">
            <w:pPr>
              <w:pStyle w:val="Closing"/>
              <w:spacing w:after="100" w:afterAutospacing="1" w:line="240" w:lineRule="auto"/>
              <w:ind w:left="0"/>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79744" behindDoc="0" locked="0" layoutInCell="1" allowOverlap="1" wp14:anchorId="4848F250" wp14:editId="5C8AA73D">
                      <wp:simplePos x="0" y="0"/>
                      <wp:positionH relativeFrom="column">
                        <wp:posOffset>-50165</wp:posOffset>
                      </wp:positionH>
                      <wp:positionV relativeFrom="paragraph">
                        <wp:posOffset>42545</wp:posOffset>
                      </wp:positionV>
                      <wp:extent cx="241300" cy="241300"/>
                      <wp:effectExtent l="6350" t="5080" r="952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65DC39" w14:textId="77777777" w:rsidR="00AD52E5" w:rsidRDefault="00AD52E5" w:rsidP="00AD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8F250"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5765DC39" w14:textId="77777777" w:rsidR="00AD52E5" w:rsidRDefault="00AD52E5" w:rsidP="00AD52E5"/>
                        </w:txbxContent>
                      </v:textbox>
                    </v:shape>
                  </w:pict>
                </mc:Fallback>
              </mc:AlternateContent>
            </w:r>
          </w:p>
        </w:tc>
      </w:tr>
      <w:tr w:rsidR="00AD52E5" w:rsidRPr="006A68B4" w14:paraId="1DF83373" w14:textId="77777777" w:rsidTr="00C46375">
        <w:trPr>
          <w:trHeight w:val="560"/>
        </w:trPr>
        <w:tc>
          <w:tcPr>
            <w:tcW w:w="4114" w:type="dxa"/>
            <w:tcBorders>
              <w:right w:val="nil"/>
            </w:tcBorders>
          </w:tcPr>
          <w:p w14:paraId="6888A80C" w14:textId="4FE35AB7" w:rsidR="00AD52E5" w:rsidRPr="006A68B4" w:rsidRDefault="00AD52E5" w:rsidP="00265660">
            <w:pPr>
              <w:pStyle w:val="Closing"/>
              <w:numPr>
                <w:ilvl w:val="0"/>
                <w:numId w:val="5"/>
              </w:numPr>
              <w:spacing w:line="240" w:lineRule="auto"/>
              <w:ind w:left="318" w:hanging="318"/>
              <w:rPr>
                <w:rFonts w:ascii="Calibri" w:hAnsi="Calibri" w:cs="Arial"/>
                <w:sz w:val="24"/>
                <w:szCs w:val="24"/>
              </w:rPr>
            </w:pPr>
            <w:r w:rsidRPr="006A68B4">
              <w:rPr>
                <w:rFonts w:ascii="Calibri" w:hAnsi="Calibri" w:cs="Arial"/>
                <w:sz w:val="24"/>
                <w:szCs w:val="24"/>
              </w:rPr>
              <w:t xml:space="preserve">Repetitive tasks (e.g. pipette use, book sensitization </w:t>
            </w:r>
            <w:proofErr w:type="gramStart"/>
            <w:r w:rsidRPr="006A68B4">
              <w:rPr>
                <w:rFonts w:ascii="Calibri" w:hAnsi="Calibri" w:cs="Arial"/>
                <w:sz w:val="24"/>
                <w:szCs w:val="24"/>
              </w:rPr>
              <w:t xml:space="preserve">etc)   </w:t>
            </w:r>
            <w:proofErr w:type="gramEnd"/>
            <w:r w:rsidRPr="006A68B4">
              <w:rPr>
                <w:rFonts w:ascii="Calibri" w:hAnsi="Calibri" w:cs="Arial"/>
                <w:sz w:val="24"/>
                <w:szCs w:val="24"/>
              </w:rPr>
              <w:t xml:space="preserve">                                              </w:t>
            </w:r>
          </w:p>
        </w:tc>
        <w:tc>
          <w:tcPr>
            <w:tcW w:w="500" w:type="dxa"/>
            <w:tcBorders>
              <w:top w:val="single" w:sz="4" w:space="0" w:color="auto"/>
              <w:left w:val="nil"/>
              <w:bottom w:val="nil"/>
              <w:right w:val="single" w:sz="4" w:space="0" w:color="auto"/>
            </w:tcBorders>
          </w:tcPr>
          <w:p w14:paraId="5DA3C32D" w14:textId="0BE79A62" w:rsidR="00AD52E5" w:rsidRPr="006A68B4" w:rsidRDefault="00AD52E5" w:rsidP="00265660">
            <w:pPr>
              <w:pStyle w:val="Closing"/>
              <w:spacing w:line="240" w:lineRule="auto"/>
              <w:ind w:left="318" w:hanging="318"/>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68480" behindDoc="0" locked="0" layoutInCell="1" allowOverlap="1" wp14:anchorId="3184B73D" wp14:editId="2BA8F5BA">
                      <wp:simplePos x="0" y="0"/>
                      <wp:positionH relativeFrom="column">
                        <wp:posOffset>-41275</wp:posOffset>
                      </wp:positionH>
                      <wp:positionV relativeFrom="paragraph">
                        <wp:posOffset>61595</wp:posOffset>
                      </wp:positionV>
                      <wp:extent cx="241300" cy="241300"/>
                      <wp:effectExtent l="6350" t="5080" r="952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4F7810" w14:textId="77777777" w:rsidR="00AD52E5" w:rsidRDefault="00AD52E5" w:rsidP="00AD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4B73D"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184F7810" w14:textId="77777777" w:rsidR="00AD52E5" w:rsidRDefault="00AD52E5" w:rsidP="00AD52E5"/>
                        </w:txbxContent>
                      </v:textbox>
                    </v:shape>
                  </w:pict>
                </mc:Fallback>
              </mc:AlternateContent>
            </w:r>
          </w:p>
        </w:tc>
        <w:tc>
          <w:tcPr>
            <w:tcW w:w="4074" w:type="dxa"/>
            <w:tcBorders>
              <w:left w:val="single" w:sz="4" w:space="0" w:color="auto"/>
              <w:bottom w:val="single" w:sz="4" w:space="0" w:color="auto"/>
              <w:right w:val="nil"/>
            </w:tcBorders>
          </w:tcPr>
          <w:p w14:paraId="6E8387FC" w14:textId="77777777" w:rsidR="00AD52E5" w:rsidRPr="006A68B4" w:rsidRDefault="00AD52E5" w:rsidP="00265660">
            <w:pPr>
              <w:pStyle w:val="Closing"/>
              <w:spacing w:line="240" w:lineRule="auto"/>
              <w:ind w:left="0"/>
              <w:rPr>
                <w:rFonts w:ascii="Calibri" w:hAnsi="Calibri" w:cs="Arial"/>
                <w:sz w:val="24"/>
                <w:szCs w:val="24"/>
              </w:rPr>
            </w:pPr>
            <w:r w:rsidRPr="006A68B4">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4704CB4D" w14:textId="261EA562" w:rsidR="00AD52E5" w:rsidRPr="006A68B4" w:rsidRDefault="00AD52E5" w:rsidP="00265660">
            <w:pPr>
              <w:pStyle w:val="Closing"/>
              <w:spacing w:line="240" w:lineRule="auto"/>
              <w:ind w:left="0"/>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80768" behindDoc="0" locked="0" layoutInCell="1" allowOverlap="1" wp14:anchorId="4B766046" wp14:editId="2FCB523C">
                      <wp:simplePos x="0" y="0"/>
                      <wp:positionH relativeFrom="column">
                        <wp:posOffset>-50165</wp:posOffset>
                      </wp:positionH>
                      <wp:positionV relativeFrom="paragraph">
                        <wp:posOffset>61595</wp:posOffset>
                      </wp:positionV>
                      <wp:extent cx="241300" cy="241300"/>
                      <wp:effectExtent l="6350" t="5080" r="952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468783" w14:textId="77777777" w:rsidR="00AD52E5" w:rsidRDefault="00AD52E5" w:rsidP="00AD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766046"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7B468783" w14:textId="77777777" w:rsidR="00AD52E5" w:rsidRDefault="00AD52E5" w:rsidP="00AD52E5"/>
                        </w:txbxContent>
                      </v:textbox>
                    </v:shape>
                  </w:pict>
                </mc:Fallback>
              </mc:AlternateContent>
            </w:r>
          </w:p>
        </w:tc>
      </w:tr>
      <w:tr w:rsidR="00AD52E5" w:rsidRPr="006A68B4" w14:paraId="6F652E6D" w14:textId="77777777" w:rsidTr="00C46375">
        <w:trPr>
          <w:cantSplit/>
          <w:trHeight w:val="560"/>
        </w:trPr>
        <w:tc>
          <w:tcPr>
            <w:tcW w:w="4614" w:type="dxa"/>
            <w:gridSpan w:val="2"/>
            <w:tcBorders>
              <w:right w:val="single" w:sz="4" w:space="0" w:color="auto"/>
            </w:tcBorders>
          </w:tcPr>
          <w:p w14:paraId="55DA7A86" w14:textId="2B4A03AA" w:rsidR="00AD52E5" w:rsidRPr="006A68B4" w:rsidRDefault="00AD52E5" w:rsidP="00265660">
            <w:pPr>
              <w:pStyle w:val="Closing"/>
              <w:numPr>
                <w:ilvl w:val="0"/>
                <w:numId w:val="5"/>
              </w:numPr>
              <w:spacing w:line="240" w:lineRule="auto"/>
              <w:ind w:left="318" w:hanging="318"/>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69504" behindDoc="0" locked="0" layoutInCell="1" allowOverlap="1" wp14:anchorId="1758315A" wp14:editId="167617B4">
                      <wp:simplePos x="0" y="0"/>
                      <wp:positionH relativeFrom="column">
                        <wp:posOffset>2571115</wp:posOffset>
                      </wp:positionH>
                      <wp:positionV relativeFrom="paragraph">
                        <wp:posOffset>52070</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810A4E" w14:textId="77777777" w:rsidR="00AD52E5" w:rsidRDefault="00AD52E5" w:rsidP="00AD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8315A"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14:paraId="61810A4E" w14:textId="77777777" w:rsidR="00AD52E5" w:rsidRDefault="00AD52E5" w:rsidP="00AD52E5"/>
                        </w:txbxContent>
                      </v:textbox>
                    </v:shape>
                  </w:pict>
                </mc:Fallback>
              </mc:AlternateContent>
            </w:r>
            <w:r w:rsidRPr="006A68B4">
              <w:rPr>
                <w:rFonts w:ascii="Calibri" w:hAnsi="Calibr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399B45EA" w14:textId="77777777" w:rsidR="00AD52E5" w:rsidRPr="006A68B4" w:rsidRDefault="00AD52E5" w:rsidP="00265660">
            <w:pPr>
              <w:pStyle w:val="Closing"/>
              <w:spacing w:line="240" w:lineRule="auto"/>
              <w:ind w:left="0"/>
              <w:rPr>
                <w:rFonts w:ascii="Calibri" w:hAnsi="Calibri" w:cs="Arial"/>
                <w:sz w:val="24"/>
                <w:szCs w:val="24"/>
              </w:rPr>
            </w:pPr>
            <w:r w:rsidRPr="006A68B4">
              <w:rPr>
                <w:rFonts w:ascii="Calibri" w:hAnsi="Calibri" w:cs="Arial"/>
                <w:sz w:val="24"/>
                <w:szCs w:val="24"/>
              </w:rPr>
              <w:t>21.  Contaminated soil/bioaerosols</w:t>
            </w:r>
          </w:p>
        </w:tc>
        <w:tc>
          <w:tcPr>
            <w:tcW w:w="526" w:type="dxa"/>
            <w:tcBorders>
              <w:left w:val="nil"/>
            </w:tcBorders>
          </w:tcPr>
          <w:p w14:paraId="14D5F6AE" w14:textId="629BE62C" w:rsidR="00AD52E5" w:rsidRPr="006A68B4" w:rsidRDefault="00AD52E5" w:rsidP="00265660">
            <w:pPr>
              <w:pStyle w:val="Closing"/>
              <w:spacing w:line="240" w:lineRule="auto"/>
              <w:ind w:left="0"/>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81792" behindDoc="0" locked="0" layoutInCell="1" allowOverlap="1" wp14:anchorId="2D6A0DF5" wp14:editId="57EE0DFF">
                      <wp:simplePos x="0" y="0"/>
                      <wp:positionH relativeFrom="column">
                        <wp:posOffset>-50165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F2E318" w14:textId="77777777" w:rsidR="00AD52E5" w:rsidRDefault="00AD52E5" w:rsidP="00AD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A0DF5"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60F2E318" w14:textId="77777777" w:rsidR="00AD52E5" w:rsidRDefault="00AD52E5" w:rsidP="00AD52E5"/>
                        </w:txbxContent>
                      </v:textbox>
                    </v:shape>
                  </w:pict>
                </mc:Fallback>
              </mc:AlternateContent>
            </w:r>
          </w:p>
        </w:tc>
      </w:tr>
      <w:tr w:rsidR="00AD52E5" w:rsidRPr="006A68B4" w14:paraId="31A12D66" w14:textId="77777777" w:rsidTr="00C46375">
        <w:trPr>
          <w:cantSplit/>
          <w:trHeight w:val="560"/>
        </w:trPr>
        <w:tc>
          <w:tcPr>
            <w:tcW w:w="4614" w:type="dxa"/>
            <w:gridSpan w:val="2"/>
          </w:tcPr>
          <w:p w14:paraId="17B2F4CD" w14:textId="6DCE66AF" w:rsidR="00AD52E5" w:rsidRPr="006A68B4" w:rsidRDefault="00AD52E5" w:rsidP="00C46375">
            <w:pPr>
              <w:pStyle w:val="Closing"/>
              <w:spacing w:after="100" w:afterAutospacing="1" w:line="240" w:lineRule="auto"/>
              <w:ind w:left="0"/>
              <w:rPr>
                <w:rFonts w:ascii="Calibri" w:hAnsi="Calibri" w:cs="Arial"/>
                <w:sz w:val="24"/>
                <w:szCs w:val="24"/>
              </w:rPr>
            </w:pPr>
            <w:r w:rsidRPr="006A68B4">
              <w:rPr>
                <w:rFonts w:ascii="Calibri" w:hAnsi="Calibri" w:cs="Arial"/>
                <w:noProof/>
                <w:sz w:val="24"/>
                <w:szCs w:val="24"/>
                <w:lang w:val="en-US" w:eastAsia="zh-TW"/>
              </w:rPr>
              <mc:AlternateContent>
                <mc:Choice Requires="wps">
                  <w:drawing>
                    <wp:anchor distT="0" distB="0" distL="114300" distR="114300" simplePos="0" relativeHeight="251661312" behindDoc="0" locked="0" layoutInCell="1" allowOverlap="1" wp14:anchorId="58A635B0" wp14:editId="649CC8C0">
                      <wp:simplePos x="0" y="0"/>
                      <wp:positionH relativeFrom="column">
                        <wp:posOffset>2571115</wp:posOffset>
                      </wp:positionH>
                      <wp:positionV relativeFrom="paragraph">
                        <wp:posOffset>48895</wp:posOffset>
                      </wp:positionV>
                      <wp:extent cx="241300" cy="241300"/>
                      <wp:effectExtent l="6350" t="13970"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A2DE79" w14:textId="77777777" w:rsidR="00AD52E5" w:rsidRDefault="00AD52E5" w:rsidP="00AD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635B0"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14:paraId="31A2DE79" w14:textId="77777777" w:rsidR="00AD52E5" w:rsidRDefault="00AD52E5" w:rsidP="00AD52E5"/>
                        </w:txbxContent>
                      </v:textbox>
                    </v:shape>
                  </w:pict>
                </mc:Fallback>
              </mc:AlternateContent>
            </w:r>
            <w:r w:rsidRPr="006A68B4">
              <w:rPr>
                <w:rFonts w:ascii="Calibri" w:hAnsi="Calibri" w:cs="Arial"/>
                <w:sz w:val="24"/>
                <w:szCs w:val="24"/>
              </w:rPr>
              <w:t xml:space="preserve">10.  Asbestos and lead                                                         </w:t>
            </w:r>
          </w:p>
        </w:tc>
        <w:tc>
          <w:tcPr>
            <w:tcW w:w="4600" w:type="dxa"/>
            <w:gridSpan w:val="2"/>
          </w:tcPr>
          <w:p w14:paraId="476610D9" w14:textId="003C2314" w:rsidR="00AD52E5" w:rsidRPr="006A68B4" w:rsidRDefault="00AD52E5" w:rsidP="00C46375">
            <w:pPr>
              <w:pStyle w:val="Closing"/>
              <w:spacing w:after="100" w:afterAutospacing="1" w:line="240" w:lineRule="auto"/>
              <w:ind w:left="0"/>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82816" behindDoc="0" locked="0" layoutInCell="1" allowOverlap="1" wp14:anchorId="7B6677ED" wp14:editId="1D8E8976">
                      <wp:simplePos x="0" y="0"/>
                      <wp:positionH relativeFrom="column">
                        <wp:posOffset>2536825</wp:posOffset>
                      </wp:positionH>
                      <wp:positionV relativeFrom="paragraph">
                        <wp:posOffset>48895</wp:posOffset>
                      </wp:positionV>
                      <wp:extent cx="241300" cy="241300"/>
                      <wp:effectExtent l="6350" t="13970" r="952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6CEF35" w14:textId="40495999" w:rsidR="00AD52E5" w:rsidRDefault="00AD52E5" w:rsidP="00AD52E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677ED"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636CEF35" w14:textId="40495999" w:rsidR="00AD52E5" w:rsidRDefault="00AD52E5" w:rsidP="00AD52E5">
                            <w:r>
                              <w:t>X</w:t>
                            </w:r>
                          </w:p>
                        </w:txbxContent>
                      </v:textbox>
                    </v:shape>
                  </w:pict>
                </mc:Fallback>
              </mc:AlternateContent>
            </w:r>
            <w:r w:rsidRPr="006A68B4">
              <w:rPr>
                <w:rFonts w:ascii="Calibri" w:hAnsi="Calibri" w:cs="Arial"/>
                <w:sz w:val="24"/>
                <w:szCs w:val="24"/>
              </w:rPr>
              <w:t xml:space="preserve">22.  Nanomaterials                                           </w:t>
            </w:r>
          </w:p>
        </w:tc>
      </w:tr>
      <w:tr w:rsidR="00AD52E5" w:rsidRPr="006A68B4" w14:paraId="0A7C3184" w14:textId="77777777" w:rsidTr="00C46375">
        <w:trPr>
          <w:cantSplit/>
          <w:trHeight w:val="560"/>
        </w:trPr>
        <w:tc>
          <w:tcPr>
            <w:tcW w:w="4614" w:type="dxa"/>
            <w:gridSpan w:val="2"/>
          </w:tcPr>
          <w:p w14:paraId="0F57705C" w14:textId="6729024C" w:rsidR="00AD52E5" w:rsidRPr="006A68B4" w:rsidRDefault="00AD52E5" w:rsidP="00C46375">
            <w:pPr>
              <w:pStyle w:val="Closing"/>
              <w:spacing w:after="100" w:afterAutospacing="1" w:line="240" w:lineRule="auto"/>
              <w:ind w:left="318" w:hanging="284"/>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71552" behindDoc="0" locked="0" layoutInCell="1" allowOverlap="1" wp14:anchorId="2513BAE2" wp14:editId="4E43BA00">
                      <wp:simplePos x="0" y="0"/>
                      <wp:positionH relativeFrom="column">
                        <wp:posOffset>2571115</wp:posOffset>
                      </wp:positionH>
                      <wp:positionV relativeFrom="paragraph">
                        <wp:posOffset>61595</wp:posOffset>
                      </wp:positionV>
                      <wp:extent cx="241300" cy="241300"/>
                      <wp:effectExtent l="6350" t="7620"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E84BCA" w14:textId="77777777" w:rsidR="00AD52E5" w:rsidRDefault="00AD52E5" w:rsidP="00AD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13BAE2"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14:paraId="58E84BCA" w14:textId="77777777" w:rsidR="00AD52E5" w:rsidRDefault="00AD52E5" w:rsidP="00AD52E5"/>
                        </w:txbxContent>
                      </v:textbox>
                    </v:shape>
                  </w:pict>
                </mc:Fallback>
              </mc:AlternateContent>
            </w:r>
            <w:r w:rsidRPr="006A68B4">
              <w:rPr>
                <w:rFonts w:ascii="Calibri" w:hAnsi="Calibri" w:cs="Arial"/>
                <w:sz w:val="24"/>
                <w:szCs w:val="24"/>
              </w:rPr>
              <w:t xml:space="preserve">11.  Driving on University business (mini-bus, van, bus, forklift truck </w:t>
            </w:r>
            <w:proofErr w:type="gramStart"/>
            <w:r w:rsidRPr="006A68B4">
              <w:rPr>
                <w:rFonts w:ascii="Calibri" w:hAnsi="Calibri" w:cs="Arial"/>
                <w:sz w:val="24"/>
                <w:szCs w:val="24"/>
              </w:rPr>
              <w:t xml:space="preserve">etc)   </w:t>
            </w:r>
            <w:proofErr w:type="gramEnd"/>
            <w:r w:rsidRPr="006A68B4">
              <w:rPr>
                <w:rFonts w:ascii="Calibri" w:hAnsi="Calibri" w:cs="Arial"/>
                <w:sz w:val="24"/>
                <w:szCs w:val="24"/>
              </w:rPr>
              <w:t xml:space="preserve">                                             </w:t>
            </w:r>
          </w:p>
        </w:tc>
        <w:tc>
          <w:tcPr>
            <w:tcW w:w="4600" w:type="dxa"/>
            <w:gridSpan w:val="2"/>
          </w:tcPr>
          <w:p w14:paraId="287E25C8" w14:textId="5267DD18" w:rsidR="00AD52E5" w:rsidRPr="006A68B4" w:rsidRDefault="00AD52E5" w:rsidP="00C46375">
            <w:pPr>
              <w:pStyle w:val="Closing"/>
              <w:spacing w:after="100" w:afterAutospacing="1" w:line="240" w:lineRule="auto"/>
              <w:ind w:left="0"/>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83840" behindDoc="0" locked="0" layoutInCell="1" allowOverlap="1" wp14:anchorId="00F52647" wp14:editId="63446873">
                      <wp:simplePos x="0" y="0"/>
                      <wp:positionH relativeFrom="column">
                        <wp:posOffset>2536825</wp:posOffset>
                      </wp:positionH>
                      <wp:positionV relativeFrom="paragraph">
                        <wp:posOffset>61595</wp:posOffset>
                      </wp:positionV>
                      <wp:extent cx="241300" cy="241300"/>
                      <wp:effectExtent l="6350" t="7620" r="952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7CBB74" w14:textId="77777777" w:rsidR="00AD52E5" w:rsidRDefault="00AD52E5" w:rsidP="00AD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52647"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267CBB74" w14:textId="77777777" w:rsidR="00AD52E5" w:rsidRDefault="00AD52E5" w:rsidP="00AD52E5"/>
                        </w:txbxContent>
                      </v:textbox>
                    </v:shape>
                  </w:pict>
                </mc:Fallback>
              </mc:AlternateContent>
            </w:r>
            <w:r w:rsidRPr="006A68B4">
              <w:rPr>
                <w:rFonts w:ascii="Calibri" w:hAnsi="Calibri" w:cs="Arial"/>
                <w:sz w:val="24"/>
                <w:szCs w:val="24"/>
              </w:rPr>
              <w:t xml:space="preserve">23.  Workplace stressors (e.g. workload, relationships, job role </w:t>
            </w:r>
            <w:proofErr w:type="gramStart"/>
            <w:r w:rsidRPr="006A68B4">
              <w:rPr>
                <w:rFonts w:ascii="Calibri" w:hAnsi="Calibri" w:cs="Arial"/>
                <w:sz w:val="24"/>
                <w:szCs w:val="24"/>
              </w:rPr>
              <w:t xml:space="preserve">etc)   </w:t>
            </w:r>
            <w:proofErr w:type="gramEnd"/>
            <w:r w:rsidRPr="006A68B4">
              <w:rPr>
                <w:rFonts w:ascii="Calibri" w:hAnsi="Calibri" w:cs="Arial"/>
                <w:sz w:val="24"/>
                <w:szCs w:val="24"/>
              </w:rPr>
              <w:t xml:space="preserve">                                        </w:t>
            </w:r>
          </w:p>
        </w:tc>
      </w:tr>
      <w:tr w:rsidR="00AD52E5" w:rsidRPr="006A68B4" w14:paraId="0F8599D3" w14:textId="77777777" w:rsidTr="00C46375">
        <w:trPr>
          <w:cantSplit/>
          <w:trHeight w:val="560"/>
        </w:trPr>
        <w:tc>
          <w:tcPr>
            <w:tcW w:w="4614" w:type="dxa"/>
            <w:gridSpan w:val="2"/>
          </w:tcPr>
          <w:p w14:paraId="59844FD8" w14:textId="46B4D4FA" w:rsidR="00AD52E5" w:rsidRPr="006A68B4" w:rsidRDefault="00AD52E5" w:rsidP="00C46375">
            <w:pPr>
              <w:pStyle w:val="Closing"/>
              <w:spacing w:after="100" w:afterAutospacing="1" w:line="240" w:lineRule="auto"/>
              <w:ind w:left="0"/>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72576" behindDoc="0" locked="0" layoutInCell="1" allowOverlap="1" wp14:anchorId="57CA31C8" wp14:editId="5746804C">
                      <wp:simplePos x="0" y="0"/>
                      <wp:positionH relativeFrom="column">
                        <wp:posOffset>2571115</wp:posOffset>
                      </wp:positionH>
                      <wp:positionV relativeFrom="paragraph">
                        <wp:posOffset>71120</wp:posOffset>
                      </wp:positionV>
                      <wp:extent cx="241300" cy="241300"/>
                      <wp:effectExtent l="6350" t="7620"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F0E7BF" w14:textId="77777777" w:rsidR="00AD52E5" w:rsidRDefault="00AD52E5" w:rsidP="00AD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A31C8"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42F0E7BF" w14:textId="77777777" w:rsidR="00AD52E5" w:rsidRDefault="00AD52E5" w:rsidP="00AD52E5"/>
                        </w:txbxContent>
                      </v:textbox>
                    </v:shape>
                  </w:pict>
                </mc:Fallback>
              </mc:AlternateContent>
            </w:r>
            <w:r w:rsidRPr="006A68B4">
              <w:rPr>
                <w:rFonts w:ascii="Calibri" w:hAnsi="Calibri" w:cs="Arial"/>
                <w:sz w:val="24"/>
                <w:szCs w:val="24"/>
              </w:rPr>
              <w:t xml:space="preserve">12.  Food handling                                              </w:t>
            </w:r>
          </w:p>
        </w:tc>
        <w:tc>
          <w:tcPr>
            <w:tcW w:w="4600" w:type="dxa"/>
            <w:gridSpan w:val="2"/>
          </w:tcPr>
          <w:p w14:paraId="43F808D4" w14:textId="39F11574" w:rsidR="00AD52E5" w:rsidRPr="006A68B4" w:rsidRDefault="00AD52E5" w:rsidP="00C46375">
            <w:pPr>
              <w:pStyle w:val="Closing"/>
              <w:spacing w:after="100" w:afterAutospacing="1" w:line="240" w:lineRule="auto"/>
              <w:ind w:left="0"/>
              <w:rPr>
                <w:rFonts w:ascii="Calibri" w:hAnsi="Calibri" w:cs="Arial"/>
                <w:sz w:val="24"/>
                <w:szCs w:val="24"/>
              </w:rPr>
            </w:pPr>
            <w:r w:rsidRPr="006A68B4">
              <w:rPr>
                <w:rFonts w:ascii="Calibri" w:hAnsi="Calibri" w:cs="Arial"/>
                <w:noProof/>
                <w:sz w:val="24"/>
                <w:szCs w:val="24"/>
                <w:lang w:eastAsia="en-GB"/>
              </w:rPr>
              <mc:AlternateContent>
                <mc:Choice Requires="wps">
                  <w:drawing>
                    <wp:anchor distT="0" distB="0" distL="114300" distR="114300" simplePos="0" relativeHeight="251684864" behindDoc="0" locked="0" layoutInCell="1" allowOverlap="1" wp14:anchorId="02E4A425" wp14:editId="4383FF97">
                      <wp:simplePos x="0" y="0"/>
                      <wp:positionH relativeFrom="column">
                        <wp:posOffset>2536825</wp:posOffset>
                      </wp:positionH>
                      <wp:positionV relativeFrom="paragraph">
                        <wp:posOffset>71120</wp:posOffset>
                      </wp:positionV>
                      <wp:extent cx="241300" cy="241300"/>
                      <wp:effectExtent l="6350" t="7620"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CFB69C" w14:textId="77777777" w:rsidR="00AD52E5" w:rsidRDefault="00AD52E5" w:rsidP="00AD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4A425" id="Text Box 1"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1TbvjysCAABXBAAADgAAAAAAAAAAAAAAAAAuAgAAZHJz&#10;L2Uyb0RvYy54bWxQSwECLQAUAAYACAAAACEAmW3Hzt8AAAAJAQAADwAAAAAAAAAAAAAAAACFBAAA&#10;ZHJzL2Rvd25yZXYueG1sUEsFBgAAAAAEAAQA8wAAAJEFAAAAAA==&#10;">
                      <v:textbox>
                        <w:txbxContent>
                          <w:p w14:paraId="63CFB69C" w14:textId="77777777" w:rsidR="00AD52E5" w:rsidRDefault="00AD52E5" w:rsidP="00AD52E5"/>
                        </w:txbxContent>
                      </v:textbox>
                    </v:shape>
                  </w:pict>
                </mc:Fallback>
              </mc:AlternateContent>
            </w:r>
            <w:r w:rsidRPr="006A68B4">
              <w:rPr>
                <w:rFonts w:ascii="Calibri" w:hAnsi="Calibri" w:cs="Arial"/>
                <w:sz w:val="24"/>
                <w:szCs w:val="24"/>
              </w:rPr>
              <w:t xml:space="preserve">24.  Other (please specify)                      </w:t>
            </w:r>
          </w:p>
          <w:p w14:paraId="1D77946B" w14:textId="77777777" w:rsidR="00AD52E5" w:rsidRPr="006A68B4" w:rsidRDefault="00AD52E5" w:rsidP="00C46375">
            <w:pPr>
              <w:pStyle w:val="Closing"/>
              <w:spacing w:after="100" w:afterAutospacing="1" w:line="240" w:lineRule="auto"/>
              <w:ind w:left="0"/>
              <w:rPr>
                <w:rFonts w:ascii="Calibri" w:hAnsi="Calibri" w:cs="Arial"/>
                <w:sz w:val="24"/>
                <w:szCs w:val="24"/>
              </w:rPr>
            </w:pPr>
          </w:p>
        </w:tc>
      </w:tr>
    </w:tbl>
    <w:p w14:paraId="738B9BC6" w14:textId="77777777" w:rsidR="006C18C4" w:rsidRPr="006A68B4" w:rsidRDefault="006C18C4" w:rsidP="006C18C4">
      <w:pPr>
        <w:rPr>
          <w:rFonts w:ascii="Calibri" w:hAnsi="Calibri" w:cstheme="minorHAnsi"/>
          <w:b/>
          <w:szCs w:val="24"/>
          <w:lang w:val="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3"/>
        <w:gridCol w:w="6403"/>
      </w:tblGrid>
      <w:tr w:rsidR="006C18C4" w:rsidRPr="006A68B4" w14:paraId="16264776" w14:textId="77777777" w:rsidTr="00C46375">
        <w:tc>
          <w:tcPr>
            <w:tcW w:w="2613" w:type="dxa"/>
          </w:tcPr>
          <w:p w14:paraId="0F267F4B"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Name (block capitals)</w:t>
            </w:r>
          </w:p>
        </w:tc>
        <w:tc>
          <w:tcPr>
            <w:tcW w:w="6403" w:type="dxa"/>
          </w:tcPr>
          <w:p w14:paraId="52EE2C4C"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Amanda Morgan</w:t>
            </w:r>
          </w:p>
        </w:tc>
      </w:tr>
      <w:tr w:rsidR="006C18C4" w:rsidRPr="006A68B4" w14:paraId="4855C8C3" w14:textId="77777777" w:rsidTr="00C46375">
        <w:tc>
          <w:tcPr>
            <w:tcW w:w="2613" w:type="dxa"/>
          </w:tcPr>
          <w:p w14:paraId="55904A44"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Date</w:t>
            </w:r>
          </w:p>
        </w:tc>
        <w:tc>
          <w:tcPr>
            <w:tcW w:w="6403" w:type="dxa"/>
          </w:tcPr>
          <w:p w14:paraId="1B7DE8B9"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25/02/2022</w:t>
            </w:r>
          </w:p>
        </w:tc>
      </w:tr>
      <w:tr w:rsidR="006C18C4" w:rsidRPr="006A68B4" w14:paraId="4923715C" w14:textId="77777777" w:rsidTr="00C46375">
        <w:tc>
          <w:tcPr>
            <w:tcW w:w="2613" w:type="dxa"/>
          </w:tcPr>
          <w:p w14:paraId="1E03CC97" w14:textId="77777777" w:rsidR="006C18C4" w:rsidRPr="006A68B4" w:rsidRDefault="006C18C4" w:rsidP="006C18C4">
            <w:pPr>
              <w:rPr>
                <w:rFonts w:ascii="Calibri" w:hAnsi="Calibri" w:cstheme="minorHAnsi"/>
                <w:b/>
                <w:szCs w:val="24"/>
                <w:lang w:val="en-GB"/>
              </w:rPr>
            </w:pPr>
            <w:r w:rsidRPr="006A68B4">
              <w:rPr>
                <w:rFonts w:ascii="Calibri" w:hAnsi="Calibri" w:cstheme="minorHAnsi"/>
                <w:b/>
                <w:szCs w:val="24"/>
                <w:lang w:val="en-GB"/>
              </w:rPr>
              <w:t>Extension number</w:t>
            </w:r>
          </w:p>
        </w:tc>
        <w:tc>
          <w:tcPr>
            <w:tcW w:w="6403" w:type="dxa"/>
          </w:tcPr>
          <w:p w14:paraId="12CC77FA" w14:textId="77777777" w:rsidR="006C18C4" w:rsidRPr="006A68B4" w:rsidRDefault="006C18C4" w:rsidP="006C18C4">
            <w:pPr>
              <w:rPr>
                <w:rFonts w:ascii="Calibri" w:hAnsi="Calibri" w:cstheme="minorHAnsi"/>
                <w:szCs w:val="24"/>
                <w:lang w:val="en-GB"/>
              </w:rPr>
            </w:pPr>
            <w:r w:rsidRPr="006A68B4">
              <w:rPr>
                <w:rFonts w:ascii="Calibri" w:hAnsi="Calibri" w:cstheme="minorHAnsi"/>
                <w:szCs w:val="24"/>
                <w:lang w:val="en-GB"/>
              </w:rPr>
              <w:t>3730</w:t>
            </w:r>
          </w:p>
        </w:tc>
      </w:tr>
    </w:tbl>
    <w:p w14:paraId="6FC0B175" w14:textId="77777777" w:rsidR="006C18C4" w:rsidRPr="006A68B4" w:rsidRDefault="006C18C4" w:rsidP="006C18C4">
      <w:pPr>
        <w:rPr>
          <w:rFonts w:ascii="Calibri" w:hAnsi="Calibri" w:cstheme="minorHAnsi"/>
          <w:szCs w:val="24"/>
          <w:lang w:val="en-GB"/>
        </w:rPr>
      </w:pPr>
    </w:p>
    <w:p w14:paraId="21F99832" w14:textId="77777777" w:rsidR="00AD52E5" w:rsidRPr="00AD52E5" w:rsidRDefault="00AD52E5" w:rsidP="00AD52E5">
      <w:pPr>
        <w:widowControl/>
        <w:spacing w:after="200"/>
        <w:rPr>
          <w:rFonts w:ascii="Calibri" w:eastAsia="Calibri" w:hAnsi="Calibri"/>
          <w:snapToGrid/>
          <w:szCs w:val="24"/>
          <w:lang w:val="en-GB"/>
        </w:rPr>
      </w:pPr>
      <w:r w:rsidRPr="00AD52E5">
        <w:rPr>
          <w:rFonts w:ascii="Calibri" w:eastAsia="Calibri" w:hAnsi="Calibri"/>
          <w:snapToGrid/>
          <w:szCs w:val="24"/>
          <w:lang w:val="en-GB"/>
        </w:rPr>
        <w:t>Managers should use this form and the information contained in it during induction of new staff to identify any training needs or requirement for referral to Occupational Health (OH).</w:t>
      </w:r>
    </w:p>
    <w:p w14:paraId="4F7A7AC9" w14:textId="7F508369" w:rsidR="00654023" w:rsidRPr="006A68B4" w:rsidRDefault="00AD52E5" w:rsidP="00AD52E5">
      <w:pPr>
        <w:rPr>
          <w:rFonts w:ascii="Calibri" w:hAnsi="Calibri" w:cs="Calibri"/>
          <w:szCs w:val="24"/>
          <w:lang w:val="en-GB"/>
        </w:rPr>
      </w:pPr>
      <w:r w:rsidRPr="006A68B4">
        <w:rPr>
          <w:rFonts w:ascii="Calibri" w:eastAsia="Calibri" w:hAnsi="Calibri"/>
          <w:snapToGrid/>
          <w:szCs w:val="24"/>
          <w:lang w:val="en-GB"/>
        </w:rPr>
        <w:t>Should any of this associated information be unavailable please contact OH (Tel: 023 9284 3187) so that appropriate advice can be given.</w:t>
      </w:r>
    </w:p>
    <w:p w14:paraId="44A6AFBC" w14:textId="77777777" w:rsidR="0037344C" w:rsidRPr="006A68B4" w:rsidRDefault="0037344C" w:rsidP="0037344C">
      <w:pPr>
        <w:rPr>
          <w:rFonts w:ascii="Calibri" w:hAnsi="Calibri" w:cs="Calibri"/>
          <w:b/>
          <w:szCs w:val="24"/>
        </w:rPr>
      </w:pPr>
      <w:bookmarkStart w:id="1" w:name="_GoBack"/>
      <w:bookmarkEnd w:id="1"/>
    </w:p>
    <w:sectPr w:rsidR="0037344C" w:rsidRPr="006A68B4" w:rsidSect="00F43165">
      <w:pgSz w:w="11906" w:h="16838"/>
      <w:pgMar w:top="1134"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40FEA" w14:textId="77777777" w:rsidR="006C18C4" w:rsidRDefault="006C18C4" w:rsidP="006C18C4">
      <w:r>
        <w:separator/>
      </w:r>
    </w:p>
  </w:endnote>
  <w:endnote w:type="continuationSeparator" w:id="0">
    <w:p w14:paraId="5A225FC7" w14:textId="77777777" w:rsidR="006C18C4" w:rsidRDefault="006C18C4" w:rsidP="006C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1A49C" w14:textId="77777777" w:rsidR="006C18C4" w:rsidRDefault="006C18C4" w:rsidP="006C18C4">
      <w:r>
        <w:separator/>
      </w:r>
    </w:p>
  </w:footnote>
  <w:footnote w:type="continuationSeparator" w:id="0">
    <w:p w14:paraId="18E3E982" w14:textId="77777777" w:rsidR="006C18C4" w:rsidRDefault="006C18C4" w:rsidP="006C1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1C8"/>
    <w:multiLevelType w:val="hybridMultilevel"/>
    <w:tmpl w:val="D4F0AD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C1BF8"/>
    <w:multiLevelType w:val="hybridMultilevel"/>
    <w:tmpl w:val="63C88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C34F7"/>
    <w:multiLevelType w:val="hybridMultilevel"/>
    <w:tmpl w:val="239A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723D7"/>
    <w:multiLevelType w:val="hybridMultilevel"/>
    <w:tmpl w:val="F3AC9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32CCB"/>
    <w:multiLevelType w:val="hybridMultilevel"/>
    <w:tmpl w:val="3648C2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343CB"/>
    <w:multiLevelType w:val="hybridMultilevel"/>
    <w:tmpl w:val="F68618D8"/>
    <w:lvl w:ilvl="0" w:tplc="329AB4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0C103E"/>
    <w:multiLevelType w:val="hybridMultilevel"/>
    <w:tmpl w:val="BE7C4D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35AAC"/>
    <w:multiLevelType w:val="hybridMultilevel"/>
    <w:tmpl w:val="953CCB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50255C"/>
    <w:multiLevelType w:val="hybridMultilevel"/>
    <w:tmpl w:val="D7FEDD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58262E"/>
    <w:multiLevelType w:val="multilevel"/>
    <w:tmpl w:val="CA6E8F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715334"/>
    <w:multiLevelType w:val="multilevel"/>
    <w:tmpl w:val="7B42244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AAC5B82"/>
    <w:multiLevelType w:val="multilevel"/>
    <w:tmpl w:val="BEB470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1"/>
  </w:num>
  <w:num w:numId="4">
    <w:abstractNumId w:val="18"/>
  </w:num>
  <w:num w:numId="5">
    <w:abstractNumId w:val="7"/>
  </w:num>
  <w:num w:numId="6">
    <w:abstractNumId w:val="10"/>
  </w:num>
  <w:num w:numId="7">
    <w:abstractNumId w:val="15"/>
  </w:num>
  <w:num w:numId="8">
    <w:abstractNumId w:val="19"/>
  </w:num>
  <w:num w:numId="9">
    <w:abstractNumId w:val="25"/>
  </w:num>
  <w:num w:numId="10">
    <w:abstractNumId w:val="17"/>
  </w:num>
  <w:num w:numId="11">
    <w:abstractNumId w:val="13"/>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
  </w:num>
  <w:num w:numId="17">
    <w:abstractNumId w:val="8"/>
  </w:num>
  <w:num w:numId="18">
    <w:abstractNumId w:val="12"/>
  </w:num>
  <w:num w:numId="19">
    <w:abstractNumId w:val="0"/>
  </w:num>
  <w:num w:numId="20">
    <w:abstractNumId w:val="2"/>
  </w:num>
  <w:num w:numId="21">
    <w:abstractNumId w:val="3"/>
  </w:num>
  <w:num w:numId="22">
    <w:abstractNumId w:val="9"/>
  </w:num>
  <w:num w:numId="23">
    <w:abstractNumId w:val="11"/>
  </w:num>
  <w:num w:numId="24">
    <w:abstractNumId w:val="5"/>
  </w:num>
  <w:num w:numId="25">
    <w:abstractNumId w:val="23"/>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12599D"/>
    <w:rsid w:val="001B0D4C"/>
    <w:rsid w:val="001C0C5D"/>
    <w:rsid w:val="00236B28"/>
    <w:rsid w:val="002529F1"/>
    <w:rsid w:val="00265660"/>
    <w:rsid w:val="00271CEA"/>
    <w:rsid w:val="002C6381"/>
    <w:rsid w:val="003010CF"/>
    <w:rsid w:val="0037344C"/>
    <w:rsid w:val="0038755F"/>
    <w:rsid w:val="003E4E1E"/>
    <w:rsid w:val="00406355"/>
    <w:rsid w:val="00425B5C"/>
    <w:rsid w:val="00470764"/>
    <w:rsid w:val="00477AEA"/>
    <w:rsid w:val="004A66FA"/>
    <w:rsid w:val="004B3082"/>
    <w:rsid w:val="004C2920"/>
    <w:rsid w:val="00503FBB"/>
    <w:rsid w:val="00520C6C"/>
    <w:rsid w:val="0056516D"/>
    <w:rsid w:val="00567723"/>
    <w:rsid w:val="006253AE"/>
    <w:rsid w:val="00654023"/>
    <w:rsid w:val="00663581"/>
    <w:rsid w:val="006A083D"/>
    <w:rsid w:val="006A68B4"/>
    <w:rsid w:val="006C18C4"/>
    <w:rsid w:val="006D3642"/>
    <w:rsid w:val="00724982"/>
    <w:rsid w:val="007414F1"/>
    <w:rsid w:val="007A6D0C"/>
    <w:rsid w:val="007D416F"/>
    <w:rsid w:val="007E1DE4"/>
    <w:rsid w:val="00864322"/>
    <w:rsid w:val="008B76F3"/>
    <w:rsid w:val="008C05C0"/>
    <w:rsid w:val="00952D19"/>
    <w:rsid w:val="009761DF"/>
    <w:rsid w:val="009925F5"/>
    <w:rsid w:val="009E4EBB"/>
    <w:rsid w:val="00A11040"/>
    <w:rsid w:val="00A4244F"/>
    <w:rsid w:val="00A62B0B"/>
    <w:rsid w:val="00AD52E5"/>
    <w:rsid w:val="00AF5C38"/>
    <w:rsid w:val="00B208D5"/>
    <w:rsid w:val="00B65352"/>
    <w:rsid w:val="00BF5326"/>
    <w:rsid w:val="00CA49CC"/>
    <w:rsid w:val="00CB75D3"/>
    <w:rsid w:val="00CD3CDD"/>
    <w:rsid w:val="00D33D9E"/>
    <w:rsid w:val="00D35FA6"/>
    <w:rsid w:val="00D827C3"/>
    <w:rsid w:val="00DB7F3F"/>
    <w:rsid w:val="00E96E91"/>
    <w:rsid w:val="00EC1472"/>
    <w:rsid w:val="00F14FCC"/>
    <w:rsid w:val="00F43165"/>
    <w:rsid w:val="00F47CBD"/>
    <w:rsid w:val="00F66E69"/>
    <w:rsid w:val="00FB04E8"/>
    <w:rsid w:val="00FD41A7"/>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FB04E8"/>
    <w:pPr>
      <w:widowControl/>
      <w:tabs>
        <w:tab w:val="center" w:pos="4513"/>
        <w:tab w:val="right" w:pos="9026"/>
      </w:tabs>
      <w:spacing w:after="200"/>
    </w:pPr>
    <w:rPr>
      <w:rFonts w:ascii="Calibri" w:eastAsia="Calibri" w:hAnsi="Calibri"/>
      <w:snapToGrid/>
      <w:sz w:val="22"/>
      <w:szCs w:val="22"/>
      <w:lang w:val="en-GB"/>
    </w:rPr>
  </w:style>
  <w:style w:type="character" w:customStyle="1" w:styleId="HeaderChar">
    <w:name w:val="Header Char"/>
    <w:basedOn w:val="DefaultParagraphFont"/>
    <w:link w:val="Header"/>
    <w:rsid w:val="00FB04E8"/>
    <w:rPr>
      <w:rFonts w:ascii="Calibri" w:eastAsia="Calibri" w:hAnsi="Calibri" w:cs="Times New Roman"/>
    </w:rPr>
  </w:style>
  <w:style w:type="paragraph" w:styleId="NormalWeb">
    <w:name w:val="Normal (Web)"/>
    <w:basedOn w:val="Normal"/>
    <w:uiPriority w:val="99"/>
    <w:unhideWhenUsed/>
    <w:rsid w:val="00FB04E8"/>
    <w:pPr>
      <w:widowControl/>
      <w:spacing w:before="100" w:beforeAutospacing="1" w:after="100" w:afterAutospacing="1"/>
    </w:pPr>
    <w:rPr>
      <w:snapToGrid/>
      <w:szCs w:val="24"/>
      <w:lang w:val="en-GB" w:eastAsia="en-GB"/>
    </w:rPr>
  </w:style>
  <w:style w:type="paragraph" w:styleId="Footer">
    <w:name w:val="footer"/>
    <w:basedOn w:val="Normal"/>
    <w:link w:val="FooterChar"/>
    <w:uiPriority w:val="99"/>
    <w:unhideWhenUsed/>
    <w:rsid w:val="006C18C4"/>
    <w:pPr>
      <w:tabs>
        <w:tab w:val="center" w:pos="4513"/>
        <w:tab w:val="right" w:pos="9026"/>
      </w:tabs>
    </w:pPr>
  </w:style>
  <w:style w:type="character" w:customStyle="1" w:styleId="FooterChar">
    <w:name w:val="Footer Char"/>
    <w:basedOn w:val="DefaultParagraphFont"/>
    <w:link w:val="Footer"/>
    <w:uiPriority w:val="99"/>
    <w:rsid w:val="006C18C4"/>
    <w:rPr>
      <w:rFonts w:ascii="Times New Roman" w:eastAsia="Times New Roman" w:hAnsi="Times New Roman" w:cs="Times New Roman"/>
      <w:snapToGrid w:val="0"/>
      <w:sz w:val="24"/>
      <w:szCs w:val="20"/>
      <w:lang w:val="en-US"/>
    </w:rPr>
  </w:style>
  <w:style w:type="character" w:styleId="UnresolvedMention">
    <w:name w:val="Unresolved Mention"/>
    <w:basedOn w:val="DefaultParagraphFont"/>
    <w:uiPriority w:val="99"/>
    <w:semiHidden/>
    <w:unhideWhenUsed/>
    <w:rsid w:val="006C1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20180">
      <w:bodyDiv w:val="1"/>
      <w:marLeft w:val="0"/>
      <w:marRight w:val="0"/>
      <w:marTop w:val="0"/>
      <w:marBottom w:val="0"/>
      <w:divBdr>
        <w:top w:val="none" w:sz="0" w:space="0" w:color="auto"/>
        <w:left w:val="none" w:sz="0" w:space="0" w:color="auto"/>
        <w:bottom w:val="none" w:sz="0" w:space="0" w:color="auto"/>
        <w:right w:val="none" w:sz="0" w:space="0" w:color="auto"/>
      </w:divBdr>
    </w:div>
    <w:div w:id="590940724">
      <w:bodyDiv w:val="1"/>
      <w:marLeft w:val="0"/>
      <w:marRight w:val="0"/>
      <w:marTop w:val="0"/>
      <w:marBottom w:val="0"/>
      <w:divBdr>
        <w:top w:val="none" w:sz="0" w:space="0" w:color="auto"/>
        <w:left w:val="none" w:sz="0" w:space="0" w:color="auto"/>
        <w:bottom w:val="none" w:sz="0" w:space="0" w:color="auto"/>
        <w:right w:val="none" w:sz="0" w:space="0" w:color="auto"/>
      </w:divBdr>
    </w:div>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4389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docstore.port.ac.uk/policy-255.pd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2FFC7-D939-4AA9-B99F-A49881F8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8</cp:revision>
  <dcterms:created xsi:type="dcterms:W3CDTF">2022-03-22T11:56:00Z</dcterms:created>
  <dcterms:modified xsi:type="dcterms:W3CDTF">2022-03-22T13:46:00Z</dcterms:modified>
</cp:coreProperties>
</file>