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0B29336E" w14:textId="098E189C" w:rsidR="00425B5C" w:rsidRPr="003C36B9" w:rsidRDefault="00425B5C" w:rsidP="00425B5C">
      <w:pPr>
        <w:jc w:val="both"/>
        <w:rPr>
          <w:rFonts w:ascii="Calibri" w:hAnsi="Calibri"/>
          <w:b/>
          <w:sz w:val="32"/>
        </w:rPr>
      </w:pPr>
      <w:r>
        <w:rPr>
          <w:rFonts w:ascii="Calibri" w:hAnsi="Calibri"/>
          <w:b/>
          <w:sz w:val="32"/>
        </w:rPr>
        <w:t>Faculty</w:t>
      </w:r>
      <w:r w:rsidR="008078CB">
        <w:rPr>
          <w:rFonts w:ascii="Calibri" w:hAnsi="Calibri"/>
          <w:b/>
          <w:sz w:val="32"/>
        </w:rPr>
        <w:t xml:space="preserve"> of Science and Health</w:t>
      </w:r>
    </w:p>
    <w:p w14:paraId="46A6BFA7" w14:textId="3E2D4C58" w:rsidR="00425B5C" w:rsidRPr="003C36B9" w:rsidRDefault="008078CB" w:rsidP="00425B5C">
      <w:pPr>
        <w:jc w:val="both"/>
        <w:rPr>
          <w:rFonts w:ascii="Calibri" w:hAnsi="Calibri"/>
          <w:b/>
          <w:sz w:val="32"/>
        </w:rPr>
      </w:pPr>
      <w:r>
        <w:rPr>
          <w:rFonts w:ascii="Calibri" w:hAnsi="Calibri"/>
          <w:b/>
          <w:sz w:val="32"/>
        </w:rPr>
        <w:t>School of Biological Sciences – Centre for Enzyme Innovation (CEI)</w:t>
      </w:r>
    </w:p>
    <w:p w14:paraId="061353F5" w14:textId="77777777" w:rsidR="00425B5C" w:rsidRPr="003C36B9" w:rsidRDefault="00425B5C" w:rsidP="00425B5C">
      <w:pPr>
        <w:jc w:val="both"/>
        <w:rPr>
          <w:rFonts w:ascii="Calibri" w:hAnsi="Calibri"/>
          <w:b/>
          <w:sz w:val="32"/>
          <w:szCs w:val="32"/>
          <w:lang w:val="en-GB"/>
        </w:rPr>
      </w:pPr>
    </w:p>
    <w:p w14:paraId="2E88978D" w14:textId="004132BF" w:rsidR="00425B5C" w:rsidRPr="003C36B9" w:rsidRDefault="008078CB" w:rsidP="00425B5C">
      <w:pPr>
        <w:jc w:val="both"/>
        <w:rPr>
          <w:rFonts w:ascii="Calibri" w:hAnsi="Calibri"/>
          <w:b/>
          <w:sz w:val="32"/>
          <w:szCs w:val="32"/>
          <w:lang w:val="en-GB"/>
        </w:rPr>
      </w:pPr>
      <w:r>
        <w:rPr>
          <w:rFonts w:ascii="Calibri" w:hAnsi="Calibri"/>
          <w:b/>
          <w:sz w:val="32"/>
          <w:szCs w:val="32"/>
          <w:lang w:val="en-GB"/>
        </w:rPr>
        <w:t>Innovation Fellow</w:t>
      </w:r>
    </w:p>
    <w:p w14:paraId="492AC2E1" w14:textId="08D951B2" w:rsidR="00425B5C" w:rsidRPr="003C36B9" w:rsidRDefault="008078CB" w:rsidP="00425B5C">
      <w:pPr>
        <w:jc w:val="both"/>
        <w:rPr>
          <w:rFonts w:ascii="Calibri" w:hAnsi="Calibri"/>
          <w:b/>
          <w:sz w:val="32"/>
          <w:szCs w:val="32"/>
          <w:lang w:val="en-GB"/>
        </w:rPr>
      </w:pPr>
      <w:r>
        <w:rPr>
          <w:rFonts w:ascii="Calibri" w:hAnsi="Calibri"/>
          <w:b/>
          <w:sz w:val="32"/>
          <w:szCs w:val="32"/>
          <w:lang w:val="en-GB"/>
        </w:rPr>
        <w:t>ZZ005315</w:t>
      </w:r>
      <w:bookmarkStart w:id="0" w:name="_GoBack"/>
      <w:bookmarkEnd w:id="0"/>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1E1FB602" w14:textId="7B12EB35" w:rsidR="00425B5C" w:rsidRPr="008078CB" w:rsidRDefault="008078CB" w:rsidP="00425B5C">
      <w:pPr>
        <w:jc w:val="both"/>
        <w:rPr>
          <w:rFonts w:ascii="Calibri" w:hAnsi="Calibri"/>
          <w:lang w:val="en-GB"/>
        </w:rPr>
      </w:pPr>
      <w:r w:rsidRPr="008078CB">
        <w:rPr>
          <w:rFonts w:ascii="Calibri" w:hAnsi="Calibri"/>
          <w:lang w:val="en-GB"/>
        </w:rPr>
        <w:t>Full-time</w:t>
      </w:r>
    </w:p>
    <w:p w14:paraId="4196234C" w14:textId="3FA509F2" w:rsidR="00425B5C" w:rsidRPr="002C6381" w:rsidRDefault="00425B5C" w:rsidP="00425B5C">
      <w:pPr>
        <w:jc w:val="both"/>
        <w:rPr>
          <w:rFonts w:ascii="Calibri" w:hAnsi="Calibri"/>
          <w:lang w:val="en-GB"/>
        </w:rPr>
      </w:pPr>
      <w:r w:rsidRPr="008078CB">
        <w:rPr>
          <w:rFonts w:ascii="Calibri" w:hAnsi="Calibri"/>
          <w:lang w:val="en-GB"/>
        </w:rPr>
        <w:t xml:space="preserve">Fixed </w:t>
      </w:r>
      <w:r w:rsidR="008078CB" w:rsidRPr="008078CB">
        <w:rPr>
          <w:rFonts w:ascii="Calibri" w:hAnsi="Calibri"/>
          <w:lang w:val="en-GB"/>
        </w:rPr>
        <w:t>term</w:t>
      </w:r>
    </w:p>
    <w:p w14:paraId="4322ED59" w14:textId="77777777" w:rsidR="00D35FA6" w:rsidRDefault="00D35FA6" w:rsidP="00D35FA6">
      <w:pPr>
        <w:jc w:val="both"/>
        <w:rPr>
          <w:rFonts w:ascii="Calibri" w:hAnsi="Calibri"/>
          <w:lang w:val="en-GB"/>
        </w:rPr>
      </w:pPr>
    </w:p>
    <w:p w14:paraId="2DF84CEB" w14:textId="23AA4F9E" w:rsidR="00D35FA6" w:rsidRDefault="00D35FA6" w:rsidP="00D35FA6">
      <w:pPr>
        <w:rPr>
          <w:rFonts w:ascii="Calibri" w:hAnsi="Calibri"/>
          <w:lang w:val="en-GB"/>
        </w:rPr>
      </w:pPr>
      <w:r>
        <w:rPr>
          <w:rFonts w:ascii="Calibri" w:hAnsi="Calibri"/>
          <w:szCs w:val="24"/>
          <w:lang w:val="en-GB"/>
        </w:rPr>
        <w:t xml:space="preserve">Salary is in the </w:t>
      </w:r>
      <w:r w:rsidRPr="008078CB">
        <w:rPr>
          <w:rFonts w:ascii="Calibri" w:hAnsi="Calibri"/>
          <w:color w:val="000000" w:themeColor="text1"/>
          <w:szCs w:val="24"/>
          <w:lang w:val="en-GB"/>
        </w:rPr>
        <w:t>range £</w:t>
      </w:r>
      <w:r w:rsidR="008078CB">
        <w:rPr>
          <w:rFonts w:ascii="Calibri" w:hAnsi="Calibri"/>
          <w:color w:val="000000" w:themeColor="text1"/>
          <w:szCs w:val="24"/>
          <w:lang w:val="en-GB"/>
        </w:rPr>
        <w:t>40,322</w:t>
      </w:r>
      <w:r w:rsidR="00425B5C" w:rsidRPr="008078CB">
        <w:rPr>
          <w:rFonts w:ascii="Calibri" w:hAnsi="Calibri"/>
          <w:color w:val="000000" w:themeColor="text1"/>
          <w:szCs w:val="24"/>
          <w:lang w:val="en-GB"/>
        </w:rPr>
        <w:t xml:space="preserve"> - £</w:t>
      </w:r>
      <w:r w:rsidR="008078CB">
        <w:rPr>
          <w:rFonts w:ascii="Calibri" w:hAnsi="Calibri"/>
          <w:color w:val="000000" w:themeColor="text1"/>
          <w:szCs w:val="24"/>
          <w:lang w:val="en-GB"/>
        </w:rPr>
        <w:t>49,553</w:t>
      </w:r>
      <w:r w:rsidRPr="008078CB">
        <w:rPr>
          <w:rFonts w:ascii="Calibri" w:hAnsi="Calibri"/>
          <w:color w:val="000000" w:themeColor="text1"/>
          <w:szCs w:val="24"/>
          <w:lang w:val="en-GB"/>
        </w:rPr>
        <w:t xml:space="preserve"> per </w:t>
      </w:r>
      <w:r>
        <w:rPr>
          <w:rFonts w:ascii="Calibri" w:hAnsi="Calibri"/>
          <w:szCs w:val="24"/>
          <w:lang w:val="en-GB"/>
        </w:rPr>
        <w:t xml:space="preserve">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  Salary </w:t>
      </w:r>
      <w:proofErr w:type="gramStart"/>
      <w:r>
        <w:rPr>
          <w:rFonts w:ascii="Calibri" w:hAnsi="Calibri"/>
          <w:lang w:val="en-GB"/>
        </w:rPr>
        <w:t>is paid</w:t>
      </w:r>
      <w:proofErr w:type="gramEnd"/>
      <w:r>
        <w:rPr>
          <w:rFonts w:ascii="Calibri" w:hAnsi="Calibri"/>
          <w:lang w:val="en-GB"/>
        </w:rPr>
        <w:t xml:space="preserve"> into a bank or building society monthly in arrears.</w:t>
      </w:r>
    </w:p>
    <w:p w14:paraId="29ABA831" w14:textId="77777777" w:rsidR="00D35FA6" w:rsidRDefault="00D35FA6" w:rsidP="00D35FA6">
      <w:pPr>
        <w:rPr>
          <w:rFonts w:ascii="Calibri" w:hAnsi="Calibri"/>
          <w:lang w:val="en-GB"/>
        </w:rPr>
      </w:pPr>
    </w:p>
    <w:p w14:paraId="39602AF4" w14:textId="77777777" w:rsidR="00D35FA6" w:rsidRDefault="00D35FA6" w:rsidP="00D35FA6">
      <w:pPr>
        <w:rPr>
          <w:rFonts w:asciiTheme="minorHAnsi" w:hAnsiTheme="minorHAnsi"/>
        </w:rPr>
      </w:pPr>
      <w:r>
        <w:rPr>
          <w:rFonts w:asciiTheme="minorHAnsi" w:hAnsiTheme="minorHAnsi"/>
        </w:rPr>
        <w:t xml:space="preserve">The full-time standard University hours are 37 per </w:t>
      </w:r>
      <w:proofErr w:type="gramStart"/>
      <w:r>
        <w:rPr>
          <w:rFonts w:asciiTheme="minorHAnsi" w:hAnsiTheme="minorHAnsi"/>
        </w:rPr>
        <w:t>week which</w:t>
      </w:r>
      <w:proofErr w:type="gramEnd"/>
      <w:r>
        <w:rPr>
          <w:rFonts w:asciiTheme="minorHAnsi" w:hAnsiTheme="minorHAnsi"/>
        </w:rPr>
        <w:t xml:space="preserve"> are normally from 8.30 a.m. to 5.15 p.m. Monday to Thursday and 8.30 a.m. to 4.15 p.m. Friday with one hour and ten minutes for lunch.  Specific times may vary according to the Department concerned. If the position is part-time, the hours and days </w:t>
      </w:r>
      <w:proofErr w:type="gramStart"/>
      <w:r>
        <w:rPr>
          <w:rFonts w:asciiTheme="minorHAnsi" w:hAnsiTheme="minorHAnsi"/>
        </w:rPr>
        <w:t>worked will either</w:t>
      </w:r>
      <w:proofErr w:type="gramEnd"/>
      <w:r>
        <w:rPr>
          <w:rFonts w:asciiTheme="minorHAnsi" w:hAnsiTheme="minorHAnsi"/>
        </w:rPr>
        <w:t xml:space="preserve">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5E493F06" w14:textId="2DB6E7CC" w:rsidR="00D35FA6" w:rsidRPr="00654023" w:rsidRDefault="00D35FA6" w:rsidP="00D35FA6">
      <w:pPr>
        <w:rPr>
          <w:rFonts w:ascii="Calibri" w:hAnsi="Calibri"/>
          <w:szCs w:val="24"/>
          <w:lang w:val="en-GB"/>
        </w:rPr>
      </w:pPr>
      <w:r>
        <w:rPr>
          <w:rFonts w:ascii="Calibri" w:hAnsi="Calibri"/>
          <w:szCs w:val="24"/>
          <w:lang w:val="en-GB"/>
        </w:rPr>
        <w:t xml:space="preserve">Annual leave entitlement is 32 working days in a full leave year. If you work less than 37 hours per week, your leave </w:t>
      </w:r>
      <w:proofErr w:type="gramStart"/>
      <w:r>
        <w:rPr>
          <w:rFonts w:ascii="Calibri" w:hAnsi="Calibri"/>
          <w:szCs w:val="24"/>
          <w:lang w:val="en-GB"/>
        </w:rPr>
        <w:t>will be calculated</w:t>
      </w:r>
      <w:proofErr w:type="gramEnd"/>
      <w:r>
        <w:rPr>
          <w:rFonts w:ascii="Calibri" w:hAnsi="Calibri"/>
          <w:szCs w:val="24"/>
          <w:lang w:val="en-GB"/>
        </w:rPr>
        <w:t xml:space="preserve"> on a pro-rata basis.  The leave year commences on 1 October and staff starting and leaving during that period accrue leave on a pro-rata basis.  In addition, the University </w:t>
      </w:r>
      <w:proofErr w:type="gramStart"/>
      <w:r>
        <w:rPr>
          <w:rFonts w:ascii="Calibri" w:hAnsi="Calibri"/>
          <w:szCs w:val="24"/>
          <w:lang w:val="en-GB"/>
        </w:rPr>
        <w:t>is normally closed</w:t>
      </w:r>
      <w:proofErr w:type="gramEnd"/>
      <w:r>
        <w:rPr>
          <w:rFonts w:ascii="Calibri" w:hAnsi="Calibri"/>
          <w:szCs w:val="24"/>
          <w:lang w:val="en-GB"/>
        </w:rPr>
        <w:t xml:space="preserve"> from Christmas Eve until New Year’s Day inclusive and on bank holidays.</w:t>
      </w:r>
    </w:p>
    <w:p w14:paraId="3B03AC4F" w14:textId="77777777" w:rsidR="00D35FA6" w:rsidRDefault="00D35FA6" w:rsidP="00D35FA6">
      <w:pPr>
        <w:rPr>
          <w:rFonts w:ascii="Calibri" w:hAnsi="Calibri"/>
          <w:lang w:val="en-GB"/>
        </w:rPr>
      </w:pPr>
    </w:p>
    <w:p w14:paraId="16F63874" w14:textId="77777777" w:rsidR="00D35FA6" w:rsidRDefault="00D35FA6" w:rsidP="00D35FA6">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2E65A5F9" w14:textId="08C432C6" w:rsidR="00425B5C" w:rsidRDefault="00425B5C" w:rsidP="00425B5C">
      <w:pPr>
        <w:rPr>
          <w:rFonts w:ascii="Calibri" w:hAnsi="Calibri"/>
          <w:lang w:val="en-GB"/>
        </w:rPr>
      </w:pPr>
    </w:p>
    <w:p w14:paraId="1E79546A" w14:textId="450909AD" w:rsidR="00425B5C" w:rsidRDefault="00425B5C" w:rsidP="00425B5C">
      <w:pPr>
        <w:rPr>
          <w:rFonts w:ascii="Calibri" w:hAnsi="Calibri"/>
          <w:lang w:val="en-GB"/>
        </w:rPr>
      </w:pPr>
      <w:proofErr w:type="gramStart"/>
      <w:r>
        <w:rPr>
          <w:rFonts w:ascii="Calibri" w:hAnsi="Calibri"/>
          <w:lang w:val="en-GB"/>
        </w:rPr>
        <w:t xml:space="preserve">It is a condition of the appointment for the proper performance of the duties of the post that the appointee will take up residence at a location such that they are able to fulfil the </w:t>
      </w:r>
      <w:r>
        <w:rPr>
          <w:rFonts w:ascii="Calibri" w:hAnsi="Calibri"/>
          <w:lang w:val="en-GB"/>
        </w:rPr>
        <w:lastRenderedPageBreak/>
        <w:t>full range of their contractual duties.</w:t>
      </w:r>
      <w:proofErr w:type="gramEnd"/>
      <w:r>
        <w:rPr>
          <w:rFonts w:ascii="Calibri" w:hAnsi="Calibri"/>
          <w:lang w:val="en-GB"/>
        </w:rPr>
        <w:t xml:space="preserve">  This residential requirement </w:t>
      </w:r>
      <w:proofErr w:type="gramStart"/>
      <w:r>
        <w:rPr>
          <w:rFonts w:ascii="Calibri" w:hAnsi="Calibri"/>
          <w:lang w:val="en-GB"/>
        </w:rPr>
        <w:t>will be expected to be fulfilled</w:t>
      </w:r>
      <w:proofErr w:type="gramEnd"/>
      <w:r>
        <w:rPr>
          <w:rFonts w:ascii="Calibri" w:hAnsi="Calibri"/>
          <w:lang w:val="en-GB"/>
        </w:rPr>
        <w:t xml:space="preserve"> within twelve months of taking up the appointment.  The University has a scheme of financial assistance towards the cost of relocation, details of which </w:t>
      </w:r>
      <w:proofErr w:type="gramStart"/>
      <w:r>
        <w:rPr>
          <w:rFonts w:ascii="Calibri" w:hAnsi="Calibri"/>
          <w:lang w:val="en-GB"/>
        </w:rPr>
        <w:t>can be found</w:t>
      </w:r>
      <w:proofErr w:type="gramEnd"/>
      <w:r>
        <w:rPr>
          <w:rFonts w:ascii="Calibri" w:hAnsi="Calibri"/>
          <w:lang w:val="en-GB"/>
        </w:rPr>
        <w:t xml:space="preserve"> on the University website:</w:t>
      </w:r>
    </w:p>
    <w:p w14:paraId="2FA82F44" w14:textId="77777777" w:rsidR="00425B5C" w:rsidRDefault="00425B5C" w:rsidP="00425B5C">
      <w:pPr>
        <w:rPr>
          <w:rFonts w:ascii="Calibri" w:hAnsi="Calibri"/>
          <w:lang w:val="en-GB"/>
        </w:rPr>
      </w:pPr>
    </w:p>
    <w:p w14:paraId="622A057D" w14:textId="77777777" w:rsidR="00425B5C" w:rsidRDefault="00E663E4" w:rsidP="00425B5C">
      <w:pPr>
        <w:rPr>
          <w:rFonts w:ascii="Calibri" w:hAnsi="Calibri"/>
          <w:lang w:val="en-GB"/>
        </w:rPr>
      </w:pPr>
      <w:hyperlink r:id="rId8" w:history="1">
        <w:r w:rsidR="00425B5C">
          <w:rPr>
            <w:rStyle w:val="Hyperlink"/>
            <w:rFonts w:ascii="Calibri" w:hAnsi="Calibri"/>
            <w:lang w:val="en-GB"/>
          </w:rPr>
          <w:t>http://www.port.ac.uk/departments/services/humanresources/recruitmentandselection/informationforapplicants/removalandseparationguidelines</w:t>
        </w:r>
      </w:hyperlink>
    </w:p>
    <w:p w14:paraId="2D98ACA5" w14:textId="69DC8AC0" w:rsidR="00654023" w:rsidRDefault="00654023" w:rsidP="00D35FA6">
      <w:pPr>
        <w:rPr>
          <w:rFonts w:ascii="Calibri" w:hAnsi="Calibri"/>
          <w:lang w:val="en-GB"/>
        </w:rPr>
      </w:pPr>
    </w:p>
    <w:p w14:paraId="06B12BD8" w14:textId="5CE73993" w:rsidR="00D35FA6" w:rsidRDefault="00D35FA6" w:rsidP="00D35FA6">
      <w:pPr>
        <w:rPr>
          <w:rFonts w:ascii="Calibri" w:hAnsi="Calibri"/>
          <w:lang w:val="en-GB"/>
        </w:rPr>
      </w:pPr>
      <w:r>
        <w:rPr>
          <w:rFonts w:ascii="Calibri" w:hAnsi="Calibri"/>
          <w:lang w:val="en-GB"/>
        </w:rPr>
        <w:t xml:space="preserve">There is a probationary period of six months during which new staff </w:t>
      </w:r>
      <w:proofErr w:type="gramStart"/>
      <w:r>
        <w:rPr>
          <w:rFonts w:ascii="Calibri" w:hAnsi="Calibri"/>
          <w:lang w:val="en-GB"/>
        </w:rPr>
        <w:t>are expected</w:t>
      </w:r>
      <w:proofErr w:type="gramEnd"/>
      <w:r>
        <w:rPr>
          <w:rFonts w:ascii="Calibri" w:hAnsi="Calibri"/>
          <w:lang w:val="en-GB"/>
        </w:rPr>
        <w:t xml:space="preserve"> to demonstrate their suitability for the post.</w:t>
      </w:r>
    </w:p>
    <w:p w14:paraId="55EBBA89" w14:textId="77777777" w:rsidR="00D35FA6" w:rsidRDefault="00D35FA6" w:rsidP="00D35FA6">
      <w:pPr>
        <w:rPr>
          <w:rFonts w:ascii="Calibri" w:hAnsi="Calibri"/>
          <w:lang w:val="en-GB"/>
        </w:rPr>
      </w:pPr>
    </w:p>
    <w:p w14:paraId="4F5FF508" w14:textId="77777777" w:rsidR="00D35FA6" w:rsidRDefault="00D35FA6" w:rsidP="00D35FA6">
      <w:pPr>
        <w:rPr>
          <w:rFonts w:ascii="Calibri" w:hAnsi="Calibri"/>
          <w:lang w:val="en-GB"/>
        </w:rPr>
      </w:pPr>
      <w:r>
        <w:rPr>
          <w:rFonts w:ascii="Calibri" w:hAnsi="Calibri"/>
          <w:lang w:val="en-GB"/>
        </w:rPr>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 xml:space="preserve">All interview applicants will be required to bring their passport or full birth certificate and any other 'Right to Work' information to interview where it </w:t>
      </w:r>
      <w:proofErr w:type="gramStart"/>
      <w:r>
        <w:rPr>
          <w:rStyle w:val="Strong"/>
          <w:rFonts w:ascii="Calibri" w:hAnsi="Calibri" w:cs="Arial"/>
          <w:color w:val="333333"/>
          <w:szCs w:val="24"/>
          <w:shd w:val="clear" w:color="auto" w:fill="FFFFFF"/>
        </w:rPr>
        <w:t>will be copied and verified</w:t>
      </w:r>
      <w:proofErr w:type="gramEnd"/>
      <w:r>
        <w:rPr>
          <w:rStyle w:val="Strong"/>
          <w:rFonts w:ascii="Calibri" w:hAnsi="Calibri" w:cs="Arial"/>
          <w:color w:val="333333"/>
          <w:szCs w:val="24"/>
          <w:shd w:val="clear" w:color="auto" w:fill="FFFFFF"/>
        </w:rPr>
        <w:t>.</w:t>
      </w:r>
      <w:r>
        <w:rPr>
          <w:rStyle w:val="apple-converted-space"/>
          <w:rFonts w:ascii="Calibri" w:hAnsi="Calibri" w:cs="Arial"/>
          <w:color w:val="333333"/>
          <w:szCs w:val="24"/>
          <w:shd w:val="clear" w:color="auto" w:fill="FFFFFF"/>
        </w:rPr>
        <w:t xml:space="preserve"> The successful applicant will not be able to start work until their right to work documentation </w:t>
      </w:r>
      <w:proofErr w:type="gramStart"/>
      <w:r>
        <w:rPr>
          <w:rStyle w:val="apple-converted-space"/>
          <w:rFonts w:ascii="Calibri" w:hAnsi="Calibri" w:cs="Arial"/>
          <w:color w:val="333333"/>
          <w:szCs w:val="24"/>
          <w:shd w:val="clear" w:color="auto" w:fill="FFFFFF"/>
        </w:rPr>
        <w:t>has been verified</w:t>
      </w:r>
      <w:proofErr w:type="gramEnd"/>
      <w:r>
        <w:rPr>
          <w:rStyle w:val="apple-converted-space"/>
          <w:rFonts w:ascii="Calibri" w:hAnsi="Calibri" w:cs="Arial"/>
          <w:color w:val="333333"/>
          <w:szCs w:val="24"/>
          <w:shd w:val="clear" w:color="auto" w:fill="FFFFFF"/>
        </w:rPr>
        <w:t>.</w:t>
      </w:r>
    </w:p>
    <w:p w14:paraId="7BA2DA47" w14:textId="77777777" w:rsidR="00D35FA6" w:rsidRDefault="00D35FA6" w:rsidP="00D35FA6">
      <w:pPr>
        <w:rPr>
          <w:lang w:val="en-GB"/>
        </w:rPr>
      </w:pPr>
    </w:p>
    <w:p w14:paraId="319CD180" w14:textId="77777777" w:rsidR="00D35FA6" w:rsidRDefault="00D35FA6" w:rsidP="00D35FA6">
      <w:pPr>
        <w:rPr>
          <w:rFonts w:ascii="Calibri" w:hAnsi="Calibri"/>
          <w:szCs w:val="24"/>
        </w:rPr>
      </w:pPr>
      <w:r>
        <w:rPr>
          <w:rFonts w:ascii="Calibri" w:hAnsi="Calibri"/>
          <w:szCs w:val="24"/>
        </w:rPr>
        <w:t xml:space="preserve">Please note if you are the successful candidate once the verbal offer of employment </w:t>
      </w:r>
      <w:proofErr w:type="gramStart"/>
      <w:r>
        <w:rPr>
          <w:rFonts w:ascii="Calibri" w:hAnsi="Calibri"/>
          <w:szCs w:val="24"/>
        </w:rPr>
        <w:t>has been made and accepted</w:t>
      </w:r>
      <w:proofErr w:type="gramEnd"/>
      <w:r>
        <w:rPr>
          <w:rFonts w:ascii="Calibri" w:hAnsi="Calibri"/>
          <w:szCs w:val="24"/>
        </w:rPr>
        <w:t xml:space="preserve">, references will be immediately requested. It is the University’s policy that all employment covering the past three years </w:t>
      </w:r>
      <w:proofErr w:type="gramStart"/>
      <w:r>
        <w:rPr>
          <w:rFonts w:ascii="Calibri" w:hAnsi="Calibri"/>
          <w:szCs w:val="24"/>
        </w:rPr>
        <w:t>is referenced</w:t>
      </w:r>
      <w:proofErr w:type="gramEnd"/>
      <w:r>
        <w:rPr>
          <w:rFonts w:ascii="Calibri" w:hAnsi="Calibri"/>
          <w:szCs w:val="24"/>
        </w:rPr>
        <w:t>. A minimum of two references is required to cover this three-year period of employment or study (where there has been no employment). One of your referees must be your current or most recent employer.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52FD3F4E" w14:textId="77777777" w:rsidR="00D35FA6" w:rsidRDefault="00D35FA6" w:rsidP="00D35FA6">
      <w:pPr>
        <w:rPr>
          <w:rFonts w:ascii="Calibri" w:hAnsi="Calibri"/>
          <w:lang w:val="en-GB"/>
        </w:rPr>
      </w:pPr>
    </w:p>
    <w:p w14:paraId="587272F1" w14:textId="77777777" w:rsidR="00D35FA6" w:rsidRDefault="00D35FA6" w:rsidP="00D35FA6">
      <w:pPr>
        <w:rPr>
          <w:rFonts w:ascii="Calibri" w:hAnsi="Calibri"/>
          <w:szCs w:val="24"/>
          <w:lang w:val="en-GB"/>
        </w:rPr>
      </w:pPr>
      <w:r>
        <w:rPr>
          <w:rFonts w:ascii="Calibri" w:hAnsi="Calibri"/>
          <w:szCs w:val="24"/>
          <w:lang w:val="en-GB"/>
        </w:rPr>
        <w:t xml:space="preserve">To comply with UKVI legislation, non-EEA candidates are only eligible to apply for this post if it </w:t>
      </w:r>
      <w:proofErr w:type="gramStart"/>
      <w:r>
        <w:rPr>
          <w:rFonts w:ascii="Calibri" w:hAnsi="Calibri"/>
          <w:szCs w:val="24"/>
          <w:lang w:val="en-GB"/>
        </w:rPr>
        <w:t>has been advertised</w:t>
      </w:r>
      <w:proofErr w:type="gramEnd"/>
      <w:r>
        <w:rPr>
          <w:rFonts w:ascii="Calibri" w:hAnsi="Calibri"/>
          <w:szCs w:val="24"/>
          <w:lang w:val="en-GB"/>
        </w:rPr>
        <w:t xml:space="preserve"> for a total of 28 days. </w:t>
      </w:r>
    </w:p>
    <w:p w14:paraId="39B07F10" w14:textId="77777777" w:rsidR="00D35FA6" w:rsidRDefault="00D35FA6" w:rsidP="00D35FA6">
      <w:pPr>
        <w:rPr>
          <w:rFonts w:ascii="Calibri" w:hAnsi="Calibri"/>
          <w:lang w:val="en-GB"/>
        </w:rPr>
      </w:pPr>
    </w:p>
    <w:p w14:paraId="21AFC20D" w14:textId="77777777" w:rsidR="00864322" w:rsidRDefault="00864322" w:rsidP="00864322">
      <w:pPr>
        <w:rPr>
          <w:rFonts w:ascii="Calibri" w:hAnsi="Calibri"/>
          <w:szCs w:val="24"/>
          <w:lang w:val="en-GB"/>
        </w:rPr>
      </w:pPr>
      <w:r>
        <w:rPr>
          <w:rFonts w:ascii="Calibri" w:hAnsi="Calibri"/>
          <w:szCs w:val="24"/>
          <w:lang w:val="en-GB"/>
        </w:rPr>
        <w:t xml:space="preserve">If the position has a requirement for Disclosure and Barring Service check (DBS) or Non-Police Personnel Vetting (NPPV), this </w:t>
      </w:r>
      <w:proofErr w:type="gramStart"/>
      <w:r>
        <w:rPr>
          <w:rFonts w:ascii="Calibri" w:hAnsi="Calibri"/>
          <w:szCs w:val="24"/>
          <w:lang w:val="en-GB"/>
        </w:rPr>
        <w:t>will be stated</w:t>
      </w:r>
      <w:proofErr w:type="gramEnd"/>
      <w:r>
        <w:rPr>
          <w:rFonts w:ascii="Calibri" w:hAnsi="Calibri"/>
          <w:szCs w:val="24"/>
          <w:lang w:val="en-GB"/>
        </w:rPr>
        <w:t xml:space="preserve"> in the advert.  Further information </w:t>
      </w:r>
      <w:proofErr w:type="gramStart"/>
      <w:r>
        <w:rPr>
          <w:rFonts w:ascii="Calibri" w:hAnsi="Calibri"/>
          <w:szCs w:val="24"/>
          <w:lang w:val="en-GB"/>
        </w:rPr>
        <w:t>will be provided</w:t>
      </w:r>
      <w:proofErr w:type="gramEnd"/>
      <w:r>
        <w:rPr>
          <w:rFonts w:ascii="Calibri" w:hAnsi="Calibri"/>
          <w:szCs w:val="24"/>
          <w:lang w:val="en-GB"/>
        </w:rPr>
        <w:t xml:space="preserve"> once the selection process has been completed.</w:t>
      </w:r>
    </w:p>
    <w:p w14:paraId="0BBFA518" w14:textId="77777777" w:rsidR="00D35FA6" w:rsidRDefault="00D35FA6" w:rsidP="00D35FA6">
      <w:pPr>
        <w:rPr>
          <w:rFonts w:ascii="Calibri" w:hAnsi="Calibri"/>
          <w:lang w:val="en-GB"/>
        </w:rPr>
      </w:pPr>
    </w:p>
    <w:p w14:paraId="3127E793" w14:textId="55241387" w:rsidR="006D3642" w:rsidRDefault="00D35FA6" w:rsidP="00D827C3">
      <w:pPr>
        <w:rPr>
          <w:rFonts w:ascii="Calibri" w:hAnsi="Calibri"/>
          <w:lang w:val="en-GB"/>
        </w:rPr>
      </w:pPr>
      <w:r>
        <w:rPr>
          <w:rFonts w:ascii="Calibri" w:hAnsi="Calibri"/>
          <w:lang w:val="en-GB"/>
        </w:rPr>
        <w:t xml:space="preserve">All applications </w:t>
      </w:r>
      <w:proofErr w:type="gramStart"/>
      <w:r>
        <w:rPr>
          <w:rFonts w:ascii="Calibri" w:hAnsi="Calibri"/>
          <w:lang w:val="en-GB"/>
        </w:rPr>
        <w:t>must be submitted</w:t>
      </w:r>
      <w:proofErr w:type="gramEnd"/>
      <w:r>
        <w:rPr>
          <w:rFonts w:ascii="Calibri" w:hAnsi="Calibri"/>
          <w:lang w:val="en-GB"/>
        </w:rPr>
        <w:t xml:space="preserve"> by </w:t>
      </w:r>
      <w:r w:rsidR="00520C6C">
        <w:rPr>
          <w:rFonts w:ascii="Calibri" w:hAnsi="Calibri"/>
          <w:lang w:val="en-GB"/>
        </w:rPr>
        <w:t>23:59 (UK time)</w:t>
      </w:r>
      <w:r>
        <w:rPr>
          <w:rFonts w:ascii="Calibri" w:hAnsi="Calibri"/>
          <w:lang w:val="en-GB"/>
        </w:rPr>
        <w:t xml:space="preserve"> on the closing date published. </w:t>
      </w:r>
    </w:p>
    <w:p w14:paraId="640DF6DC" w14:textId="06C44771" w:rsidR="00654023" w:rsidRDefault="00654023" w:rsidP="00D827C3">
      <w:pPr>
        <w:rPr>
          <w:rFonts w:ascii="Calibri" w:hAnsi="Calibri"/>
          <w:lang w:val="en-GB"/>
        </w:rPr>
      </w:pPr>
    </w:p>
    <w:p w14:paraId="32F574A5" w14:textId="0D88B96F" w:rsidR="00654023" w:rsidRDefault="00654023" w:rsidP="00D827C3">
      <w:pPr>
        <w:rPr>
          <w:rFonts w:ascii="Calibri" w:hAnsi="Calibri"/>
          <w:lang w:val="en-GB"/>
        </w:rPr>
      </w:pPr>
    </w:p>
    <w:p w14:paraId="513E827B" w14:textId="66209A7F" w:rsidR="00654023" w:rsidRDefault="00654023" w:rsidP="00D827C3">
      <w:pPr>
        <w:rPr>
          <w:rFonts w:ascii="Calibri" w:hAnsi="Calibri"/>
          <w:lang w:val="en-GB"/>
        </w:rPr>
      </w:pPr>
    </w:p>
    <w:p w14:paraId="0BD3F6F9" w14:textId="4D9B3EC7" w:rsidR="00654023" w:rsidRDefault="00654023" w:rsidP="00D827C3">
      <w:pPr>
        <w:rPr>
          <w:rFonts w:ascii="Calibri" w:hAnsi="Calibri"/>
          <w:lang w:val="en-GB"/>
        </w:rPr>
      </w:pPr>
    </w:p>
    <w:p w14:paraId="369EB91A" w14:textId="022FFE2E" w:rsidR="00654023" w:rsidRDefault="00654023" w:rsidP="00D827C3">
      <w:pPr>
        <w:rPr>
          <w:rFonts w:ascii="Calibri" w:hAnsi="Calibri"/>
          <w:lang w:val="en-GB"/>
        </w:rPr>
      </w:pPr>
    </w:p>
    <w:p w14:paraId="0636D520" w14:textId="57C42698" w:rsidR="00654023" w:rsidRDefault="00B65352" w:rsidP="00D827C3">
      <w:pPr>
        <w:rPr>
          <w:rFonts w:ascii="Calibri" w:hAnsi="Calibri"/>
          <w:lang w:val="en-GB"/>
        </w:rPr>
      </w:pPr>
      <w:r>
        <w:rPr>
          <w:noProof/>
          <w:lang w:val="en-GB" w:eastAsia="en-GB"/>
        </w:rPr>
        <w:lastRenderedPageBreak/>
        <w:drawing>
          <wp:inline distT="0" distB="0" distL="0" distR="0" wp14:anchorId="1B0967F1" wp14:editId="63C5F88C">
            <wp:extent cx="5595135" cy="37719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601314" cy="3776066"/>
                    </a:xfrm>
                    <a:prstGeom prst="rect">
                      <a:avLst/>
                    </a:prstGeom>
                    <a:ln>
                      <a:noFill/>
                    </a:ln>
                    <a:extLst>
                      <a:ext uri="{53640926-AAD7-44D8-BBD7-CCE9431645EC}">
                        <a14:shadowObscured xmlns:a14="http://schemas.microsoft.com/office/drawing/2010/main"/>
                      </a:ext>
                    </a:extLst>
                  </pic:spPr>
                </pic:pic>
              </a:graphicData>
            </a:graphic>
          </wp:inline>
        </w:drawing>
      </w:r>
    </w:p>
    <w:p w14:paraId="4F7A7AC9" w14:textId="28C54652" w:rsidR="00654023" w:rsidRDefault="00654023" w:rsidP="00D827C3">
      <w:pPr>
        <w:rPr>
          <w:rFonts w:ascii="Calibri" w:hAnsi="Calibri"/>
          <w:lang w:val="en-GB"/>
        </w:rPr>
      </w:pPr>
    </w:p>
    <w:p w14:paraId="12F9A991" w14:textId="77777777" w:rsidR="008078CB" w:rsidRDefault="008078CB">
      <w:pPr>
        <w:widowControl/>
        <w:spacing w:after="200" w:line="276" w:lineRule="auto"/>
        <w:rPr>
          <w:rStyle w:val="None"/>
          <w:rFonts w:ascii="Calibri" w:eastAsia="Calibri" w:hAnsi="Calibri" w:cs="Calibri"/>
          <w:b/>
          <w:bCs/>
          <w:snapToGrid/>
          <w:color w:val="000000"/>
          <w:szCs w:val="24"/>
          <w:u w:color="000000"/>
          <w:lang w:val="de-DE" w:eastAsia="en-GB"/>
          <w14:textOutline w14:w="0" w14:cap="flat" w14:cmpd="sng" w14:algn="ctr">
            <w14:noFill/>
            <w14:prstDash w14:val="solid"/>
            <w14:bevel/>
          </w14:textOutline>
        </w:rPr>
      </w:pPr>
      <w:r>
        <w:rPr>
          <w:rStyle w:val="None"/>
          <w:rFonts w:ascii="Calibri" w:eastAsia="Calibri" w:hAnsi="Calibri" w:cs="Calibri"/>
          <w:b/>
          <w:bCs/>
          <w:lang w:val="de-DE"/>
        </w:rPr>
        <w:br w:type="page"/>
      </w:r>
    </w:p>
    <w:p w14:paraId="01594CF7" w14:textId="4CC3EA20" w:rsidR="008078CB" w:rsidRPr="008078CB" w:rsidRDefault="008078CB" w:rsidP="008078CB">
      <w:pPr>
        <w:pStyle w:val="Body"/>
        <w:rPr>
          <w:rStyle w:val="None"/>
          <w:rFonts w:ascii="Calibri" w:eastAsia="Calibri" w:hAnsi="Calibri" w:cs="Calibri"/>
          <w:b/>
          <w:bCs/>
        </w:rPr>
      </w:pPr>
      <w:r w:rsidRPr="008078CB">
        <w:rPr>
          <w:rStyle w:val="None"/>
          <w:rFonts w:ascii="Calibri" w:eastAsia="Calibri" w:hAnsi="Calibri" w:cs="Calibri"/>
          <w:b/>
          <w:bCs/>
          <w:lang w:val="de-DE"/>
        </w:rPr>
        <w:lastRenderedPageBreak/>
        <w:t xml:space="preserve">UNIVERSITY OF PORTSMOUTH </w:t>
      </w:r>
      <w:r w:rsidRPr="008078CB">
        <w:rPr>
          <w:rStyle w:val="None"/>
          <w:rFonts w:ascii="Calibri" w:eastAsia="Calibri" w:hAnsi="Calibri" w:cs="Calibri"/>
          <w:b/>
          <w:bCs/>
          <w:lang w:val="en-US"/>
        </w:rPr>
        <w:t xml:space="preserve">– </w:t>
      </w:r>
      <w:r w:rsidRPr="008078CB">
        <w:rPr>
          <w:rStyle w:val="None"/>
          <w:rFonts w:ascii="Calibri" w:eastAsia="Calibri" w:hAnsi="Calibri" w:cs="Calibri"/>
          <w:b/>
          <w:bCs/>
          <w:lang w:val="de-DE"/>
        </w:rPr>
        <w:t>RECRUITMENT PAPERWORK</w:t>
      </w:r>
    </w:p>
    <w:p w14:paraId="59EA4E09" w14:textId="77777777" w:rsidR="008078CB" w:rsidRPr="008078CB" w:rsidRDefault="008078CB" w:rsidP="008078CB">
      <w:pPr>
        <w:pStyle w:val="Body"/>
        <w:widowControl/>
        <w:numPr>
          <w:ilvl w:val="0"/>
          <w:numId w:val="16"/>
        </w:numPr>
        <w:rPr>
          <w:rFonts w:ascii="Calibri" w:hAnsi="Calibri" w:cs="Calibri"/>
          <w:lang w:val="de-DE"/>
        </w:rPr>
      </w:pPr>
      <w:r w:rsidRPr="008078CB">
        <w:rPr>
          <w:rStyle w:val="None"/>
          <w:rFonts w:ascii="Calibri" w:eastAsia="Calibri" w:hAnsi="Calibri" w:cs="Calibri"/>
          <w:b/>
          <w:bCs/>
          <w:lang w:val="de-DE"/>
        </w:rPr>
        <w:t>JOB DESCRIPTION</w:t>
      </w:r>
    </w:p>
    <w:p w14:paraId="0CC092DB" w14:textId="77777777" w:rsidR="008078CB" w:rsidRPr="008078CB" w:rsidRDefault="008078CB" w:rsidP="008078CB">
      <w:pPr>
        <w:pStyle w:val="Body"/>
        <w:rPr>
          <w:rStyle w:val="None"/>
          <w:rFonts w:ascii="Calibri" w:hAnsi="Calibri" w:cs="Calibri"/>
        </w:rPr>
      </w:pPr>
    </w:p>
    <w:tbl>
      <w:tblPr>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5"/>
        <w:gridCol w:w="5701"/>
      </w:tblGrid>
      <w:tr w:rsidR="008078CB" w:rsidRPr="008078CB" w14:paraId="67F7CCC7" w14:textId="77777777" w:rsidTr="008078CB">
        <w:trPr>
          <w:trHeight w:val="446"/>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CE837F" w14:textId="77777777" w:rsidR="008078CB" w:rsidRPr="008078CB" w:rsidRDefault="008078CB" w:rsidP="008078CB">
            <w:pPr>
              <w:pStyle w:val="Body"/>
              <w:rPr>
                <w:rFonts w:ascii="Calibri" w:hAnsi="Calibri" w:cs="Calibri"/>
              </w:rPr>
            </w:pPr>
            <w:r w:rsidRPr="008078CB">
              <w:rPr>
                <w:rStyle w:val="None"/>
                <w:rFonts w:ascii="Calibri" w:eastAsia="Calibri" w:hAnsi="Calibri" w:cs="Calibri"/>
                <w:b/>
                <w:bCs/>
                <w:lang w:val="en-US"/>
              </w:rPr>
              <w:t>Job Title:</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9771DB" w14:textId="77777777" w:rsidR="008078CB" w:rsidRPr="008078CB" w:rsidRDefault="008078CB" w:rsidP="008078CB">
            <w:pPr>
              <w:pStyle w:val="Body"/>
              <w:rPr>
                <w:rFonts w:ascii="Calibri" w:hAnsi="Calibri" w:cs="Calibri"/>
              </w:rPr>
            </w:pPr>
            <w:r w:rsidRPr="008078CB">
              <w:rPr>
                <w:rStyle w:val="None"/>
                <w:rFonts w:ascii="Calibri" w:eastAsia="Calibri" w:hAnsi="Calibri" w:cs="Calibri"/>
                <w:lang w:val="en-US"/>
              </w:rPr>
              <w:t>Innovation Fellow</w:t>
            </w:r>
          </w:p>
        </w:tc>
      </w:tr>
      <w:tr w:rsidR="008078CB" w:rsidRPr="008078CB" w14:paraId="2B3ABCBF" w14:textId="77777777" w:rsidTr="008078CB">
        <w:trPr>
          <w:trHeight w:val="427"/>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77CF8D" w14:textId="77777777" w:rsidR="008078CB" w:rsidRPr="008078CB" w:rsidRDefault="008078CB" w:rsidP="008078CB">
            <w:pPr>
              <w:pStyle w:val="Body"/>
              <w:rPr>
                <w:rFonts w:ascii="Calibri" w:hAnsi="Calibri" w:cs="Calibri"/>
              </w:rPr>
            </w:pPr>
            <w:r w:rsidRPr="008078CB">
              <w:rPr>
                <w:rStyle w:val="None"/>
                <w:rFonts w:ascii="Calibri" w:eastAsia="Calibri" w:hAnsi="Calibri" w:cs="Calibri"/>
                <w:b/>
                <w:bCs/>
                <w:lang w:val="en-US"/>
              </w:rPr>
              <w:t>Grade:</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7622539" w14:textId="77777777" w:rsidR="008078CB" w:rsidRPr="008078CB" w:rsidRDefault="008078CB" w:rsidP="008078CB">
            <w:pPr>
              <w:pStyle w:val="Body"/>
              <w:rPr>
                <w:rFonts w:ascii="Calibri" w:hAnsi="Calibri" w:cs="Calibri"/>
                <w:color w:val="auto"/>
              </w:rPr>
            </w:pPr>
            <w:r w:rsidRPr="008078CB">
              <w:rPr>
                <w:rFonts w:ascii="Calibri" w:hAnsi="Calibri" w:cs="Calibri"/>
                <w:color w:val="auto"/>
              </w:rPr>
              <w:t>8</w:t>
            </w:r>
          </w:p>
        </w:tc>
      </w:tr>
      <w:tr w:rsidR="008078CB" w:rsidRPr="008078CB" w14:paraId="73E11437" w14:textId="77777777" w:rsidTr="008078CB">
        <w:trPr>
          <w:trHeight w:val="519"/>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67B858" w14:textId="77777777" w:rsidR="008078CB" w:rsidRPr="008078CB" w:rsidRDefault="008078CB" w:rsidP="008078CB">
            <w:pPr>
              <w:pStyle w:val="Body"/>
              <w:rPr>
                <w:rFonts w:ascii="Calibri" w:hAnsi="Calibri" w:cs="Calibri"/>
              </w:rPr>
            </w:pPr>
            <w:r w:rsidRPr="008078CB">
              <w:rPr>
                <w:rStyle w:val="None"/>
                <w:rFonts w:ascii="Calibri" w:eastAsia="Calibri" w:hAnsi="Calibri" w:cs="Calibri"/>
                <w:b/>
                <w:bCs/>
                <w:lang w:val="en-US"/>
              </w:rPr>
              <w:t>Faculty/Centre:</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117A9FD" w14:textId="77777777" w:rsidR="008078CB" w:rsidRPr="008078CB" w:rsidRDefault="008078CB" w:rsidP="008078CB">
            <w:pPr>
              <w:pStyle w:val="Body"/>
              <w:rPr>
                <w:rFonts w:ascii="Calibri" w:hAnsi="Calibri" w:cs="Calibri"/>
              </w:rPr>
            </w:pPr>
            <w:r w:rsidRPr="008078CB">
              <w:rPr>
                <w:rStyle w:val="None"/>
                <w:rFonts w:ascii="Calibri" w:eastAsia="Calibri" w:hAnsi="Calibri" w:cs="Calibri"/>
                <w:lang w:val="en-US"/>
              </w:rPr>
              <w:t xml:space="preserve">Faculty of Science and Health </w:t>
            </w:r>
          </w:p>
        </w:tc>
      </w:tr>
      <w:tr w:rsidR="008078CB" w:rsidRPr="008078CB" w14:paraId="32655058" w14:textId="77777777" w:rsidTr="008078CB">
        <w:trPr>
          <w:trHeight w:val="570"/>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D182DC" w14:textId="77777777" w:rsidR="008078CB" w:rsidRPr="008078CB" w:rsidRDefault="008078CB" w:rsidP="008078CB">
            <w:pPr>
              <w:pStyle w:val="Body"/>
              <w:rPr>
                <w:rStyle w:val="None"/>
                <w:rFonts w:ascii="Calibri" w:eastAsia="Calibri" w:hAnsi="Calibri" w:cs="Calibri"/>
                <w:b/>
                <w:bCs/>
              </w:rPr>
            </w:pPr>
            <w:r w:rsidRPr="008078CB">
              <w:rPr>
                <w:rStyle w:val="None"/>
                <w:rFonts w:ascii="Calibri" w:eastAsia="Calibri" w:hAnsi="Calibri" w:cs="Calibri"/>
                <w:b/>
                <w:bCs/>
                <w:lang w:val="en-US"/>
              </w:rPr>
              <w:t>Department/Service:</w:t>
            </w:r>
          </w:p>
          <w:p w14:paraId="2C95F595" w14:textId="77777777" w:rsidR="008078CB" w:rsidRPr="008078CB" w:rsidRDefault="008078CB" w:rsidP="008078CB">
            <w:pPr>
              <w:pStyle w:val="Body"/>
              <w:rPr>
                <w:rFonts w:ascii="Calibri" w:hAnsi="Calibri" w:cs="Calibri"/>
              </w:rPr>
            </w:pPr>
            <w:r w:rsidRPr="008078CB">
              <w:rPr>
                <w:rStyle w:val="None"/>
                <w:rFonts w:ascii="Calibri" w:eastAsia="Calibri" w:hAnsi="Calibri" w:cs="Calibri"/>
                <w:b/>
                <w:bCs/>
                <w:lang w:val="en-US"/>
              </w:rPr>
              <w:t>Location:</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FB2FCC" w14:textId="62E05377" w:rsidR="008078CB" w:rsidRPr="008078CB" w:rsidRDefault="008078CB" w:rsidP="008078CB">
            <w:pPr>
              <w:pStyle w:val="Body"/>
              <w:rPr>
                <w:rFonts w:ascii="Calibri" w:hAnsi="Calibri" w:cs="Calibri"/>
              </w:rPr>
            </w:pPr>
            <w:r w:rsidRPr="008078CB">
              <w:rPr>
                <w:rStyle w:val="None"/>
                <w:rFonts w:ascii="Calibri" w:eastAsia="Calibri" w:hAnsi="Calibri" w:cs="Calibri"/>
                <w:lang w:val="en-US"/>
              </w:rPr>
              <w:t>School of Biological Sciences</w:t>
            </w:r>
            <w:r>
              <w:rPr>
                <w:rStyle w:val="None"/>
                <w:rFonts w:ascii="Calibri" w:eastAsia="Calibri" w:hAnsi="Calibri" w:cs="Calibri"/>
                <w:lang w:val="en-US"/>
              </w:rPr>
              <w:t xml:space="preserve"> - </w:t>
            </w:r>
            <w:r w:rsidRPr="008078CB">
              <w:rPr>
                <w:rStyle w:val="None"/>
                <w:rFonts w:ascii="Calibri" w:eastAsia="Calibri" w:hAnsi="Calibri" w:cs="Calibri"/>
                <w:lang w:val="en-US"/>
              </w:rPr>
              <w:t>Cen</w:t>
            </w:r>
            <w:r>
              <w:rPr>
                <w:rStyle w:val="None"/>
                <w:rFonts w:ascii="Calibri" w:eastAsia="Calibri" w:hAnsi="Calibri" w:cs="Calibri"/>
                <w:lang w:val="en-US"/>
              </w:rPr>
              <w:t>tre for Enzyme Innovation (CEI) – King Henry Building</w:t>
            </w:r>
          </w:p>
        </w:tc>
      </w:tr>
      <w:tr w:rsidR="008078CB" w:rsidRPr="008078CB" w14:paraId="2034B04D" w14:textId="77777777" w:rsidTr="008078CB">
        <w:trPr>
          <w:trHeight w:val="483"/>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C81263" w14:textId="77777777" w:rsidR="008078CB" w:rsidRPr="008078CB" w:rsidRDefault="008078CB" w:rsidP="008078CB">
            <w:pPr>
              <w:pStyle w:val="Body"/>
              <w:rPr>
                <w:rFonts w:ascii="Calibri" w:hAnsi="Calibri" w:cs="Calibri"/>
              </w:rPr>
            </w:pPr>
            <w:r w:rsidRPr="008078CB">
              <w:rPr>
                <w:rStyle w:val="None"/>
                <w:rFonts w:ascii="Calibri" w:eastAsia="Calibri" w:hAnsi="Calibri" w:cs="Calibri"/>
                <w:b/>
                <w:bCs/>
                <w:lang w:val="en-US"/>
              </w:rPr>
              <w:t>Position Reference No:</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D7658AC" w14:textId="77777777" w:rsidR="008078CB" w:rsidRPr="008078CB" w:rsidRDefault="008078CB" w:rsidP="008078CB">
            <w:pPr>
              <w:pStyle w:val="Body"/>
              <w:rPr>
                <w:rFonts w:ascii="Calibri" w:eastAsia="Calibri" w:hAnsi="Calibri" w:cs="Calibri"/>
                <w:color w:val="auto"/>
                <w:shd w:val="clear" w:color="auto" w:fill="FFFF00"/>
                <w:lang w:val="en-US"/>
              </w:rPr>
            </w:pPr>
            <w:r w:rsidRPr="008078CB">
              <w:rPr>
                <w:rStyle w:val="None"/>
                <w:rFonts w:ascii="Calibri" w:hAnsi="Calibri" w:cs="Calibri"/>
              </w:rPr>
              <w:t>ZZ005315</w:t>
            </w:r>
          </w:p>
        </w:tc>
      </w:tr>
      <w:tr w:rsidR="008078CB" w:rsidRPr="008078CB" w14:paraId="1E024E1C" w14:textId="77777777" w:rsidTr="008078CB">
        <w:trPr>
          <w:trHeight w:val="535"/>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5C5071" w14:textId="77777777" w:rsidR="008078CB" w:rsidRPr="008078CB" w:rsidRDefault="008078CB" w:rsidP="008078CB">
            <w:pPr>
              <w:pStyle w:val="Body"/>
              <w:rPr>
                <w:rFonts w:ascii="Calibri" w:hAnsi="Calibri" w:cs="Calibri"/>
              </w:rPr>
            </w:pPr>
            <w:r w:rsidRPr="008078CB">
              <w:rPr>
                <w:rStyle w:val="None"/>
                <w:rFonts w:ascii="Calibri" w:eastAsia="Calibri" w:hAnsi="Calibri" w:cs="Calibri"/>
                <w:b/>
                <w:bCs/>
                <w:lang w:val="en-US"/>
              </w:rPr>
              <w:t>Responsible to:</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86CA0F" w14:textId="77777777" w:rsidR="008078CB" w:rsidRPr="008078CB" w:rsidRDefault="008078CB" w:rsidP="008078CB">
            <w:pPr>
              <w:pStyle w:val="Body"/>
              <w:rPr>
                <w:rFonts w:ascii="Calibri" w:hAnsi="Calibri" w:cs="Calibri"/>
              </w:rPr>
            </w:pPr>
            <w:r w:rsidRPr="008078CB">
              <w:rPr>
                <w:rStyle w:val="None"/>
                <w:rFonts w:ascii="Calibri" w:eastAsia="Calibri" w:hAnsi="Calibri" w:cs="Calibri"/>
                <w:lang w:val="en-US"/>
              </w:rPr>
              <w:t>CEI Director/Head of School</w:t>
            </w:r>
          </w:p>
        </w:tc>
      </w:tr>
      <w:tr w:rsidR="008078CB" w:rsidRPr="008078CB" w14:paraId="2DC889C7" w14:textId="77777777" w:rsidTr="008078CB">
        <w:trPr>
          <w:trHeight w:val="403"/>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97B4589" w14:textId="77777777" w:rsidR="008078CB" w:rsidRPr="008078CB" w:rsidRDefault="008078CB" w:rsidP="008078CB">
            <w:pPr>
              <w:pStyle w:val="Body"/>
              <w:rPr>
                <w:rFonts w:ascii="Calibri" w:hAnsi="Calibri" w:cs="Calibri"/>
              </w:rPr>
            </w:pPr>
            <w:r w:rsidRPr="008078CB">
              <w:rPr>
                <w:rStyle w:val="None"/>
                <w:rFonts w:ascii="Calibri" w:eastAsia="Calibri" w:hAnsi="Calibri" w:cs="Calibri"/>
                <w:b/>
                <w:bCs/>
                <w:lang w:val="en-US"/>
              </w:rPr>
              <w:t>Responsible for:</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278FE7" w14:textId="77777777" w:rsidR="008078CB" w:rsidRPr="008078CB" w:rsidRDefault="008078CB" w:rsidP="008078CB">
            <w:pPr>
              <w:pStyle w:val="Body"/>
              <w:rPr>
                <w:rFonts w:ascii="Calibri" w:hAnsi="Calibri" w:cs="Calibri"/>
              </w:rPr>
            </w:pPr>
            <w:r w:rsidRPr="008078CB">
              <w:rPr>
                <w:rStyle w:val="None"/>
                <w:rFonts w:ascii="Calibri" w:eastAsia="Calibri" w:hAnsi="Calibri" w:cs="Calibri"/>
                <w:lang w:val="en-US"/>
              </w:rPr>
              <w:t>N/A</w:t>
            </w:r>
          </w:p>
        </w:tc>
      </w:tr>
      <w:tr w:rsidR="008078CB" w:rsidRPr="008078CB" w14:paraId="39CE9556" w14:textId="77777777" w:rsidTr="008078CB">
        <w:trPr>
          <w:trHeight w:val="570"/>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15A709D" w14:textId="77777777" w:rsidR="008078CB" w:rsidRPr="008078CB" w:rsidRDefault="008078CB" w:rsidP="008078CB">
            <w:pPr>
              <w:pStyle w:val="Body"/>
              <w:rPr>
                <w:rFonts w:ascii="Calibri" w:hAnsi="Calibri" w:cs="Calibri"/>
              </w:rPr>
            </w:pPr>
            <w:r w:rsidRPr="008078CB">
              <w:rPr>
                <w:rStyle w:val="None"/>
                <w:rFonts w:ascii="Calibri" w:eastAsia="Calibri" w:hAnsi="Calibri" w:cs="Calibri"/>
                <w:b/>
                <w:bCs/>
                <w:lang w:val="en-US"/>
              </w:rPr>
              <w:t>Effective date of job description:</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9ED7EF" w14:textId="77777777" w:rsidR="008078CB" w:rsidRPr="008078CB" w:rsidRDefault="008078CB" w:rsidP="008078CB">
            <w:pPr>
              <w:pStyle w:val="Body"/>
              <w:rPr>
                <w:rFonts w:ascii="Calibri" w:hAnsi="Calibri" w:cs="Calibri"/>
              </w:rPr>
            </w:pPr>
            <w:r w:rsidRPr="008078CB">
              <w:rPr>
                <w:rStyle w:val="None"/>
                <w:rFonts w:ascii="Calibri" w:eastAsia="Calibri" w:hAnsi="Calibri" w:cs="Calibri"/>
                <w:lang w:val="en-US"/>
              </w:rPr>
              <w:t>December 2019</w:t>
            </w:r>
          </w:p>
        </w:tc>
      </w:tr>
    </w:tbl>
    <w:p w14:paraId="5742840D" w14:textId="52EEDB17" w:rsidR="008078CB" w:rsidRPr="008078CB" w:rsidRDefault="008078CB" w:rsidP="008078CB">
      <w:pPr>
        <w:pStyle w:val="Body"/>
        <w:rPr>
          <w:rStyle w:val="None"/>
          <w:rFonts w:ascii="Calibri" w:eastAsia="Calibri" w:hAnsi="Calibri" w:cs="Calibri"/>
        </w:rPr>
      </w:pPr>
    </w:p>
    <w:tbl>
      <w:tblPr>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8078CB" w:rsidRPr="008078CB" w14:paraId="3F2FC6B0" w14:textId="77777777" w:rsidTr="008078CB">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DD0D2B2" w14:textId="77777777" w:rsidR="008078CB" w:rsidRPr="008078CB" w:rsidRDefault="008078CB" w:rsidP="008078CB">
            <w:pPr>
              <w:pStyle w:val="Body"/>
              <w:rPr>
                <w:rStyle w:val="None"/>
                <w:rFonts w:ascii="Calibri" w:eastAsia="Calibri" w:hAnsi="Calibri" w:cs="Calibri"/>
                <w:b/>
                <w:bCs/>
                <w:lang w:val="en-US"/>
              </w:rPr>
            </w:pPr>
            <w:r w:rsidRPr="008078CB">
              <w:rPr>
                <w:rStyle w:val="None"/>
                <w:rFonts w:ascii="Calibri" w:eastAsia="Calibri" w:hAnsi="Calibri" w:cs="Calibri"/>
                <w:b/>
                <w:bCs/>
                <w:lang w:val="en-US"/>
              </w:rPr>
              <w:t>Purpose of Job:</w:t>
            </w:r>
          </w:p>
        </w:tc>
      </w:tr>
      <w:tr w:rsidR="008078CB" w:rsidRPr="008078CB" w14:paraId="6E701F69" w14:textId="77777777" w:rsidTr="008078CB">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6277B" w14:textId="368F7FA0" w:rsidR="008078CB" w:rsidRDefault="008078CB" w:rsidP="008078CB">
            <w:pPr>
              <w:pStyle w:val="Body"/>
              <w:rPr>
                <w:rStyle w:val="None"/>
                <w:rFonts w:ascii="Calibri" w:eastAsia="Calibri" w:hAnsi="Calibri" w:cs="Calibri"/>
                <w:shd w:val="clear" w:color="auto" w:fill="FFFFFF"/>
                <w:lang w:val="en-US"/>
              </w:rPr>
            </w:pPr>
            <w:r w:rsidRPr="008078CB">
              <w:rPr>
                <w:rStyle w:val="None"/>
                <w:rFonts w:ascii="Calibri" w:eastAsia="Calibri" w:hAnsi="Calibri" w:cs="Calibri"/>
                <w:shd w:val="clear" w:color="auto" w:fill="FFFFFF"/>
                <w:lang w:val="en-US"/>
              </w:rPr>
              <w:t xml:space="preserve">The Centre for Enzyme Innovation brings together a distinct combination of world-leading expertise, strategic partnerships, profile and patented technologies to drive growth in enzyme research and innovation to address global challenges, such as biofuel production, plastic waste degradation and unlocking natural chemical resources.  The CEI has significant potential to deliver societal, economic and environmental impact through translation and adoption of its scientific discoveries, in partnership with industrial and government </w:t>
            </w:r>
            <w:proofErr w:type="spellStart"/>
            <w:r w:rsidRPr="008078CB">
              <w:rPr>
                <w:rStyle w:val="None"/>
                <w:rFonts w:ascii="Calibri" w:eastAsia="Calibri" w:hAnsi="Calibri" w:cs="Calibri"/>
                <w:shd w:val="clear" w:color="auto" w:fill="FFFFFF"/>
                <w:lang w:val="en-US"/>
              </w:rPr>
              <w:t>organisations</w:t>
            </w:r>
            <w:proofErr w:type="spellEnd"/>
            <w:r w:rsidRPr="008078CB">
              <w:rPr>
                <w:rStyle w:val="None"/>
                <w:rFonts w:ascii="Calibri" w:eastAsia="Calibri" w:hAnsi="Calibri" w:cs="Calibri"/>
                <w:shd w:val="clear" w:color="auto" w:fill="FFFFFF"/>
                <w:lang w:val="en-US"/>
              </w:rPr>
              <w:t xml:space="preserve">, nationally and internationally.  </w:t>
            </w:r>
          </w:p>
          <w:p w14:paraId="3A1FE069" w14:textId="77777777" w:rsidR="008078CB" w:rsidRPr="008078CB" w:rsidRDefault="008078CB" w:rsidP="008078CB">
            <w:pPr>
              <w:pStyle w:val="Body"/>
              <w:rPr>
                <w:rStyle w:val="None"/>
                <w:rFonts w:ascii="Calibri" w:eastAsia="Calibri" w:hAnsi="Calibri" w:cs="Calibri"/>
                <w:shd w:val="clear" w:color="auto" w:fill="FFFFFF"/>
              </w:rPr>
            </w:pPr>
          </w:p>
          <w:p w14:paraId="66854F7B" w14:textId="77777777" w:rsidR="008078CB" w:rsidRPr="008078CB" w:rsidRDefault="008078CB" w:rsidP="008078CB">
            <w:pPr>
              <w:pStyle w:val="Body"/>
              <w:rPr>
                <w:rStyle w:val="None"/>
                <w:rFonts w:ascii="Calibri" w:eastAsia="Calibri" w:hAnsi="Calibri" w:cs="Calibri"/>
              </w:rPr>
            </w:pPr>
            <w:r w:rsidRPr="008078CB">
              <w:rPr>
                <w:rStyle w:val="None"/>
                <w:rFonts w:ascii="Calibri" w:eastAsia="Calibri" w:hAnsi="Calibri" w:cs="Calibri"/>
                <w:shd w:val="clear" w:color="auto" w:fill="FFFFFF"/>
                <w:lang w:val="en-US"/>
              </w:rPr>
              <w:t>The Innovation Fellow will be a knowledge exchange professional, whose role is to support innovation and impact from the CEI research outputs.</w:t>
            </w:r>
            <w:r w:rsidRPr="008078CB">
              <w:rPr>
                <w:rStyle w:val="None"/>
                <w:rFonts w:ascii="Calibri" w:eastAsia="Calibri" w:hAnsi="Calibri" w:cs="Calibri"/>
                <w:lang w:val="en-US"/>
              </w:rPr>
              <w:t xml:space="preserve">  </w:t>
            </w:r>
          </w:p>
          <w:p w14:paraId="23470B8F" w14:textId="77777777" w:rsidR="008078CB" w:rsidRPr="008078CB" w:rsidRDefault="008078CB" w:rsidP="008078CB">
            <w:pPr>
              <w:pStyle w:val="Body"/>
              <w:rPr>
                <w:rStyle w:val="None"/>
                <w:rFonts w:ascii="Calibri" w:eastAsia="Calibri" w:hAnsi="Calibri" w:cs="Calibri"/>
                <w:lang w:val="en-US"/>
              </w:rPr>
            </w:pPr>
          </w:p>
          <w:p w14:paraId="779339AC" w14:textId="77777777" w:rsidR="008078CB" w:rsidRPr="008078CB" w:rsidRDefault="008078CB" w:rsidP="008078CB">
            <w:pPr>
              <w:pStyle w:val="Body"/>
              <w:rPr>
                <w:rStyle w:val="None"/>
                <w:rFonts w:ascii="Calibri" w:eastAsia="Calibri" w:hAnsi="Calibri" w:cs="Calibri"/>
                <w:shd w:val="clear" w:color="auto" w:fill="FFFFFF"/>
              </w:rPr>
            </w:pPr>
            <w:r w:rsidRPr="008078CB">
              <w:rPr>
                <w:rStyle w:val="None"/>
                <w:rFonts w:ascii="Calibri" w:eastAsia="Calibri" w:hAnsi="Calibri" w:cs="Calibri"/>
                <w:shd w:val="clear" w:color="auto" w:fill="FFFFFF"/>
                <w:lang w:val="en-US"/>
              </w:rPr>
              <w:t xml:space="preserve">Embedded within the CEI, and as an associate member of the Business Engagement and </w:t>
            </w:r>
            <w:proofErr w:type="spellStart"/>
            <w:r w:rsidRPr="008078CB">
              <w:rPr>
                <w:rStyle w:val="None"/>
                <w:rFonts w:ascii="Calibri" w:eastAsia="Calibri" w:hAnsi="Calibri" w:cs="Calibri"/>
                <w:shd w:val="clear" w:color="auto" w:fill="FFFFFF"/>
                <w:lang w:val="en-US"/>
              </w:rPr>
              <w:t>Commercialisation</w:t>
            </w:r>
            <w:proofErr w:type="spellEnd"/>
            <w:r w:rsidRPr="008078CB">
              <w:rPr>
                <w:rStyle w:val="None"/>
                <w:rFonts w:ascii="Calibri" w:eastAsia="Calibri" w:hAnsi="Calibri" w:cs="Calibri"/>
                <w:shd w:val="clear" w:color="auto" w:fill="FFFFFF"/>
                <w:lang w:val="en-US"/>
              </w:rPr>
              <w:t xml:space="preserve"> Team in the University’s Research and Innovation Services Department, the Innovation Fellow will contribute to developing and implementing a strategy to deliver the wider benefits of the CEI.  The Innovation Fellow will promote and deliver innovation opportunities by facilitating the transfer of technologies, skills and knowledge to industry and other end-users. The Innovation Fellow will also develop and implement strategies to enhance the capacity and capability for knowledge exchange and innovation within the CEI.</w:t>
            </w:r>
          </w:p>
          <w:p w14:paraId="66187BAF" w14:textId="77777777" w:rsidR="008078CB" w:rsidRPr="008078CB" w:rsidRDefault="008078CB" w:rsidP="008078CB">
            <w:pPr>
              <w:pStyle w:val="Body"/>
              <w:rPr>
                <w:rStyle w:val="None"/>
                <w:rFonts w:ascii="Calibri" w:eastAsia="Calibri" w:hAnsi="Calibri" w:cs="Calibri"/>
                <w:shd w:val="clear" w:color="auto" w:fill="FFFFFF"/>
                <w:lang w:val="en-US"/>
              </w:rPr>
            </w:pPr>
          </w:p>
          <w:p w14:paraId="544DE0AF" w14:textId="77777777" w:rsidR="008078CB" w:rsidRPr="008078CB" w:rsidRDefault="008078CB" w:rsidP="008078CB">
            <w:pPr>
              <w:pStyle w:val="Body"/>
              <w:rPr>
                <w:rStyle w:val="None"/>
                <w:rFonts w:ascii="Calibri" w:eastAsia="Calibri" w:hAnsi="Calibri" w:cs="Calibri"/>
                <w:shd w:val="clear" w:color="auto" w:fill="FFFFFF"/>
              </w:rPr>
            </w:pPr>
            <w:r w:rsidRPr="008078CB">
              <w:rPr>
                <w:rStyle w:val="None"/>
                <w:rFonts w:ascii="Calibri" w:eastAsia="Calibri" w:hAnsi="Calibri" w:cs="Calibri"/>
                <w:shd w:val="clear" w:color="auto" w:fill="FFFFFF"/>
                <w:lang w:val="en-US"/>
              </w:rPr>
              <w:t>Areas of value return for this role include:</w:t>
            </w:r>
          </w:p>
          <w:p w14:paraId="07B869CB" w14:textId="77777777" w:rsidR="008078CB" w:rsidRDefault="008078CB" w:rsidP="008078CB">
            <w:pPr>
              <w:pStyle w:val="Body"/>
              <w:widowControl/>
              <w:numPr>
                <w:ilvl w:val="0"/>
                <w:numId w:val="25"/>
              </w:numPr>
              <w:rPr>
                <w:rFonts w:ascii="Calibri" w:hAnsi="Calibri" w:cs="Calibri"/>
                <w:lang w:val="en-US"/>
              </w:rPr>
            </w:pPr>
            <w:r w:rsidRPr="008078CB">
              <w:rPr>
                <w:rStyle w:val="None"/>
                <w:rFonts w:ascii="Calibri" w:eastAsia="Calibri" w:hAnsi="Calibri" w:cs="Calibri"/>
                <w:lang w:val="en-US"/>
              </w:rPr>
              <w:t xml:space="preserve">Income from research and innovation projects associated with knowledge exchange and </w:t>
            </w:r>
            <w:proofErr w:type="spellStart"/>
            <w:r w:rsidRPr="008078CB">
              <w:rPr>
                <w:rStyle w:val="None"/>
                <w:rFonts w:ascii="Calibri" w:eastAsia="Calibri" w:hAnsi="Calibri" w:cs="Calibri"/>
                <w:lang w:val="en-US"/>
              </w:rPr>
              <w:t>commercialisation</w:t>
            </w:r>
            <w:proofErr w:type="spellEnd"/>
            <w:r w:rsidRPr="008078CB">
              <w:rPr>
                <w:rStyle w:val="None"/>
                <w:rFonts w:ascii="Calibri" w:eastAsia="Calibri" w:hAnsi="Calibri" w:cs="Calibri"/>
                <w:lang w:val="en-US"/>
              </w:rPr>
              <w:t xml:space="preserve"> </w:t>
            </w:r>
          </w:p>
          <w:p w14:paraId="52032B42" w14:textId="77777777" w:rsidR="008078CB" w:rsidRDefault="008078CB" w:rsidP="008078CB">
            <w:pPr>
              <w:pStyle w:val="Body"/>
              <w:widowControl/>
              <w:numPr>
                <w:ilvl w:val="0"/>
                <w:numId w:val="25"/>
              </w:numPr>
              <w:rPr>
                <w:rFonts w:ascii="Calibri" w:hAnsi="Calibri" w:cs="Calibri"/>
                <w:lang w:val="en-US"/>
              </w:rPr>
            </w:pPr>
            <w:r w:rsidRPr="008078CB">
              <w:rPr>
                <w:rStyle w:val="None"/>
                <w:rFonts w:ascii="Calibri" w:eastAsia="Calibri" w:hAnsi="Calibri" w:cs="Calibri"/>
                <w:lang w:val="en-US"/>
              </w:rPr>
              <w:t>National and international partnerships with businesses, funders and investors</w:t>
            </w:r>
          </w:p>
          <w:p w14:paraId="1D13A876" w14:textId="77777777" w:rsidR="008078CB" w:rsidRDefault="008078CB" w:rsidP="008078CB">
            <w:pPr>
              <w:pStyle w:val="Body"/>
              <w:widowControl/>
              <w:numPr>
                <w:ilvl w:val="0"/>
                <w:numId w:val="25"/>
              </w:numPr>
              <w:rPr>
                <w:rFonts w:ascii="Calibri" w:hAnsi="Calibri" w:cs="Calibri"/>
                <w:lang w:val="en-US"/>
              </w:rPr>
            </w:pPr>
            <w:r w:rsidRPr="008078CB">
              <w:rPr>
                <w:rStyle w:val="None"/>
                <w:rFonts w:ascii="Calibri" w:eastAsia="Calibri" w:hAnsi="Calibri" w:cs="Calibri"/>
                <w:lang w:val="en-US"/>
              </w:rPr>
              <w:t>Progression of technologies towards higher TRLs (</w:t>
            </w:r>
            <w:proofErr w:type="spellStart"/>
            <w:r w:rsidRPr="008078CB">
              <w:rPr>
                <w:rStyle w:val="None"/>
                <w:rFonts w:ascii="Calibri" w:eastAsia="Calibri" w:hAnsi="Calibri" w:cs="Calibri"/>
                <w:lang w:val="en-US"/>
              </w:rPr>
              <w:t>commercialisation</w:t>
            </w:r>
            <w:proofErr w:type="spellEnd"/>
            <w:r w:rsidRPr="008078CB">
              <w:rPr>
                <w:rStyle w:val="None"/>
                <w:rFonts w:ascii="Calibri" w:eastAsia="Calibri" w:hAnsi="Calibri" w:cs="Calibri"/>
                <w:lang w:val="en-US"/>
              </w:rPr>
              <w:t>)</w:t>
            </w:r>
          </w:p>
          <w:p w14:paraId="0E248C34" w14:textId="77777777" w:rsidR="008078CB" w:rsidRDefault="008078CB" w:rsidP="008078CB">
            <w:pPr>
              <w:pStyle w:val="Body"/>
              <w:widowControl/>
              <w:numPr>
                <w:ilvl w:val="0"/>
                <w:numId w:val="25"/>
              </w:numPr>
              <w:rPr>
                <w:rFonts w:ascii="Calibri" w:hAnsi="Calibri" w:cs="Calibri"/>
                <w:lang w:val="en-US"/>
              </w:rPr>
            </w:pPr>
            <w:r w:rsidRPr="008078CB">
              <w:rPr>
                <w:rStyle w:val="None"/>
                <w:rFonts w:ascii="Calibri" w:eastAsia="Calibri" w:hAnsi="Calibri" w:cs="Calibri"/>
                <w:lang w:val="en-US"/>
              </w:rPr>
              <w:lastRenderedPageBreak/>
              <w:t xml:space="preserve">Knowledge exchange through mobility of staff and students </w:t>
            </w:r>
          </w:p>
          <w:p w14:paraId="407B8D1A" w14:textId="77777777" w:rsidR="008078CB" w:rsidRDefault="008078CB" w:rsidP="008078CB">
            <w:pPr>
              <w:pStyle w:val="Body"/>
              <w:widowControl/>
              <w:numPr>
                <w:ilvl w:val="0"/>
                <w:numId w:val="25"/>
              </w:numPr>
              <w:rPr>
                <w:rFonts w:ascii="Calibri" w:hAnsi="Calibri" w:cs="Calibri"/>
                <w:lang w:val="en-US"/>
              </w:rPr>
            </w:pPr>
            <w:r w:rsidRPr="008078CB">
              <w:rPr>
                <w:rStyle w:val="None"/>
                <w:rFonts w:ascii="Calibri" w:eastAsia="Calibri" w:hAnsi="Calibri" w:cs="Calibri"/>
                <w:lang w:val="en-US"/>
              </w:rPr>
              <w:t>Increased numbers of companies using the knowledge base of the CEI</w:t>
            </w:r>
          </w:p>
          <w:p w14:paraId="76D0B6C1" w14:textId="77777777" w:rsidR="008078CB" w:rsidRDefault="008078CB" w:rsidP="008078CB">
            <w:pPr>
              <w:pStyle w:val="Body"/>
              <w:widowControl/>
              <w:numPr>
                <w:ilvl w:val="0"/>
                <w:numId w:val="25"/>
              </w:numPr>
              <w:rPr>
                <w:rFonts w:ascii="Calibri" w:hAnsi="Calibri" w:cs="Calibri"/>
                <w:lang w:val="en-US"/>
              </w:rPr>
            </w:pPr>
            <w:r w:rsidRPr="008078CB">
              <w:rPr>
                <w:rStyle w:val="None"/>
                <w:rFonts w:ascii="Calibri" w:eastAsia="Calibri" w:hAnsi="Calibri" w:cs="Calibri"/>
                <w:lang w:val="en-US"/>
              </w:rPr>
              <w:t>Greater grant success through credible Pathways to Impact</w:t>
            </w:r>
          </w:p>
          <w:p w14:paraId="670CBB08" w14:textId="1C334AFE" w:rsidR="008078CB" w:rsidRPr="008078CB" w:rsidRDefault="008078CB" w:rsidP="008078CB">
            <w:pPr>
              <w:pStyle w:val="Body"/>
              <w:widowControl/>
              <w:numPr>
                <w:ilvl w:val="0"/>
                <w:numId w:val="25"/>
              </w:numPr>
              <w:rPr>
                <w:rFonts w:ascii="Calibri" w:hAnsi="Calibri" w:cs="Calibri"/>
                <w:lang w:val="en-US"/>
              </w:rPr>
            </w:pPr>
            <w:proofErr w:type="spellStart"/>
            <w:r w:rsidRPr="008078CB">
              <w:rPr>
                <w:rStyle w:val="None"/>
                <w:rFonts w:ascii="Calibri" w:eastAsia="Calibri" w:hAnsi="Calibri" w:cs="Calibri"/>
                <w:lang w:val="en-US"/>
              </w:rPr>
              <w:t>Incentivised</w:t>
            </w:r>
            <w:proofErr w:type="spellEnd"/>
            <w:r w:rsidRPr="008078CB">
              <w:rPr>
                <w:rStyle w:val="None"/>
                <w:rFonts w:ascii="Calibri" w:eastAsia="Calibri" w:hAnsi="Calibri" w:cs="Calibri"/>
                <w:lang w:val="en-US"/>
              </w:rPr>
              <w:t xml:space="preserve"> and motivated staff</w:t>
            </w:r>
          </w:p>
        </w:tc>
      </w:tr>
    </w:tbl>
    <w:p w14:paraId="5E71E27F" w14:textId="77777777" w:rsidR="008078CB" w:rsidRPr="008078CB" w:rsidRDefault="008078CB" w:rsidP="008078CB">
      <w:pPr>
        <w:pStyle w:val="Body"/>
        <w:rPr>
          <w:rStyle w:val="None"/>
          <w:rFonts w:ascii="Calibri" w:eastAsia="Calibri" w:hAnsi="Calibri" w:cs="Calibri"/>
        </w:rPr>
      </w:pPr>
    </w:p>
    <w:tbl>
      <w:tblPr>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8078CB" w:rsidRPr="008078CB" w14:paraId="0F623E98" w14:textId="77777777" w:rsidTr="008078CB">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20B1CF2" w14:textId="77777777" w:rsidR="008078CB" w:rsidRPr="008078CB" w:rsidRDefault="008078CB" w:rsidP="008078CB">
            <w:pPr>
              <w:pStyle w:val="Body"/>
              <w:rPr>
                <w:rStyle w:val="None"/>
                <w:rFonts w:ascii="Calibri" w:eastAsia="Calibri" w:hAnsi="Calibri" w:cs="Calibri"/>
                <w:b/>
                <w:bCs/>
                <w:lang w:val="en-US"/>
              </w:rPr>
            </w:pPr>
            <w:r w:rsidRPr="008078CB">
              <w:rPr>
                <w:rStyle w:val="None"/>
                <w:rFonts w:ascii="Calibri" w:eastAsia="Calibri" w:hAnsi="Calibri" w:cs="Calibri"/>
                <w:b/>
                <w:bCs/>
                <w:lang w:val="en-US"/>
              </w:rPr>
              <w:t>Key Responsibilities:</w:t>
            </w:r>
          </w:p>
        </w:tc>
      </w:tr>
      <w:tr w:rsidR="008078CB" w:rsidRPr="008078CB" w14:paraId="0D8C813F" w14:textId="77777777" w:rsidTr="008078CB">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7F60E" w14:textId="77777777" w:rsidR="008078CB" w:rsidRPr="008078CB" w:rsidRDefault="008078CB" w:rsidP="008078CB">
            <w:pPr>
              <w:pStyle w:val="Body"/>
              <w:widowControl/>
              <w:numPr>
                <w:ilvl w:val="0"/>
                <w:numId w:val="18"/>
              </w:numPr>
              <w:rPr>
                <w:rFonts w:ascii="Calibri" w:hAnsi="Calibri" w:cs="Calibri"/>
              </w:rPr>
            </w:pPr>
            <w:r w:rsidRPr="008078CB">
              <w:rPr>
                <w:rStyle w:val="None"/>
                <w:rFonts w:ascii="Calibri" w:eastAsia="Calibri" w:hAnsi="Calibri" w:cs="Calibri"/>
                <w:lang w:val="en-US"/>
              </w:rPr>
              <w:t xml:space="preserve">Working with the CEI Director and Management Group, to develop an external -partner engagement strategy for the CEI and to lead on implementation of its delivery, through planning and management of CEI research translation, impact and </w:t>
            </w:r>
            <w:proofErr w:type="spellStart"/>
            <w:r w:rsidRPr="008078CB">
              <w:rPr>
                <w:rStyle w:val="None"/>
                <w:rFonts w:ascii="Calibri" w:eastAsia="Calibri" w:hAnsi="Calibri" w:cs="Calibri"/>
                <w:lang w:val="en-US"/>
              </w:rPr>
              <w:t>commercialisation</w:t>
            </w:r>
            <w:proofErr w:type="spellEnd"/>
            <w:r w:rsidRPr="008078CB">
              <w:rPr>
                <w:rStyle w:val="None"/>
                <w:rFonts w:ascii="Calibri" w:eastAsia="Calibri" w:hAnsi="Calibri" w:cs="Calibri"/>
                <w:lang w:val="en-US"/>
              </w:rPr>
              <w:t xml:space="preserve"> activities.  </w:t>
            </w:r>
          </w:p>
          <w:p w14:paraId="177750B4" w14:textId="77777777" w:rsidR="008078CB" w:rsidRPr="008078CB" w:rsidRDefault="008078CB" w:rsidP="008078CB">
            <w:pPr>
              <w:pStyle w:val="Body"/>
              <w:widowControl/>
              <w:numPr>
                <w:ilvl w:val="0"/>
                <w:numId w:val="18"/>
              </w:numPr>
              <w:rPr>
                <w:rFonts w:ascii="Calibri" w:eastAsia="Calibri" w:hAnsi="Calibri" w:cs="Calibri"/>
                <w:lang w:val="en-US"/>
              </w:rPr>
            </w:pPr>
            <w:r w:rsidRPr="008078CB">
              <w:rPr>
                <w:rStyle w:val="None"/>
                <w:rFonts w:ascii="Calibri" w:eastAsia="Calibri" w:hAnsi="Calibri" w:cs="Calibri"/>
                <w:lang w:val="en-US"/>
              </w:rPr>
              <w:t>Develop a deep understanding of the research and innovation (R&amp;I) landscape of the CEI and use this to identify and build relationships with new and existing non-academic collaborators and partners.</w:t>
            </w:r>
          </w:p>
          <w:p w14:paraId="575FC628" w14:textId="77777777" w:rsidR="008078CB" w:rsidRPr="008078CB" w:rsidRDefault="008078CB" w:rsidP="008078CB">
            <w:pPr>
              <w:pStyle w:val="Body"/>
              <w:widowControl/>
              <w:numPr>
                <w:ilvl w:val="0"/>
                <w:numId w:val="18"/>
              </w:numPr>
              <w:rPr>
                <w:rFonts w:ascii="Calibri" w:eastAsia="Calibri" w:hAnsi="Calibri" w:cs="Calibri"/>
                <w:lang w:val="en-US"/>
              </w:rPr>
            </w:pPr>
            <w:r w:rsidRPr="008078CB">
              <w:rPr>
                <w:rStyle w:val="None"/>
                <w:rFonts w:ascii="Calibri" w:eastAsia="Calibri" w:hAnsi="Calibri" w:cs="Calibri"/>
                <w:lang w:val="en-US"/>
              </w:rPr>
              <w:t xml:space="preserve">Conduct and communicate regular </w:t>
            </w:r>
            <w:proofErr w:type="gramStart"/>
            <w:r w:rsidRPr="008078CB">
              <w:rPr>
                <w:rStyle w:val="None"/>
                <w:rFonts w:ascii="Calibri" w:eastAsia="Calibri" w:hAnsi="Calibri" w:cs="Calibri"/>
                <w:lang w:val="en-US"/>
              </w:rPr>
              <w:t>horizon-scanning</w:t>
            </w:r>
            <w:proofErr w:type="gramEnd"/>
            <w:r w:rsidRPr="008078CB">
              <w:rPr>
                <w:rStyle w:val="None"/>
                <w:rFonts w:ascii="Calibri" w:eastAsia="Calibri" w:hAnsi="Calibri" w:cs="Calibri"/>
                <w:lang w:val="en-US"/>
              </w:rPr>
              <w:t xml:space="preserve"> for new opportunities to support collaborative and translational funding of CEI R&amp;I priority areas. </w:t>
            </w:r>
          </w:p>
          <w:p w14:paraId="1041D249" w14:textId="77777777" w:rsidR="008078CB" w:rsidRPr="008078CB" w:rsidRDefault="008078CB" w:rsidP="008078CB">
            <w:pPr>
              <w:pStyle w:val="Body"/>
              <w:widowControl/>
              <w:numPr>
                <w:ilvl w:val="0"/>
                <w:numId w:val="18"/>
              </w:numPr>
              <w:rPr>
                <w:rFonts w:ascii="Calibri" w:eastAsia="Calibri" w:hAnsi="Calibri" w:cs="Calibri"/>
                <w:lang w:val="en-US"/>
              </w:rPr>
            </w:pPr>
            <w:r w:rsidRPr="008078CB">
              <w:rPr>
                <w:rStyle w:val="None"/>
                <w:rFonts w:ascii="Calibri" w:eastAsia="Calibri" w:hAnsi="Calibri" w:cs="Calibri"/>
                <w:lang w:val="en-US"/>
              </w:rPr>
              <w:t>Source new opportunities, develop new links, and cultivate relationships with non-academic partners of the CEI in areas such as collaborative projects, contract development and knowledge-sharing activities.</w:t>
            </w:r>
          </w:p>
          <w:p w14:paraId="482D079F" w14:textId="77777777" w:rsidR="008078CB" w:rsidRPr="008078CB" w:rsidRDefault="008078CB" w:rsidP="008078CB">
            <w:pPr>
              <w:pStyle w:val="Body"/>
              <w:widowControl/>
              <w:numPr>
                <w:ilvl w:val="0"/>
                <w:numId w:val="18"/>
              </w:numPr>
              <w:rPr>
                <w:rFonts w:ascii="Calibri" w:eastAsia="Calibri" w:hAnsi="Calibri" w:cs="Calibri"/>
                <w:lang w:val="en-US"/>
              </w:rPr>
            </w:pPr>
            <w:r w:rsidRPr="008078CB">
              <w:rPr>
                <w:rStyle w:val="None"/>
                <w:rFonts w:ascii="Calibri" w:eastAsia="Calibri" w:hAnsi="Calibri" w:cs="Calibri"/>
                <w:lang w:val="en-US"/>
              </w:rPr>
              <w:t>Develop grant applications, bids and business cases to secure other funding in support of knowledge transfer/exchange mechanisms and opportunities, as applicable to the CEI’s technology transfer and collaborative R&amp;I portfolio.</w:t>
            </w:r>
          </w:p>
          <w:p w14:paraId="028A3515" w14:textId="77777777" w:rsidR="008078CB" w:rsidRPr="008078CB" w:rsidRDefault="008078CB" w:rsidP="008078CB">
            <w:pPr>
              <w:pStyle w:val="Body"/>
              <w:widowControl/>
              <w:numPr>
                <w:ilvl w:val="0"/>
                <w:numId w:val="18"/>
              </w:numPr>
              <w:rPr>
                <w:rFonts w:ascii="Calibri" w:eastAsia="Calibri" w:hAnsi="Calibri" w:cs="Calibri"/>
                <w:lang w:val="en-US"/>
              </w:rPr>
            </w:pPr>
            <w:r w:rsidRPr="008078CB">
              <w:rPr>
                <w:rStyle w:val="None"/>
                <w:rFonts w:ascii="Calibri" w:eastAsia="Calibri" w:hAnsi="Calibri" w:cs="Calibri"/>
                <w:lang w:val="en-US"/>
              </w:rPr>
              <w:t xml:space="preserve">Support the progression of commercially viable IP-based projects towards full </w:t>
            </w:r>
            <w:proofErr w:type="spellStart"/>
            <w:r w:rsidRPr="008078CB">
              <w:rPr>
                <w:rStyle w:val="None"/>
                <w:rFonts w:ascii="Calibri" w:eastAsia="Calibri" w:hAnsi="Calibri" w:cs="Calibri"/>
                <w:lang w:val="en-US"/>
              </w:rPr>
              <w:t>commercialisation</w:t>
            </w:r>
            <w:proofErr w:type="spellEnd"/>
            <w:r w:rsidRPr="008078CB">
              <w:rPr>
                <w:rStyle w:val="None"/>
                <w:rFonts w:ascii="Calibri" w:eastAsia="Calibri" w:hAnsi="Calibri" w:cs="Calibri"/>
                <w:lang w:val="en-US"/>
              </w:rPr>
              <w:t>.</w:t>
            </w:r>
          </w:p>
          <w:p w14:paraId="0B2323B3" w14:textId="77777777" w:rsidR="008078CB" w:rsidRPr="008078CB" w:rsidRDefault="008078CB" w:rsidP="008078CB">
            <w:pPr>
              <w:pStyle w:val="Body"/>
              <w:widowControl/>
              <w:numPr>
                <w:ilvl w:val="0"/>
                <w:numId w:val="18"/>
              </w:numPr>
              <w:rPr>
                <w:rFonts w:ascii="Calibri" w:eastAsia="Calibri" w:hAnsi="Calibri" w:cs="Calibri"/>
                <w:lang w:val="en-US"/>
              </w:rPr>
            </w:pPr>
            <w:r w:rsidRPr="008078CB">
              <w:rPr>
                <w:rStyle w:val="None"/>
                <w:rFonts w:ascii="Calibri" w:eastAsia="Calibri" w:hAnsi="Calibri" w:cs="Calibri"/>
                <w:lang w:val="en-US"/>
              </w:rPr>
              <w:t>Proactively develop and maintain strong relationships with funders, end-users and other stakeholder groups.</w:t>
            </w:r>
          </w:p>
          <w:p w14:paraId="5E1D3EED" w14:textId="77777777" w:rsidR="008078CB" w:rsidRPr="008078CB" w:rsidRDefault="008078CB" w:rsidP="008078CB">
            <w:pPr>
              <w:pStyle w:val="Body"/>
              <w:widowControl/>
              <w:numPr>
                <w:ilvl w:val="0"/>
                <w:numId w:val="18"/>
              </w:numPr>
              <w:rPr>
                <w:rFonts w:ascii="Calibri" w:eastAsia="Calibri" w:hAnsi="Calibri" w:cs="Calibri"/>
                <w:lang w:val="en-US"/>
              </w:rPr>
            </w:pPr>
            <w:r w:rsidRPr="008078CB">
              <w:rPr>
                <w:rStyle w:val="None"/>
                <w:rFonts w:ascii="Calibri" w:eastAsia="Calibri" w:hAnsi="Calibri" w:cs="Calibri"/>
                <w:lang w:val="en-US"/>
              </w:rPr>
              <w:t xml:space="preserve">Aligned to the CEI’s external-partner engagement strategy, develop and deliver a </w:t>
            </w:r>
            <w:proofErr w:type="spellStart"/>
            <w:r w:rsidRPr="008078CB">
              <w:rPr>
                <w:rStyle w:val="None"/>
                <w:rFonts w:ascii="Calibri" w:eastAsia="Calibri" w:hAnsi="Calibri" w:cs="Calibri"/>
                <w:lang w:val="en-US"/>
              </w:rPr>
              <w:t>programme</w:t>
            </w:r>
            <w:proofErr w:type="spellEnd"/>
            <w:r w:rsidRPr="008078CB">
              <w:rPr>
                <w:rStyle w:val="None"/>
                <w:rFonts w:ascii="Calibri" w:eastAsia="Calibri" w:hAnsi="Calibri" w:cs="Calibri"/>
                <w:lang w:val="en-US"/>
              </w:rPr>
              <w:t xml:space="preserve"> to support effective knowledge exchange and impact acceleration activities with external </w:t>
            </w:r>
            <w:proofErr w:type="spellStart"/>
            <w:r w:rsidRPr="008078CB">
              <w:rPr>
                <w:rStyle w:val="None"/>
                <w:rFonts w:ascii="Calibri" w:eastAsia="Calibri" w:hAnsi="Calibri" w:cs="Calibri"/>
                <w:lang w:val="en-US"/>
              </w:rPr>
              <w:t>organisations</w:t>
            </w:r>
            <w:proofErr w:type="spellEnd"/>
            <w:r w:rsidRPr="008078CB">
              <w:rPr>
                <w:rStyle w:val="None"/>
                <w:rFonts w:ascii="Calibri" w:eastAsia="Calibri" w:hAnsi="Calibri" w:cs="Calibri"/>
                <w:lang w:val="en-US"/>
              </w:rPr>
              <w:t xml:space="preserve"> e.g. business, policy-makers and third sector </w:t>
            </w:r>
            <w:proofErr w:type="spellStart"/>
            <w:r w:rsidRPr="008078CB">
              <w:rPr>
                <w:rStyle w:val="None"/>
                <w:rFonts w:ascii="Calibri" w:eastAsia="Calibri" w:hAnsi="Calibri" w:cs="Calibri"/>
                <w:lang w:val="en-US"/>
              </w:rPr>
              <w:t>organisations</w:t>
            </w:r>
            <w:proofErr w:type="spellEnd"/>
            <w:r w:rsidRPr="008078CB">
              <w:rPr>
                <w:rStyle w:val="None"/>
                <w:rFonts w:ascii="Calibri" w:eastAsia="Calibri" w:hAnsi="Calibri" w:cs="Calibri"/>
                <w:lang w:val="en-US"/>
              </w:rPr>
              <w:t>.</w:t>
            </w:r>
          </w:p>
          <w:p w14:paraId="23040413" w14:textId="77777777" w:rsidR="008078CB" w:rsidRPr="008078CB" w:rsidRDefault="008078CB" w:rsidP="008078CB">
            <w:pPr>
              <w:pStyle w:val="Body"/>
              <w:widowControl/>
              <w:numPr>
                <w:ilvl w:val="0"/>
                <w:numId w:val="18"/>
              </w:numPr>
              <w:rPr>
                <w:rFonts w:ascii="Calibri" w:eastAsia="Calibri" w:hAnsi="Calibri" w:cs="Calibri"/>
                <w:lang w:val="en-US"/>
              </w:rPr>
            </w:pPr>
            <w:proofErr w:type="spellStart"/>
            <w:r w:rsidRPr="008078CB">
              <w:rPr>
                <w:rStyle w:val="None"/>
                <w:rFonts w:ascii="Calibri" w:eastAsia="Calibri" w:hAnsi="Calibri" w:cs="Calibri"/>
                <w:lang w:val="en-US"/>
              </w:rPr>
              <w:t>Organise</w:t>
            </w:r>
            <w:proofErr w:type="spellEnd"/>
            <w:r w:rsidRPr="008078CB">
              <w:rPr>
                <w:rStyle w:val="None"/>
                <w:rFonts w:ascii="Calibri" w:eastAsia="Calibri" w:hAnsi="Calibri" w:cs="Calibri"/>
                <w:lang w:val="en-US"/>
              </w:rPr>
              <w:t xml:space="preserve">, promote and deliver internal seminars and events to enhance the capacity and capability for knowledge exchange and innovation of CEI staff and students.  </w:t>
            </w:r>
          </w:p>
          <w:p w14:paraId="6C1D0C5D" w14:textId="77777777" w:rsidR="008078CB" w:rsidRPr="008078CB" w:rsidRDefault="008078CB" w:rsidP="008078CB">
            <w:pPr>
              <w:pStyle w:val="Body"/>
              <w:widowControl/>
              <w:numPr>
                <w:ilvl w:val="0"/>
                <w:numId w:val="18"/>
              </w:numPr>
              <w:rPr>
                <w:rFonts w:ascii="Calibri" w:eastAsia="Calibri" w:hAnsi="Calibri" w:cs="Calibri"/>
                <w:lang w:val="en-US"/>
              </w:rPr>
            </w:pPr>
            <w:r w:rsidRPr="008078CB">
              <w:rPr>
                <w:rStyle w:val="None"/>
                <w:rFonts w:ascii="Calibri" w:eastAsia="Calibri" w:hAnsi="Calibri" w:cs="Calibri"/>
                <w:lang w:val="en-US"/>
              </w:rPr>
              <w:t xml:space="preserve">Manage the CEI’s portfolio of placements and </w:t>
            </w:r>
            <w:proofErr w:type="spellStart"/>
            <w:r w:rsidRPr="008078CB">
              <w:rPr>
                <w:rStyle w:val="None"/>
                <w:rFonts w:ascii="Calibri" w:eastAsia="Calibri" w:hAnsi="Calibri" w:cs="Calibri"/>
                <w:lang w:val="en-US"/>
              </w:rPr>
              <w:t>secondments</w:t>
            </w:r>
            <w:proofErr w:type="spellEnd"/>
            <w:r w:rsidRPr="008078CB">
              <w:rPr>
                <w:rStyle w:val="None"/>
                <w:rFonts w:ascii="Calibri" w:eastAsia="Calibri" w:hAnsi="Calibri" w:cs="Calibri"/>
                <w:lang w:val="en-US"/>
              </w:rPr>
              <w:t xml:space="preserve">, brokering the relationship between the host and partner </w:t>
            </w:r>
            <w:proofErr w:type="spellStart"/>
            <w:r w:rsidRPr="008078CB">
              <w:rPr>
                <w:rStyle w:val="None"/>
                <w:rFonts w:ascii="Calibri" w:eastAsia="Calibri" w:hAnsi="Calibri" w:cs="Calibri"/>
                <w:lang w:val="en-US"/>
              </w:rPr>
              <w:t>organisations</w:t>
            </w:r>
            <w:proofErr w:type="spellEnd"/>
            <w:r w:rsidRPr="008078CB">
              <w:rPr>
                <w:rStyle w:val="None"/>
                <w:rFonts w:ascii="Calibri" w:eastAsia="Calibri" w:hAnsi="Calibri" w:cs="Calibri"/>
                <w:lang w:val="en-US"/>
              </w:rPr>
              <w:t xml:space="preserve">. </w:t>
            </w:r>
          </w:p>
          <w:p w14:paraId="31704638" w14:textId="77777777" w:rsidR="008078CB" w:rsidRPr="008078CB" w:rsidRDefault="008078CB" w:rsidP="008078CB">
            <w:pPr>
              <w:pStyle w:val="Body"/>
              <w:widowControl/>
              <w:numPr>
                <w:ilvl w:val="0"/>
                <w:numId w:val="18"/>
              </w:numPr>
              <w:rPr>
                <w:rStyle w:val="None"/>
                <w:rFonts w:ascii="Calibri" w:hAnsi="Calibri" w:cs="Calibri"/>
              </w:rPr>
            </w:pPr>
            <w:r w:rsidRPr="008078CB">
              <w:rPr>
                <w:rStyle w:val="None"/>
                <w:rFonts w:ascii="Calibri" w:eastAsia="Calibri" w:hAnsi="Calibri" w:cs="Calibri"/>
                <w:lang w:val="en-US"/>
              </w:rPr>
              <w:t>Support the development of Impact Case Studies arising from CEI research, through identifying and supporting research output exploitation channels and collating impact evidence data</w:t>
            </w:r>
          </w:p>
          <w:p w14:paraId="3B42A4B1" w14:textId="77777777" w:rsidR="008078CB" w:rsidRPr="008078CB" w:rsidRDefault="008078CB" w:rsidP="008078CB">
            <w:pPr>
              <w:pStyle w:val="Body"/>
              <w:widowControl/>
              <w:numPr>
                <w:ilvl w:val="0"/>
                <w:numId w:val="18"/>
              </w:numPr>
              <w:rPr>
                <w:rFonts w:ascii="Calibri" w:hAnsi="Calibri" w:cs="Calibri"/>
              </w:rPr>
            </w:pPr>
            <w:r w:rsidRPr="008078CB">
              <w:rPr>
                <w:rStyle w:val="None"/>
                <w:rFonts w:ascii="Calibri" w:eastAsia="Calibri" w:hAnsi="Calibri" w:cs="Calibri"/>
                <w:lang w:val="en-US"/>
              </w:rPr>
              <w:t>Provide ongoing project management and client support to CEI innovation projects, trouble-shooting and signposting as required.</w:t>
            </w:r>
          </w:p>
          <w:p w14:paraId="06B4E5AF" w14:textId="77777777" w:rsidR="008078CB" w:rsidRPr="008078CB" w:rsidRDefault="008078CB" w:rsidP="008078CB">
            <w:pPr>
              <w:pStyle w:val="Body"/>
              <w:widowControl/>
              <w:numPr>
                <w:ilvl w:val="0"/>
                <w:numId w:val="18"/>
              </w:numPr>
              <w:rPr>
                <w:rFonts w:ascii="Calibri" w:eastAsia="Calibri" w:hAnsi="Calibri" w:cs="Calibri"/>
                <w:lang w:val="en-US"/>
              </w:rPr>
            </w:pPr>
            <w:r w:rsidRPr="008078CB">
              <w:rPr>
                <w:rStyle w:val="None"/>
                <w:rFonts w:ascii="Calibri" w:eastAsia="Calibri" w:hAnsi="Calibri" w:cs="Calibri"/>
                <w:lang w:val="en-US"/>
              </w:rPr>
              <w:t>Develop appropriate metrics and reporting mechanisms to gather the information that will form the basis for reports and/or communication to the CEI’s stakeholders, including the Faculty Research and Innovation Committee and the Advisory Group.</w:t>
            </w:r>
          </w:p>
          <w:p w14:paraId="64DC13B5" w14:textId="77777777" w:rsidR="008078CB" w:rsidRPr="008078CB" w:rsidRDefault="008078CB" w:rsidP="008078CB">
            <w:pPr>
              <w:pStyle w:val="Body"/>
              <w:widowControl/>
              <w:numPr>
                <w:ilvl w:val="0"/>
                <w:numId w:val="18"/>
              </w:numPr>
              <w:rPr>
                <w:rFonts w:ascii="Calibri" w:eastAsia="Calibri" w:hAnsi="Calibri" w:cs="Calibri"/>
                <w:lang w:val="en-US"/>
              </w:rPr>
            </w:pPr>
            <w:r w:rsidRPr="008078CB">
              <w:rPr>
                <w:rStyle w:val="None"/>
                <w:rFonts w:ascii="Calibri" w:eastAsia="Calibri" w:hAnsi="Calibri" w:cs="Calibri"/>
                <w:lang w:val="en-US"/>
              </w:rPr>
              <w:t>Prepare written material, for example, reports for senior managers, case studies, progress reports and marketing collateral.</w:t>
            </w:r>
          </w:p>
          <w:p w14:paraId="69ECFC3D" w14:textId="77777777" w:rsidR="008078CB" w:rsidRPr="008078CB" w:rsidRDefault="008078CB" w:rsidP="008078CB">
            <w:pPr>
              <w:pStyle w:val="Body"/>
              <w:widowControl/>
              <w:numPr>
                <w:ilvl w:val="0"/>
                <w:numId w:val="18"/>
              </w:numPr>
              <w:rPr>
                <w:rFonts w:ascii="Calibri" w:eastAsia="Calibri" w:hAnsi="Calibri" w:cs="Calibri"/>
                <w:lang w:val="en-US"/>
              </w:rPr>
            </w:pPr>
            <w:r w:rsidRPr="008078CB">
              <w:rPr>
                <w:rStyle w:val="None"/>
                <w:rFonts w:ascii="Calibri" w:eastAsia="Calibri" w:hAnsi="Calibri" w:cs="Calibri"/>
                <w:lang w:val="en-US"/>
              </w:rPr>
              <w:t xml:space="preserve">Play a strong influencing and advocacy role, ensuring effective communication and coordination between members of the CEI internal stakeholders (e.g. Head of </w:t>
            </w:r>
            <w:r w:rsidRPr="008078CB">
              <w:rPr>
                <w:rStyle w:val="None"/>
                <w:rFonts w:ascii="Calibri" w:eastAsia="Calibri" w:hAnsi="Calibri" w:cs="Calibri"/>
                <w:lang w:val="en-US"/>
              </w:rPr>
              <w:lastRenderedPageBreak/>
              <w:t xml:space="preserve">School, Associate Deans, </w:t>
            </w:r>
            <w:proofErr w:type="gramStart"/>
            <w:r w:rsidRPr="008078CB">
              <w:rPr>
                <w:rStyle w:val="None"/>
                <w:rFonts w:ascii="Calibri" w:eastAsia="Calibri" w:hAnsi="Calibri" w:cs="Calibri"/>
                <w:lang w:val="en-US"/>
              </w:rPr>
              <w:t>Finance</w:t>
            </w:r>
            <w:proofErr w:type="gramEnd"/>
            <w:r w:rsidRPr="008078CB">
              <w:rPr>
                <w:rStyle w:val="None"/>
                <w:rFonts w:ascii="Calibri" w:eastAsia="Calibri" w:hAnsi="Calibri" w:cs="Calibri"/>
                <w:lang w:val="en-US"/>
              </w:rPr>
              <w:t>, Marketing and Communications and members of Research &amp; Innovation Services).</w:t>
            </w:r>
          </w:p>
          <w:p w14:paraId="4395A92B" w14:textId="77777777" w:rsidR="008078CB" w:rsidRPr="008078CB" w:rsidRDefault="008078CB" w:rsidP="008078CB">
            <w:pPr>
              <w:pStyle w:val="Body"/>
              <w:widowControl/>
              <w:rPr>
                <w:rFonts w:ascii="Calibri" w:eastAsia="Calibri" w:hAnsi="Calibri" w:cs="Calibri"/>
                <w:lang w:val="en-US"/>
              </w:rPr>
            </w:pPr>
          </w:p>
          <w:p w14:paraId="5F87BDDF" w14:textId="77777777" w:rsidR="008078CB" w:rsidRPr="008078CB" w:rsidRDefault="008078CB" w:rsidP="008078CB">
            <w:pPr>
              <w:pStyle w:val="Body"/>
              <w:rPr>
                <w:rStyle w:val="None"/>
                <w:rFonts w:ascii="Calibri" w:hAnsi="Calibri" w:cs="Calibri"/>
                <w:b/>
                <w:bCs/>
                <w:u w:val="single"/>
              </w:rPr>
            </w:pPr>
            <w:r w:rsidRPr="008078CB">
              <w:rPr>
                <w:rStyle w:val="None"/>
                <w:rFonts w:ascii="Calibri" w:eastAsia="Calibri" w:hAnsi="Calibri" w:cs="Calibri"/>
                <w:b/>
                <w:bCs/>
                <w:lang w:val="en-US"/>
              </w:rPr>
              <w:t>Note</w:t>
            </w:r>
          </w:p>
          <w:p w14:paraId="758BF963" w14:textId="77777777" w:rsidR="008078CB" w:rsidRPr="008078CB" w:rsidRDefault="008078CB" w:rsidP="008078CB">
            <w:pPr>
              <w:pStyle w:val="Body"/>
              <w:rPr>
                <w:rStyle w:val="None"/>
                <w:rFonts w:ascii="Calibri" w:eastAsia="Calibri" w:hAnsi="Calibri" w:cs="Calibri"/>
              </w:rPr>
            </w:pPr>
            <w:r w:rsidRPr="008078CB">
              <w:rPr>
                <w:rStyle w:val="None"/>
                <w:rFonts w:ascii="Calibri" w:eastAsia="Calibri" w:hAnsi="Calibri" w:cs="Calibri"/>
                <w:lang w:val="en-US"/>
              </w:rPr>
              <w:t xml:space="preserve">Whilst the post does not immediately have line management responsibilities, it </w:t>
            </w:r>
            <w:proofErr w:type="gramStart"/>
            <w:r w:rsidRPr="008078CB">
              <w:rPr>
                <w:rStyle w:val="None"/>
                <w:rFonts w:ascii="Calibri" w:eastAsia="Calibri" w:hAnsi="Calibri" w:cs="Calibri"/>
                <w:lang w:val="en-US"/>
              </w:rPr>
              <w:t>is expected</w:t>
            </w:r>
            <w:proofErr w:type="gramEnd"/>
            <w:r w:rsidRPr="008078CB">
              <w:rPr>
                <w:rStyle w:val="None"/>
                <w:rFonts w:ascii="Calibri" w:eastAsia="Calibri" w:hAnsi="Calibri" w:cs="Calibri"/>
                <w:lang w:val="en-US"/>
              </w:rPr>
              <w:t xml:space="preserve"> that line management will become part of the role as the innovation and knowledge exchange activity in the Centre expands.</w:t>
            </w:r>
          </w:p>
          <w:p w14:paraId="15EB41F4" w14:textId="77777777" w:rsidR="008078CB" w:rsidRPr="008078CB" w:rsidRDefault="008078CB" w:rsidP="008078CB">
            <w:pPr>
              <w:pStyle w:val="Body"/>
              <w:widowControl/>
              <w:rPr>
                <w:rFonts w:ascii="Calibri" w:hAnsi="Calibri" w:cs="Calibri"/>
                <w:lang w:val="en-US"/>
              </w:rPr>
            </w:pPr>
          </w:p>
          <w:p w14:paraId="7D4DF232" w14:textId="77777777" w:rsidR="008078CB" w:rsidRPr="008078CB" w:rsidRDefault="008078CB" w:rsidP="008078CB">
            <w:pPr>
              <w:pStyle w:val="Body"/>
              <w:shd w:val="clear" w:color="auto" w:fill="FFFFFF"/>
              <w:rPr>
                <w:rStyle w:val="None"/>
                <w:rFonts w:ascii="Calibri" w:hAnsi="Calibri" w:cs="Calibri"/>
                <w:b/>
              </w:rPr>
            </w:pPr>
            <w:r w:rsidRPr="008078CB">
              <w:rPr>
                <w:rStyle w:val="None"/>
                <w:rFonts w:ascii="Calibri" w:eastAsia="Calibri" w:hAnsi="Calibri" w:cs="Calibri"/>
                <w:b/>
                <w:lang w:val="en-US"/>
              </w:rPr>
              <w:t>Additional expectations of the role holder:</w:t>
            </w:r>
          </w:p>
          <w:p w14:paraId="32517016" w14:textId="77777777" w:rsidR="008078CB" w:rsidRPr="008078CB" w:rsidRDefault="008078CB" w:rsidP="008078CB">
            <w:pPr>
              <w:pStyle w:val="Body"/>
              <w:widowControl/>
              <w:numPr>
                <w:ilvl w:val="0"/>
                <w:numId w:val="18"/>
              </w:numPr>
              <w:shd w:val="clear" w:color="auto" w:fill="FFFFFF"/>
              <w:rPr>
                <w:rFonts w:ascii="Calibri" w:hAnsi="Calibri" w:cs="Calibri"/>
                <w:lang w:val="en-US"/>
              </w:rPr>
            </w:pPr>
            <w:r w:rsidRPr="008078CB">
              <w:rPr>
                <w:rStyle w:val="None"/>
                <w:rFonts w:ascii="Calibri" w:eastAsia="Calibri" w:hAnsi="Calibri" w:cs="Calibri"/>
                <w:lang w:val="en-US"/>
              </w:rPr>
              <w:t>To communicate with team members and liaise and network with relevant others, to ensure effective working relations.</w:t>
            </w:r>
          </w:p>
          <w:p w14:paraId="7945C2A5" w14:textId="77777777" w:rsidR="008078CB" w:rsidRPr="008078CB" w:rsidRDefault="008078CB" w:rsidP="008078CB">
            <w:pPr>
              <w:pStyle w:val="Body"/>
              <w:widowControl/>
              <w:numPr>
                <w:ilvl w:val="0"/>
                <w:numId w:val="18"/>
              </w:numPr>
              <w:shd w:val="clear" w:color="auto" w:fill="FFFFFF"/>
              <w:rPr>
                <w:rFonts w:ascii="Calibri" w:eastAsia="Calibri" w:hAnsi="Calibri" w:cs="Calibri"/>
                <w:lang w:val="en-US"/>
              </w:rPr>
            </w:pPr>
            <w:r w:rsidRPr="008078CB">
              <w:rPr>
                <w:rStyle w:val="None"/>
                <w:rFonts w:ascii="Calibri" w:eastAsia="Calibri" w:hAnsi="Calibri" w:cs="Calibri"/>
                <w:lang w:val="en-US"/>
              </w:rPr>
              <w:t>To solve problems that occur applying knowledge of subject area.</w:t>
            </w:r>
          </w:p>
          <w:p w14:paraId="04493F2A" w14:textId="77777777" w:rsidR="008078CB" w:rsidRPr="008078CB" w:rsidRDefault="008078CB" w:rsidP="008078CB">
            <w:pPr>
              <w:pStyle w:val="Body"/>
              <w:widowControl/>
              <w:numPr>
                <w:ilvl w:val="0"/>
                <w:numId w:val="18"/>
              </w:numPr>
              <w:shd w:val="clear" w:color="auto" w:fill="FFFFFF"/>
              <w:rPr>
                <w:rFonts w:ascii="Calibri" w:eastAsia="Calibri" w:hAnsi="Calibri" w:cs="Calibri"/>
                <w:lang w:val="en-US"/>
              </w:rPr>
            </w:pPr>
            <w:r w:rsidRPr="008078CB">
              <w:rPr>
                <w:rStyle w:val="None"/>
                <w:rFonts w:ascii="Calibri" w:eastAsia="Calibri" w:hAnsi="Calibri" w:cs="Calibri"/>
                <w:lang w:val="en-US"/>
              </w:rPr>
              <w:t>To provide information, appropriate to the role, to relevant stakeholders.</w:t>
            </w:r>
          </w:p>
          <w:p w14:paraId="0908CE42" w14:textId="77777777" w:rsidR="008078CB" w:rsidRPr="008078CB" w:rsidRDefault="008078CB" w:rsidP="008078CB">
            <w:pPr>
              <w:pStyle w:val="Body"/>
              <w:widowControl/>
              <w:numPr>
                <w:ilvl w:val="0"/>
                <w:numId w:val="18"/>
              </w:numPr>
              <w:shd w:val="clear" w:color="auto" w:fill="FFFFFF"/>
              <w:rPr>
                <w:rFonts w:ascii="Calibri" w:eastAsia="Calibri" w:hAnsi="Calibri" w:cs="Calibri"/>
                <w:lang w:val="en-US"/>
              </w:rPr>
            </w:pPr>
            <w:r w:rsidRPr="008078CB">
              <w:rPr>
                <w:rStyle w:val="None"/>
                <w:rFonts w:ascii="Calibri" w:eastAsia="Calibri" w:hAnsi="Calibri" w:cs="Calibri"/>
                <w:lang w:val="en-US"/>
              </w:rPr>
              <w:t xml:space="preserve">To participate in and contribute to a performance &amp; development review (PDR), ensuring that work </w:t>
            </w:r>
            <w:proofErr w:type="gramStart"/>
            <w:r w:rsidRPr="008078CB">
              <w:rPr>
                <w:rStyle w:val="None"/>
                <w:rFonts w:ascii="Calibri" w:eastAsia="Calibri" w:hAnsi="Calibri" w:cs="Calibri"/>
                <w:lang w:val="en-US"/>
              </w:rPr>
              <w:t>is produced</w:t>
            </w:r>
            <w:proofErr w:type="gramEnd"/>
            <w:r w:rsidRPr="008078CB">
              <w:rPr>
                <w:rStyle w:val="None"/>
                <w:rFonts w:ascii="Calibri" w:eastAsia="Calibri" w:hAnsi="Calibri" w:cs="Calibri"/>
                <w:lang w:val="en-US"/>
              </w:rPr>
              <w:t xml:space="preserve"> is in line with the CEI/School/Faculty/University aims.</w:t>
            </w:r>
          </w:p>
          <w:p w14:paraId="31DD5C98" w14:textId="77777777" w:rsidR="008078CB" w:rsidRPr="008078CB" w:rsidRDefault="008078CB" w:rsidP="008078CB">
            <w:pPr>
              <w:pStyle w:val="Body"/>
              <w:widowControl/>
              <w:numPr>
                <w:ilvl w:val="0"/>
                <w:numId w:val="18"/>
              </w:numPr>
              <w:shd w:val="clear" w:color="auto" w:fill="FFFFFF"/>
              <w:rPr>
                <w:rFonts w:ascii="Calibri" w:eastAsia="Calibri" w:hAnsi="Calibri" w:cs="Calibri"/>
                <w:lang w:val="en-US"/>
              </w:rPr>
            </w:pPr>
            <w:r w:rsidRPr="008078CB">
              <w:rPr>
                <w:rStyle w:val="None"/>
                <w:rFonts w:ascii="Calibri" w:eastAsia="Calibri" w:hAnsi="Calibri" w:cs="Calibri"/>
                <w:lang w:val="en-US"/>
              </w:rPr>
              <w:t>To comply with the University's Health and Safety Policy and pay due care to own safety and the safety of others. Report all accidents, near misses and unsafe circumstances to line management.</w:t>
            </w:r>
          </w:p>
          <w:p w14:paraId="143609EA" w14:textId="77777777" w:rsidR="008078CB" w:rsidRPr="008078CB" w:rsidRDefault="008078CB" w:rsidP="008078CB">
            <w:pPr>
              <w:pStyle w:val="Body"/>
              <w:widowControl/>
              <w:numPr>
                <w:ilvl w:val="0"/>
                <w:numId w:val="18"/>
              </w:numPr>
              <w:shd w:val="clear" w:color="auto" w:fill="FFFFFF"/>
              <w:rPr>
                <w:rFonts w:ascii="Calibri" w:eastAsia="Calibri" w:hAnsi="Calibri" w:cs="Calibri"/>
                <w:lang w:val="en-US"/>
              </w:rPr>
            </w:pPr>
            <w:r w:rsidRPr="008078CB">
              <w:rPr>
                <w:rStyle w:val="None"/>
                <w:rFonts w:ascii="Calibri" w:eastAsia="Calibri" w:hAnsi="Calibri" w:cs="Calibri"/>
                <w:lang w:val="en-US"/>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78270F8D" w14:textId="77777777" w:rsidR="008078CB" w:rsidRPr="008078CB" w:rsidRDefault="008078CB" w:rsidP="008078CB">
            <w:pPr>
              <w:pStyle w:val="Body"/>
              <w:widowControl/>
              <w:numPr>
                <w:ilvl w:val="0"/>
                <w:numId w:val="18"/>
              </w:numPr>
              <w:rPr>
                <w:rFonts w:ascii="Calibri" w:eastAsia="Calibri" w:hAnsi="Calibri" w:cs="Calibri"/>
                <w:lang w:val="en-US"/>
              </w:rPr>
            </w:pPr>
            <w:r w:rsidRPr="008078CB">
              <w:rPr>
                <w:rStyle w:val="None"/>
                <w:rFonts w:ascii="Calibri" w:eastAsia="Calibri" w:hAnsi="Calibri" w:cs="Calibri"/>
                <w:lang w:val="en-US"/>
              </w:rPr>
              <w:t>Any other duties commensurate with grade as required by the line manager.</w:t>
            </w:r>
          </w:p>
        </w:tc>
      </w:tr>
    </w:tbl>
    <w:p w14:paraId="62470C73" w14:textId="77777777" w:rsidR="008078CB" w:rsidRPr="008078CB" w:rsidRDefault="008078CB" w:rsidP="008078CB">
      <w:pPr>
        <w:pStyle w:val="Body"/>
        <w:rPr>
          <w:rStyle w:val="None"/>
          <w:rFonts w:ascii="Calibri" w:eastAsia="Calibri" w:hAnsi="Calibri" w:cs="Calibri"/>
        </w:rPr>
      </w:pPr>
    </w:p>
    <w:tbl>
      <w:tblPr>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8078CB" w:rsidRPr="008078CB" w14:paraId="01AE7FB7" w14:textId="77777777" w:rsidTr="008078CB">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B58B51" w14:textId="77777777" w:rsidR="008078CB" w:rsidRPr="008078CB" w:rsidRDefault="008078CB" w:rsidP="008078CB">
            <w:pPr>
              <w:pStyle w:val="Body"/>
              <w:rPr>
                <w:rStyle w:val="None"/>
                <w:rFonts w:ascii="Calibri" w:eastAsia="Calibri" w:hAnsi="Calibri" w:cs="Calibri"/>
                <w:b/>
                <w:bCs/>
                <w:lang w:val="en-US"/>
              </w:rPr>
            </w:pPr>
            <w:r w:rsidRPr="008078CB">
              <w:rPr>
                <w:rStyle w:val="None"/>
                <w:rFonts w:ascii="Calibri" w:eastAsia="Calibri" w:hAnsi="Calibri" w:cs="Calibri"/>
                <w:b/>
                <w:bCs/>
                <w:lang w:val="en-US"/>
              </w:rPr>
              <w:t>Working Relationships:</w:t>
            </w:r>
          </w:p>
        </w:tc>
      </w:tr>
      <w:tr w:rsidR="008078CB" w:rsidRPr="008078CB" w14:paraId="0D43152C" w14:textId="77777777" w:rsidTr="008078CB">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66486E" w14:textId="77777777" w:rsidR="008078CB" w:rsidRPr="008078CB" w:rsidRDefault="008078CB" w:rsidP="008078CB">
            <w:pPr>
              <w:pStyle w:val="Body"/>
              <w:rPr>
                <w:rStyle w:val="None"/>
                <w:rFonts w:ascii="Calibri" w:eastAsia="Calibri" w:hAnsi="Calibri" w:cs="Calibri"/>
              </w:rPr>
            </w:pPr>
            <w:r w:rsidRPr="008078CB">
              <w:rPr>
                <w:rStyle w:val="None"/>
                <w:rFonts w:ascii="Calibri" w:eastAsia="Calibri" w:hAnsi="Calibri" w:cs="Calibri"/>
                <w:b/>
                <w:bCs/>
                <w:lang w:val="en-US"/>
              </w:rPr>
              <w:t>Internal</w:t>
            </w:r>
            <w:r w:rsidRPr="008078CB">
              <w:rPr>
                <w:rStyle w:val="None"/>
                <w:rFonts w:ascii="Calibri" w:eastAsia="Calibri" w:hAnsi="Calibri" w:cs="Calibri"/>
                <w:lang w:val="en-US"/>
              </w:rPr>
              <w:t>:</w:t>
            </w:r>
          </w:p>
          <w:p w14:paraId="33B043B3" w14:textId="77777777" w:rsidR="008078CB" w:rsidRDefault="008078CB" w:rsidP="008078CB">
            <w:pPr>
              <w:pStyle w:val="Body"/>
              <w:widowControl/>
              <w:numPr>
                <w:ilvl w:val="0"/>
                <w:numId w:val="23"/>
              </w:numPr>
              <w:rPr>
                <w:rFonts w:ascii="Calibri" w:hAnsi="Calibri" w:cs="Calibri"/>
                <w:lang w:val="en-US"/>
              </w:rPr>
            </w:pPr>
            <w:r w:rsidRPr="008078CB">
              <w:rPr>
                <w:rStyle w:val="None"/>
                <w:rFonts w:ascii="Calibri" w:eastAsia="Calibri" w:hAnsi="Calibri" w:cs="Calibri"/>
                <w:lang w:val="en-US"/>
              </w:rPr>
              <w:t>Director and Deputy Director of the CEI</w:t>
            </w:r>
          </w:p>
          <w:p w14:paraId="056719A4" w14:textId="77777777" w:rsidR="008078CB" w:rsidRDefault="008078CB" w:rsidP="008078CB">
            <w:pPr>
              <w:pStyle w:val="Body"/>
              <w:widowControl/>
              <w:numPr>
                <w:ilvl w:val="0"/>
                <w:numId w:val="23"/>
              </w:numPr>
              <w:rPr>
                <w:rFonts w:ascii="Calibri" w:hAnsi="Calibri" w:cs="Calibri"/>
                <w:lang w:val="en-US"/>
              </w:rPr>
            </w:pPr>
            <w:r w:rsidRPr="008078CB">
              <w:rPr>
                <w:rStyle w:val="None"/>
                <w:rFonts w:ascii="Calibri" w:eastAsia="Calibri" w:hAnsi="Calibri" w:cs="Calibri"/>
                <w:lang w:val="en-US"/>
              </w:rPr>
              <w:t>Academic and research staff</w:t>
            </w:r>
          </w:p>
          <w:p w14:paraId="287E14B6" w14:textId="77777777" w:rsidR="008078CB" w:rsidRDefault="008078CB" w:rsidP="008078CB">
            <w:pPr>
              <w:pStyle w:val="Body"/>
              <w:widowControl/>
              <w:numPr>
                <w:ilvl w:val="0"/>
                <w:numId w:val="23"/>
              </w:numPr>
              <w:rPr>
                <w:rFonts w:ascii="Calibri" w:hAnsi="Calibri" w:cs="Calibri"/>
                <w:lang w:val="en-US"/>
              </w:rPr>
            </w:pPr>
            <w:r w:rsidRPr="008078CB">
              <w:rPr>
                <w:rStyle w:val="None"/>
                <w:rFonts w:ascii="Calibri" w:eastAsia="Calibri" w:hAnsi="Calibri" w:cs="Calibri"/>
                <w:lang w:val="en-US"/>
              </w:rPr>
              <w:t>Faculty management, esp.: Associate Deans, Heads and Associate Heads of Departments (Research and Innovation), Faculty Manager and Finance team</w:t>
            </w:r>
          </w:p>
          <w:p w14:paraId="2321734E" w14:textId="77777777" w:rsidR="008078CB" w:rsidRDefault="008078CB" w:rsidP="008078CB">
            <w:pPr>
              <w:pStyle w:val="Body"/>
              <w:widowControl/>
              <w:numPr>
                <w:ilvl w:val="0"/>
                <w:numId w:val="23"/>
              </w:numPr>
              <w:rPr>
                <w:rFonts w:ascii="Calibri" w:hAnsi="Calibri" w:cs="Calibri"/>
                <w:lang w:val="en-US"/>
              </w:rPr>
            </w:pPr>
            <w:r w:rsidRPr="008078CB">
              <w:rPr>
                <w:rStyle w:val="None"/>
                <w:rFonts w:ascii="Calibri" w:eastAsia="Calibri" w:hAnsi="Calibri" w:cs="Calibri"/>
                <w:lang w:val="en-US"/>
              </w:rPr>
              <w:t>Deputy Director (</w:t>
            </w:r>
            <w:proofErr w:type="spellStart"/>
            <w:r w:rsidRPr="008078CB">
              <w:rPr>
                <w:rStyle w:val="None"/>
                <w:rFonts w:ascii="Calibri" w:eastAsia="Calibri" w:hAnsi="Calibri" w:cs="Calibri"/>
                <w:lang w:val="en-US"/>
              </w:rPr>
              <w:t>Commercialisation</w:t>
            </w:r>
            <w:proofErr w:type="spellEnd"/>
            <w:r w:rsidRPr="008078CB">
              <w:rPr>
                <w:rStyle w:val="None"/>
                <w:rFonts w:ascii="Calibri" w:eastAsia="Calibri" w:hAnsi="Calibri" w:cs="Calibri"/>
                <w:lang w:val="en-US"/>
              </w:rPr>
              <w:t xml:space="preserve"> &amp; External Partnerships), </w:t>
            </w:r>
            <w:proofErr w:type="spellStart"/>
            <w:r w:rsidRPr="008078CB">
              <w:rPr>
                <w:rStyle w:val="None"/>
                <w:rFonts w:ascii="Calibri" w:eastAsia="Calibri" w:hAnsi="Calibri" w:cs="Calibri"/>
                <w:lang w:val="en-US"/>
              </w:rPr>
              <w:t>Commercialisation</w:t>
            </w:r>
            <w:proofErr w:type="spellEnd"/>
            <w:r w:rsidRPr="008078CB">
              <w:rPr>
                <w:rStyle w:val="None"/>
                <w:rFonts w:ascii="Calibri" w:eastAsia="Calibri" w:hAnsi="Calibri" w:cs="Calibri"/>
                <w:lang w:val="en-US"/>
              </w:rPr>
              <w:t xml:space="preserve"> Manager and Collaboration Managers Team, Research and Innovation Services</w:t>
            </w:r>
          </w:p>
          <w:p w14:paraId="142085C0" w14:textId="77777777" w:rsidR="008078CB" w:rsidRDefault="008078CB" w:rsidP="008078CB">
            <w:pPr>
              <w:pStyle w:val="Body"/>
              <w:widowControl/>
              <w:numPr>
                <w:ilvl w:val="0"/>
                <w:numId w:val="23"/>
              </w:numPr>
              <w:rPr>
                <w:rFonts w:ascii="Calibri" w:hAnsi="Calibri" w:cs="Calibri"/>
                <w:lang w:val="en-US"/>
              </w:rPr>
            </w:pPr>
            <w:r w:rsidRPr="008078CB">
              <w:rPr>
                <w:rStyle w:val="None"/>
                <w:rFonts w:ascii="Calibri" w:eastAsia="Calibri" w:hAnsi="Calibri" w:cs="Calibri"/>
                <w:lang w:val="en-US"/>
              </w:rPr>
              <w:t>Theme Directors and Research Development Officers</w:t>
            </w:r>
          </w:p>
          <w:p w14:paraId="4B4F9399" w14:textId="6ADBFA5C" w:rsidR="008078CB" w:rsidRPr="008078CB" w:rsidRDefault="008078CB" w:rsidP="008078CB">
            <w:pPr>
              <w:pStyle w:val="Body"/>
              <w:widowControl/>
              <w:numPr>
                <w:ilvl w:val="0"/>
                <w:numId w:val="23"/>
              </w:numPr>
              <w:rPr>
                <w:rStyle w:val="None"/>
                <w:rFonts w:ascii="Calibri" w:hAnsi="Calibri" w:cs="Calibri"/>
                <w:lang w:val="en-US"/>
              </w:rPr>
            </w:pPr>
            <w:r w:rsidRPr="008078CB">
              <w:rPr>
                <w:rStyle w:val="None"/>
                <w:rFonts w:ascii="Calibri" w:eastAsia="Calibri" w:hAnsi="Calibri" w:cs="Calibri"/>
                <w:lang w:val="en-US"/>
              </w:rPr>
              <w:t>Other central service department staff, e.g. HR, Finance, Marketing</w:t>
            </w:r>
          </w:p>
          <w:p w14:paraId="02483A8E" w14:textId="77777777" w:rsidR="008078CB" w:rsidRPr="008078CB" w:rsidRDefault="008078CB" w:rsidP="008078CB">
            <w:pPr>
              <w:pStyle w:val="Body"/>
              <w:widowControl/>
              <w:ind w:left="233"/>
              <w:rPr>
                <w:rFonts w:ascii="Calibri" w:eastAsia="Calibri" w:hAnsi="Calibri" w:cs="Calibri"/>
                <w:lang w:val="en-US"/>
              </w:rPr>
            </w:pPr>
          </w:p>
          <w:p w14:paraId="46DE3C35" w14:textId="77777777" w:rsidR="008078CB" w:rsidRPr="008078CB" w:rsidRDefault="008078CB" w:rsidP="008078CB">
            <w:pPr>
              <w:pStyle w:val="Body"/>
              <w:rPr>
                <w:rStyle w:val="None"/>
                <w:rFonts w:ascii="Calibri" w:hAnsi="Calibri" w:cs="Calibri"/>
              </w:rPr>
            </w:pPr>
            <w:r w:rsidRPr="008078CB">
              <w:rPr>
                <w:rStyle w:val="None"/>
                <w:rFonts w:ascii="Calibri" w:eastAsia="Calibri" w:hAnsi="Calibri" w:cs="Calibri"/>
                <w:b/>
                <w:bCs/>
                <w:lang w:val="en-US"/>
              </w:rPr>
              <w:t>External</w:t>
            </w:r>
            <w:r w:rsidRPr="008078CB">
              <w:rPr>
                <w:rStyle w:val="None"/>
                <w:rFonts w:ascii="Calibri" w:eastAsia="Calibri" w:hAnsi="Calibri" w:cs="Calibri"/>
                <w:lang w:val="en-US"/>
              </w:rPr>
              <w:t>:</w:t>
            </w:r>
          </w:p>
          <w:p w14:paraId="3B944CAA" w14:textId="77777777" w:rsidR="008078CB" w:rsidRDefault="008078CB" w:rsidP="008078CB">
            <w:pPr>
              <w:pStyle w:val="Body"/>
              <w:widowControl/>
              <w:numPr>
                <w:ilvl w:val="0"/>
                <w:numId w:val="24"/>
              </w:numPr>
              <w:rPr>
                <w:rFonts w:ascii="Calibri" w:hAnsi="Calibri" w:cs="Calibri"/>
                <w:lang w:val="en-US"/>
              </w:rPr>
            </w:pPr>
            <w:r w:rsidRPr="008078CB">
              <w:rPr>
                <w:rStyle w:val="None"/>
                <w:rFonts w:ascii="Calibri" w:eastAsia="Calibri" w:hAnsi="Calibri" w:cs="Calibri"/>
                <w:lang w:val="en-US"/>
              </w:rPr>
              <w:t xml:space="preserve">CEI Advisory Group </w:t>
            </w:r>
          </w:p>
          <w:p w14:paraId="3CA7A172" w14:textId="77777777" w:rsidR="008078CB" w:rsidRDefault="008078CB" w:rsidP="008078CB">
            <w:pPr>
              <w:pStyle w:val="Body"/>
              <w:widowControl/>
              <w:numPr>
                <w:ilvl w:val="0"/>
                <w:numId w:val="24"/>
              </w:numPr>
              <w:rPr>
                <w:rFonts w:ascii="Calibri" w:hAnsi="Calibri" w:cs="Calibri"/>
                <w:lang w:val="en-US"/>
              </w:rPr>
            </w:pPr>
            <w:r w:rsidRPr="008078CB">
              <w:rPr>
                <w:rStyle w:val="None"/>
                <w:rFonts w:ascii="Calibri" w:eastAsia="Calibri" w:hAnsi="Calibri" w:cs="Calibri"/>
                <w:lang w:val="en-US"/>
              </w:rPr>
              <w:t xml:space="preserve">UKRI and other funding </w:t>
            </w:r>
            <w:proofErr w:type="spellStart"/>
            <w:r w:rsidRPr="008078CB">
              <w:rPr>
                <w:rStyle w:val="None"/>
                <w:rFonts w:ascii="Calibri" w:eastAsia="Calibri" w:hAnsi="Calibri" w:cs="Calibri"/>
                <w:lang w:val="en-US"/>
              </w:rPr>
              <w:t>organisations</w:t>
            </w:r>
            <w:proofErr w:type="spellEnd"/>
            <w:r w:rsidRPr="008078CB">
              <w:rPr>
                <w:rStyle w:val="None"/>
                <w:rFonts w:ascii="Calibri" w:eastAsia="Calibri" w:hAnsi="Calibri" w:cs="Calibri"/>
                <w:lang w:val="en-US"/>
              </w:rPr>
              <w:t xml:space="preserve"> representatives</w:t>
            </w:r>
          </w:p>
          <w:p w14:paraId="7BB3698B" w14:textId="77777777" w:rsidR="008078CB" w:rsidRDefault="008078CB" w:rsidP="008078CB">
            <w:pPr>
              <w:pStyle w:val="Body"/>
              <w:widowControl/>
              <w:numPr>
                <w:ilvl w:val="0"/>
                <w:numId w:val="24"/>
              </w:numPr>
              <w:rPr>
                <w:rFonts w:ascii="Calibri" w:hAnsi="Calibri" w:cs="Calibri"/>
                <w:lang w:val="en-US"/>
              </w:rPr>
            </w:pPr>
            <w:r w:rsidRPr="008078CB">
              <w:rPr>
                <w:rStyle w:val="None"/>
                <w:rFonts w:ascii="Calibri" w:eastAsia="Calibri" w:hAnsi="Calibri" w:cs="Calibri"/>
                <w:lang w:val="en-US"/>
              </w:rPr>
              <w:t xml:space="preserve">Business, policy-makers and third sector </w:t>
            </w:r>
            <w:proofErr w:type="spellStart"/>
            <w:r w:rsidRPr="008078CB">
              <w:rPr>
                <w:rStyle w:val="None"/>
                <w:rFonts w:ascii="Calibri" w:eastAsia="Calibri" w:hAnsi="Calibri" w:cs="Calibri"/>
                <w:lang w:val="en-US"/>
              </w:rPr>
              <w:t>organisations</w:t>
            </w:r>
            <w:proofErr w:type="spellEnd"/>
          </w:p>
          <w:p w14:paraId="2E13C0B1" w14:textId="77777777" w:rsidR="008078CB" w:rsidRDefault="008078CB" w:rsidP="008078CB">
            <w:pPr>
              <w:pStyle w:val="Body"/>
              <w:widowControl/>
              <w:numPr>
                <w:ilvl w:val="0"/>
                <w:numId w:val="24"/>
              </w:numPr>
              <w:rPr>
                <w:rFonts w:ascii="Calibri" w:hAnsi="Calibri" w:cs="Calibri"/>
                <w:lang w:val="en-US"/>
              </w:rPr>
            </w:pPr>
            <w:r w:rsidRPr="008078CB">
              <w:rPr>
                <w:rStyle w:val="None"/>
                <w:rFonts w:ascii="Calibri" w:eastAsia="Calibri" w:hAnsi="Calibri" w:cs="Calibri"/>
                <w:lang w:val="en-US"/>
              </w:rPr>
              <w:t>Investors</w:t>
            </w:r>
          </w:p>
          <w:p w14:paraId="2585C4BA" w14:textId="77777777" w:rsidR="008078CB" w:rsidRPr="008078CB" w:rsidRDefault="008078CB" w:rsidP="008078CB">
            <w:pPr>
              <w:pStyle w:val="Body"/>
              <w:widowControl/>
              <w:numPr>
                <w:ilvl w:val="0"/>
                <w:numId w:val="24"/>
              </w:numPr>
              <w:rPr>
                <w:rStyle w:val="None"/>
                <w:rFonts w:ascii="Calibri" w:hAnsi="Calibri" w:cs="Calibri"/>
                <w:lang w:val="en-US"/>
              </w:rPr>
            </w:pPr>
            <w:r>
              <w:rPr>
                <w:rStyle w:val="None"/>
                <w:rFonts w:ascii="Calibri" w:eastAsia="Calibri" w:hAnsi="Calibri" w:cs="Calibri"/>
                <w:lang w:val="en-US"/>
              </w:rPr>
              <w:t>Sector specialists</w:t>
            </w:r>
          </w:p>
          <w:p w14:paraId="6AFA30C3" w14:textId="1B2D89BA" w:rsidR="008078CB" w:rsidRPr="008078CB" w:rsidRDefault="008078CB" w:rsidP="008078CB">
            <w:pPr>
              <w:pStyle w:val="Body"/>
              <w:widowControl/>
              <w:numPr>
                <w:ilvl w:val="0"/>
                <w:numId w:val="24"/>
              </w:numPr>
              <w:rPr>
                <w:rStyle w:val="None"/>
                <w:rFonts w:ascii="Calibri" w:hAnsi="Calibri" w:cs="Calibri"/>
                <w:lang w:val="en-US"/>
              </w:rPr>
            </w:pPr>
            <w:r>
              <w:rPr>
                <w:rStyle w:val="None"/>
                <w:rFonts w:ascii="Calibri" w:eastAsia="Calibri" w:hAnsi="Calibri" w:cs="Calibri"/>
                <w:lang w:val="en-US"/>
              </w:rPr>
              <w:t>External collaborative partners</w:t>
            </w:r>
          </w:p>
          <w:p w14:paraId="273C1CDD" w14:textId="77777777" w:rsidR="008078CB" w:rsidRDefault="008078CB" w:rsidP="008078CB">
            <w:pPr>
              <w:pStyle w:val="Body"/>
              <w:widowControl/>
              <w:numPr>
                <w:ilvl w:val="0"/>
                <w:numId w:val="24"/>
              </w:numPr>
              <w:rPr>
                <w:rFonts w:ascii="Calibri" w:hAnsi="Calibri" w:cs="Calibri"/>
                <w:lang w:val="en-US"/>
              </w:rPr>
            </w:pPr>
            <w:r w:rsidRPr="008078CB">
              <w:rPr>
                <w:rStyle w:val="None"/>
                <w:rFonts w:ascii="Calibri" w:eastAsia="Calibri" w:hAnsi="Calibri" w:cs="Calibri"/>
                <w:lang w:val="en-US"/>
              </w:rPr>
              <w:t>Academic staff from other universities</w:t>
            </w:r>
          </w:p>
          <w:p w14:paraId="6153E9D2" w14:textId="77777777" w:rsidR="008078CB" w:rsidRPr="008078CB" w:rsidRDefault="008078CB" w:rsidP="008078CB">
            <w:pPr>
              <w:pStyle w:val="Body"/>
              <w:widowControl/>
              <w:numPr>
                <w:ilvl w:val="0"/>
                <w:numId w:val="24"/>
              </w:numPr>
              <w:rPr>
                <w:rStyle w:val="None"/>
                <w:rFonts w:ascii="Calibri" w:hAnsi="Calibri" w:cs="Calibri"/>
                <w:lang w:val="en-US"/>
              </w:rPr>
            </w:pPr>
            <w:r w:rsidRPr="008078CB">
              <w:rPr>
                <w:rStyle w:val="None"/>
                <w:rFonts w:ascii="Calibri" w:eastAsia="Calibri" w:hAnsi="Calibri" w:cs="Calibri"/>
                <w:lang w:val="en-US"/>
              </w:rPr>
              <w:t>Research and Innovati</w:t>
            </w:r>
            <w:r>
              <w:rPr>
                <w:rStyle w:val="None"/>
                <w:rFonts w:ascii="Calibri" w:eastAsia="Calibri" w:hAnsi="Calibri" w:cs="Calibri"/>
                <w:lang w:val="en-US"/>
              </w:rPr>
              <w:t>on staff from other universities</w:t>
            </w:r>
          </w:p>
          <w:p w14:paraId="5C6AEE41" w14:textId="28ABC93D" w:rsidR="008078CB" w:rsidRPr="008078CB" w:rsidRDefault="008078CB" w:rsidP="008078CB">
            <w:pPr>
              <w:pStyle w:val="Body"/>
              <w:widowControl/>
              <w:numPr>
                <w:ilvl w:val="0"/>
                <w:numId w:val="24"/>
              </w:numPr>
              <w:rPr>
                <w:rFonts w:ascii="Calibri" w:hAnsi="Calibri" w:cs="Calibri"/>
                <w:lang w:val="en-US"/>
              </w:rPr>
            </w:pPr>
            <w:r w:rsidRPr="008078CB">
              <w:rPr>
                <w:rStyle w:val="None"/>
                <w:rFonts w:ascii="Calibri" w:eastAsia="Calibri" w:hAnsi="Calibri" w:cs="Calibri"/>
                <w:lang w:val="en-US"/>
              </w:rPr>
              <w:t>Commercial contacts</w:t>
            </w:r>
          </w:p>
        </w:tc>
      </w:tr>
    </w:tbl>
    <w:p w14:paraId="618FFF7D" w14:textId="77777777" w:rsidR="008078CB" w:rsidRPr="008078CB" w:rsidRDefault="008078CB" w:rsidP="008078CB">
      <w:pPr>
        <w:pStyle w:val="Body"/>
        <w:rPr>
          <w:rStyle w:val="None"/>
          <w:rFonts w:ascii="Calibri" w:eastAsia="Calibri" w:hAnsi="Calibri" w:cs="Calibri"/>
        </w:rPr>
      </w:pPr>
    </w:p>
    <w:p w14:paraId="6C495BB0" w14:textId="40000B11" w:rsidR="008078CB" w:rsidRDefault="008078CB" w:rsidP="008078CB">
      <w:pPr>
        <w:widowControl/>
        <w:numPr>
          <w:ilvl w:val="0"/>
          <w:numId w:val="21"/>
        </w:numPr>
        <w:ind w:left="851" w:hanging="567"/>
        <w:rPr>
          <w:rFonts w:ascii="Calibri" w:eastAsia="Calibri" w:hAnsi="Calibri" w:cs="Calibri"/>
          <w:b/>
          <w:color w:val="000000"/>
          <w:szCs w:val="24"/>
        </w:rPr>
      </w:pPr>
      <w:r w:rsidRPr="008078CB">
        <w:rPr>
          <w:rFonts w:ascii="Calibri" w:eastAsia="Calibri" w:hAnsi="Calibri" w:cs="Calibri"/>
          <w:b/>
          <w:color w:val="000000"/>
          <w:szCs w:val="24"/>
        </w:rPr>
        <w:lastRenderedPageBreak/>
        <w:t>PERSON SPECIFICATION</w:t>
      </w:r>
    </w:p>
    <w:p w14:paraId="5CB555E1" w14:textId="77777777" w:rsidR="008078CB" w:rsidRPr="008078CB" w:rsidRDefault="008078CB" w:rsidP="008078CB">
      <w:pPr>
        <w:widowControl/>
        <w:ind w:left="851"/>
        <w:rPr>
          <w:rStyle w:val="None"/>
          <w:rFonts w:ascii="Calibri" w:eastAsia="Calibri" w:hAnsi="Calibri" w:cs="Calibri"/>
          <w:b/>
          <w:color w:val="000000"/>
          <w:szCs w:val="24"/>
        </w:rPr>
      </w:pPr>
    </w:p>
    <w:tbl>
      <w:tblPr>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7370"/>
        <w:gridCol w:w="850"/>
        <w:gridCol w:w="850"/>
      </w:tblGrid>
      <w:tr w:rsidR="008078CB" w:rsidRPr="008078CB" w14:paraId="2631F735" w14:textId="77777777" w:rsidTr="008078CB">
        <w:trPr>
          <w:trHeight w:val="1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54F63C0"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b/>
                <w:bCs/>
                <w:lang w:val="en-US"/>
              </w:rPr>
              <w:t>No</w:t>
            </w: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B29D7B"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b/>
                <w:bCs/>
                <w:lang w:val="en-US"/>
              </w:rPr>
              <w:t>Attributes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5064A2"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b/>
                <w:bCs/>
                <w:lang w:val="en-US"/>
              </w:rPr>
              <w:t>Rating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331525F"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b/>
                <w:bCs/>
                <w:lang w:val="en-US"/>
              </w:rPr>
              <w:t>Source</w:t>
            </w:r>
          </w:p>
        </w:tc>
      </w:tr>
      <w:tr w:rsidR="008078CB" w:rsidRPr="008078CB" w14:paraId="734C76C9" w14:textId="77777777" w:rsidTr="008078CB">
        <w:trPr>
          <w:trHeight w:val="2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5E566EC"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b/>
                <w:bCs/>
                <w:lang w:val="en-US"/>
              </w:rPr>
              <w:t>1.</w:t>
            </w: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AA4E31"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b/>
                <w:bCs/>
                <w:lang w:val="en-US"/>
              </w:rPr>
              <w:t>Specific Knowledge &amp; Experience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67B34" w14:textId="77777777" w:rsidR="008078CB" w:rsidRPr="008078CB" w:rsidRDefault="008078CB" w:rsidP="008078CB">
            <w:pPr>
              <w:rPr>
                <w:rFonts w:asciiTheme="minorHAnsi" w:hAnsiTheme="minorHAnsi" w:cstheme="minorHAns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145B7" w14:textId="77777777" w:rsidR="008078CB" w:rsidRPr="008078CB" w:rsidRDefault="008078CB" w:rsidP="008078CB">
            <w:pPr>
              <w:rPr>
                <w:rFonts w:asciiTheme="minorHAnsi" w:hAnsiTheme="minorHAnsi" w:cstheme="minorHAnsi"/>
                <w:szCs w:val="24"/>
              </w:rPr>
            </w:pPr>
          </w:p>
        </w:tc>
      </w:tr>
      <w:tr w:rsidR="008078CB" w:rsidRPr="008078CB" w14:paraId="2897F033" w14:textId="77777777" w:rsidTr="008078CB">
        <w:trPr>
          <w:trHeight w:val="50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60038"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F34047"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 xml:space="preserve">Understanding of the current position and future direction the HE sector </w:t>
            </w:r>
            <w:proofErr w:type="gramStart"/>
            <w:r w:rsidRPr="008078CB">
              <w:rPr>
                <w:rStyle w:val="None"/>
                <w:rFonts w:asciiTheme="minorHAnsi" w:eastAsia="Calibri" w:hAnsiTheme="minorHAnsi" w:cstheme="minorHAnsi"/>
                <w:lang w:val="en-US"/>
              </w:rPr>
              <w:t>with regards to</w:t>
            </w:r>
            <w:proofErr w:type="gramEnd"/>
            <w:r w:rsidRPr="008078CB">
              <w:rPr>
                <w:rStyle w:val="None"/>
                <w:rFonts w:asciiTheme="minorHAnsi" w:eastAsia="Calibri" w:hAnsiTheme="minorHAnsi" w:cstheme="minorHAnsi"/>
                <w:lang w:val="en-US"/>
              </w:rPr>
              <w:t xml:space="preserve"> research and innovation funding.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2F5DF20"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D7DA7B8"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20FCAA53" w14:textId="77777777" w:rsidTr="008078CB">
        <w:trPr>
          <w:trHeight w:val="63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68A66"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585BE6"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Experience in a role supporting the transfer of technologies, skills and knowledge between academia and industry in a relevant sector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2CA4F29"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4BB21D"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57B3E460" w14:textId="77777777" w:rsidTr="008078CB">
        <w:trPr>
          <w:trHeight w:val="6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EF6F0"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F42548"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 proven record of undertaking business development with clearly identifiable contributions to influencing the commercial success of activity.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474208"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BBCDE96"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188C8E1D" w14:textId="77777777" w:rsidTr="008078CB">
        <w:trPr>
          <w:trHeight w:val="2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D2672"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C8A8A6"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Experience of writing successful funding applications.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1FABBDA"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B0561F9"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3A6A7F24" w14:textId="77777777" w:rsidTr="008078CB">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49D5D"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485E6C7"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 xml:space="preserve">Understanding of the benefits of research and knowledge exchange to commercial </w:t>
            </w:r>
            <w:proofErr w:type="spellStart"/>
            <w:r w:rsidRPr="008078CB">
              <w:rPr>
                <w:rStyle w:val="None"/>
                <w:rFonts w:asciiTheme="minorHAnsi" w:eastAsia="Calibri" w:hAnsiTheme="minorHAnsi" w:cstheme="minorHAnsi"/>
                <w:lang w:val="en-US"/>
              </w:rPr>
              <w:t>organisations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FF35302"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C4512A"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4E3D72D2" w14:textId="77777777" w:rsidTr="008078CB">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5B7A"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36E112A"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 xml:space="preserve">Proven track record of coaching academic teams to deliver successful IP based </w:t>
            </w:r>
            <w:proofErr w:type="spellStart"/>
            <w:r w:rsidRPr="008078CB">
              <w:rPr>
                <w:rStyle w:val="None"/>
                <w:rFonts w:asciiTheme="minorHAnsi" w:eastAsia="Calibri" w:hAnsiTheme="minorHAnsi" w:cstheme="minorHAnsi"/>
                <w:lang w:val="en-US"/>
              </w:rPr>
              <w:t>commercialisation</w:t>
            </w:r>
            <w:proofErr w:type="spellEnd"/>
            <w:r w:rsidRPr="008078CB">
              <w:rPr>
                <w:rStyle w:val="None"/>
                <w:rFonts w:asciiTheme="minorHAnsi" w:eastAsia="Calibri" w:hAnsiTheme="minorHAnsi" w:cstheme="minorHAnsi"/>
                <w:lang w:val="en-US"/>
              </w:rPr>
              <w:t xml:space="preserve"> activity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955ACB"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C8CBC0"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5B1FFB89" w14:textId="77777777" w:rsidTr="008078CB">
        <w:trPr>
          <w:trHeight w:val="2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AB59C"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C5FAE9"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Understanding of the commercial sector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37A34C"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806E9A"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03F51F37" w14:textId="77777777" w:rsidTr="008078CB">
        <w:trPr>
          <w:trHeight w:val="42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19EB1"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31EA07"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Knowledge of financial procedures relating to external funding.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7EC06F4"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D39482"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7F427DF5" w14:textId="77777777" w:rsidTr="008078CB">
        <w:trPr>
          <w:trHeight w:val="2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B283E"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03B342"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Understanding of academic process and culture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00B1A2"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AB78B4"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058FE53D" w14:textId="77777777" w:rsidTr="008078CB">
        <w:trPr>
          <w:trHeight w:val="2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727C6"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EDB5DE"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Administrative experience in Higher Education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66BE72"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A4E91D"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1764065B" w14:textId="77777777" w:rsidTr="008078CB">
        <w:trPr>
          <w:trHeight w:val="2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A179E"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7490D06" w14:textId="77777777" w:rsidR="008078CB" w:rsidRPr="008078CB" w:rsidRDefault="008078CB" w:rsidP="008078CB">
            <w:pPr>
              <w:pStyle w:val="Body"/>
              <w:rPr>
                <w:rStyle w:val="None"/>
                <w:rFonts w:asciiTheme="minorHAnsi" w:eastAsia="Calibri" w:hAnsiTheme="minorHAnsi" w:cstheme="minorHAnsi"/>
                <w:lang w:val="en-US"/>
              </w:rPr>
            </w:pPr>
            <w:r w:rsidRPr="008078CB">
              <w:rPr>
                <w:rStyle w:val="None"/>
                <w:rFonts w:asciiTheme="minorHAnsi" w:eastAsia="Calibri" w:hAnsiTheme="minorHAnsi" w:cstheme="minorHAnsi"/>
                <w:lang w:val="en-US"/>
              </w:rPr>
              <w:t>Experience and/or knowledge of relevant research and innovation in the field of biotechnology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856623" w14:textId="77777777" w:rsidR="008078CB" w:rsidRPr="008078CB" w:rsidRDefault="008078CB" w:rsidP="008078CB">
            <w:pPr>
              <w:pStyle w:val="Body"/>
              <w:rPr>
                <w:rStyle w:val="None"/>
                <w:rFonts w:asciiTheme="minorHAnsi" w:eastAsia="Calibri" w:hAnsiTheme="minorHAnsi" w:cstheme="minorHAnsi"/>
                <w:lang w:val="en-US"/>
              </w:rPr>
            </w:pPr>
            <w:r w:rsidRPr="008078CB">
              <w:rPr>
                <w:rStyle w:val="None"/>
                <w:rFonts w:asciiTheme="minorHAnsi" w:eastAsia="Calibri" w:hAnsiTheme="minorHAnsi" w:cstheme="minorHAnsi"/>
                <w:lang w:val="en-US"/>
              </w:rPr>
              <w:t>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0AC2713" w14:textId="77777777" w:rsidR="008078CB" w:rsidRPr="008078CB" w:rsidRDefault="008078CB" w:rsidP="008078CB">
            <w:pPr>
              <w:pStyle w:val="Body"/>
              <w:rPr>
                <w:rStyle w:val="None"/>
                <w:rFonts w:asciiTheme="minorHAnsi" w:eastAsia="Calibri" w:hAnsiTheme="minorHAnsi" w:cstheme="minorHAnsi"/>
                <w:lang w:val="en-US"/>
              </w:rPr>
            </w:pPr>
            <w:r w:rsidRPr="008078CB">
              <w:rPr>
                <w:rStyle w:val="None"/>
                <w:rFonts w:asciiTheme="minorHAnsi" w:eastAsia="Calibri" w:hAnsiTheme="minorHAnsi" w:cstheme="minorHAnsi"/>
                <w:lang w:val="en-US"/>
              </w:rPr>
              <w:t>AF, S</w:t>
            </w:r>
          </w:p>
        </w:tc>
      </w:tr>
      <w:tr w:rsidR="008078CB" w:rsidRPr="008078CB" w14:paraId="1FEE4491" w14:textId="77777777" w:rsidTr="008078CB">
        <w:trPr>
          <w:trHeight w:val="2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548DAC"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b/>
                <w:bCs/>
                <w:lang w:val="en-US"/>
              </w:rPr>
              <w:t>2.</w:t>
            </w: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DCBFDAB"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b/>
                <w:bCs/>
                <w:lang w:val="en-US"/>
              </w:rPr>
              <w:t>Skills &amp; Abilities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F3819" w14:textId="77777777" w:rsidR="008078CB" w:rsidRPr="008078CB" w:rsidRDefault="008078CB" w:rsidP="008078CB">
            <w:pPr>
              <w:rPr>
                <w:rFonts w:asciiTheme="minorHAnsi" w:hAnsiTheme="minorHAnsi" w:cstheme="minorHAns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81303" w14:textId="77777777" w:rsidR="008078CB" w:rsidRPr="008078CB" w:rsidRDefault="008078CB" w:rsidP="008078CB">
            <w:pPr>
              <w:rPr>
                <w:rFonts w:asciiTheme="minorHAnsi" w:hAnsiTheme="minorHAnsi" w:cstheme="minorHAnsi"/>
                <w:szCs w:val="24"/>
              </w:rPr>
            </w:pPr>
          </w:p>
        </w:tc>
      </w:tr>
      <w:tr w:rsidR="008078CB" w:rsidRPr="008078CB" w14:paraId="5D76D592" w14:textId="77777777" w:rsidTr="008078CB">
        <w:trPr>
          <w:trHeight w:val="70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9266D"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D3DC78"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 xml:space="preserve">Ability to </w:t>
            </w:r>
            <w:proofErr w:type="spellStart"/>
            <w:r w:rsidRPr="008078CB">
              <w:rPr>
                <w:rStyle w:val="None"/>
                <w:rFonts w:asciiTheme="minorHAnsi" w:eastAsia="Calibri" w:hAnsiTheme="minorHAnsi" w:cstheme="minorHAnsi"/>
                <w:lang w:val="en-US"/>
              </w:rPr>
              <w:t>analyse</w:t>
            </w:r>
            <w:proofErr w:type="spellEnd"/>
            <w:r w:rsidRPr="008078CB">
              <w:rPr>
                <w:rStyle w:val="None"/>
                <w:rFonts w:asciiTheme="minorHAnsi" w:eastAsia="Calibri" w:hAnsiTheme="minorHAnsi" w:cstheme="minorHAnsi"/>
                <w:lang w:val="en-US"/>
              </w:rPr>
              <w:t xml:space="preserve"> business needs and identify business solutions </w:t>
            </w:r>
            <w:proofErr w:type="spellStart"/>
            <w:r w:rsidRPr="008078CB">
              <w:rPr>
                <w:rStyle w:val="None"/>
                <w:rFonts w:asciiTheme="minorHAnsi" w:eastAsia="Calibri" w:hAnsiTheme="minorHAnsi" w:cstheme="minorHAnsi"/>
                <w:lang w:val="en-US"/>
              </w:rPr>
              <w:t>utilising</w:t>
            </w:r>
            <w:proofErr w:type="spellEnd"/>
            <w:r w:rsidRPr="008078CB">
              <w:rPr>
                <w:rStyle w:val="None"/>
                <w:rFonts w:asciiTheme="minorHAnsi" w:eastAsia="Calibri" w:hAnsiTheme="minorHAnsi" w:cstheme="minorHAnsi"/>
                <w:lang w:val="en-US"/>
              </w:rPr>
              <w:t xml:space="preserve"> a range of technologies, </w:t>
            </w:r>
            <w:proofErr w:type="spellStart"/>
            <w:r w:rsidRPr="008078CB">
              <w:rPr>
                <w:rStyle w:val="None"/>
                <w:rFonts w:asciiTheme="minorHAnsi" w:eastAsia="Calibri" w:hAnsiTheme="minorHAnsi" w:cstheme="minorHAnsi"/>
                <w:lang w:val="en-US"/>
              </w:rPr>
              <w:t>summarising</w:t>
            </w:r>
            <w:proofErr w:type="spellEnd"/>
            <w:r w:rsidRPr="008078CB">
              <w:rPr>
                <w:rStyle w:val="None"/>
                <w:rFonts w:asciiTheme="minorHAnsi" w:eastAsia="Calibri" w:hAnsiTheme="minorHAnsi" w:cstheme="minorHAnsi"/>
                <w:lang w:val="en-US"/>
              </w:rPr>
              <w:t xml:space="preserve"> key points to other people at all levels of seniority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BDBC43"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EC39EC"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0678B0D2" w14:textId="77777777" w:rsidTr="008078CB">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C1CC7"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718D6DC"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Highly developed project management, problem solving, coaching, mentoring and skills.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F78438"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898516D"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254EF69D" w14:textId="77777777" w:rsidTr="008078CB">
        <w:trPr>
          <w:trHeight w:val="8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42342"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86972F2"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Excellent client relationship development and management, with strong interpersonal skills including discretion and the ability to establish and maintain trust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06B6AD5"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EE3AB4"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3D8422EC" w14:textId="77777777" w:rsidTr="008078CB">
        <w:trPr>
          <w:trHeight w:val="2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7BC1A"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DD80DD4"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Confident in expressing own opinions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977CCB"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9B5E7A"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5C26FA76" w14:textId="77777777" w:rsidTr="008078CB">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C7ED8"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DAE668"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 xml:space="preserve">Ability to interpret, </w:t>
            </w:r>
            <w:proofErr w:type="spellStart"/>
            <w:r w:rsidRPr="008078CB">
              <w:rPr>
                <w:rStyle w:val="None"/>
                <w:rFonts w:asciiTheme="minorHAnsi" w:eastAsia="Calibri" w:hAnsiTheme="minorHAnsi" w:cstheme="minorHAnsi"/>
                <w:lang w:val="en-US"/>
              </w:rPr>
              <w:t>analyse</w:t>
            </w:r>
            <w:proofErr w:type="spellEnd"/>
            <w:r w:rsidRPr="008078CB">
              <w:rPr>
                <w:rStyle w:val="None"/>
                <w:rFonts w:asciiTheme="minorHAnsi" w:eastAsia="Calibri" w:hAnsiTheme="minorHAnsi" w:cstheme="minorHAnsi"/>
                <w:lang w:val="en-US"/>
              </w:rPr>
              <w:t xml:space="preserve"> and present information in a clear and concise manner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C5F7A0"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B998C8"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350C02AD" w14:textId="77777777" w:rsidTr="008078CB">
        <w:trPr>
          <w:trHeight w:val="8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3577C"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2008FD" w14:textId="77777777" w:rsidR="008078CB" w:rsidRPr="008078CB" w:rsidRDefault="008078CB" w:rsidP="008078CB">
            <w:pPr>
              <w:pStyle w:val="Body"/>
              <w:rPr>
                <w:rFonts w:asciiTheme="minorHAnsi" w:hAnsiTheme="minorHAnsi" w:cstheme="minorHAnsi"/>
              </w:rPr>
            </w:pPr>
            <w:proofErr w:type="spellStart"/>
            <w:r w:rsidRPr="008078CB">
              <w:rPr>
                <w:rStyle w:val="None"/>
                <w:rFonts w:asciiTheme="minorHAnsi" w:eastAsia="Calibri" w:hAnsiTheme="minorHAnsi" w:cstheme="minorHAnsi"/>
                <w:lang w:val="en-US"/>
              </w:rPr>
              <w:t>Organisational</w:t>
            </w:r>
            <w:proofErr w:type="spellEnd"/>
            <w:r w:rsidRPr="008078CB">
              <w:rPr>
                <w:rStyle w:val="None"/>
                <w:rFonts w:asciiTheme="minorHAnsi" w:eastAsia="Calibri" w:hAnsiTheme="minorHAnsi" w:cstheme="minorHAnsi"/>
                <w:lang w:val="en-US"/>
              </w:rPr>
              <w:t xml:space="preserve"> and time-management skills</w:t>
            </w:r>
            <w:proofErr w:type="gramStart"/>
            <w:r w:rsidRPr="008078CB">
              <w:rPr>
                <w:rStyle w:val="None"/>
                <w:rFonts w:asciiTheme="minorHAnsi" w:eastAsia="Calibri" w:hAnsiTheme="minorHAnsi" w:cstheme="minorHAnsi"/>
                <w:lang w:val="en-US"/>
              </w:rPr>
              <w:t>;</w:t>
            </w:r>
            <w:proofErr w:type="gramEnd"/>
            <w:r w:rsidRPr="008078CB">
              <w:rPr>
                <w:rStyle w:val="None"/>
                <w:rFonts w:asciiTheme="minorHAnsi" w:eastAsia="Calibri" w:hAnsiTheme="minorHAnsi" w:cstheme="minorHAnsi"/>
                <w:lang w:val="en-US"/>
              </w:rPr>
              <w:t xml:space="preserve"> able to work to strict deadlines, with good attention to detail. Systematic approach to work and good attention to detail.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059CAF"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58F06A"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461FD90A" w14:textId="77777777" w:rsidTr="008078CB">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F7D8B"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B0FF70B"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 xml:space="preserve">Ability to work effectively as part of multi-functional teams internally and across partner </w:t>
            </w:r>
            <w:proofErr w:type="spellStart"/>
            <w:r w:rsidRPr="008078CB">
              <w:rPr>
                <w:rStyle w:val="None"/>
                <w:rFonts w:asciiTheme="minorHAnsi" w:eastAsia="Calibri" w:hAnsiTheme="minorHAnsi" w:cstheme="minorHAnsi"/>
                <w:lang w:val="en-US"/>
              </w:rPr>
              <w:t>organisations</w:t>
            </w:r>
            <w:proofErr w:type="spellEnd"/>
            <w:r w:rsidRPr="008078CB">
              <w:rPr>
                <w:rStyle w:val="None"/>
                <w:rFonts w:asciiTheme="minorHAnsi" w:eastAsia="Calibri" w:hAnsiTheme="minorHAnsi" w:cstheme="minorHAnsi"/>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8527A7"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4F1686"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3A25A489" w14:textId="77777777" w:rsidTr="008078CB">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61D9D"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3AE6BB"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Ability to design and deliver presentations using appropriate technology and tailored for specific audiences.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B24D7A"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8532E57"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677569B2" w14:textId="77777777" w:rsidTr="008078CB">
        <w:trPr>
          <w:trHeight w:val="2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5E8F2"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666933"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Report and briefings writing skills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1DEA8D7"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FFF562"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2A15E5A8" w14:textId="77777777" w:rsidTr="008078CB">
        <w:trPr>
          <w:trHeight w:val="2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4BB3E"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96FEA61"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Numeracy and budgeting skills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7F4F32"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00E27B4"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7E7FEC62" w14:textId="77777777" w:rsidTr="008078CB">
        <w:trPr>
          <w:trHeight w:val="2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181987"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b/>
                <w:bCs/>
                <w:lang w:val="en-US"/>
              </w:rPr>
              <w:t xml:space="preserve">3. </w:t>
            </w: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980C10"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b/>
                <w:bCs/>
                <w:lang w:val="en-US"/>
              </w:rPr>
              <w:t>Education &amp;/or Training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3883E" w14:textId="77777777" w:rsidR="008078CB" w:rsidRPr="008078CB" w:rsidRDefault="008078CB" w:rsidP="008078CB">
            <w:pPr>
              <w:rPr>
                <w:rFonts w:asciiTheme="minorHAnsi" w:hAnsiTheme="minorHAnsi" w:cstheme="minorHAns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EA8D6" w14:textId="77777777" w:rsidR="008078CB" w:rsidRPr="008078CB" w:rsidRDefault="008078CB" w:rsidP="008078CB">
            <w:pPr>
              <w:rPr>
                <w:rFonts w:asciiTheme="minorHAnsi" w:hAnsiTheme="minorHAnsi" w:cstheme="minorHAnsi"/>
                <w:szCs w:val="24"/>
              </w:rPr>
            </w:pPr>
          </w:p>
        </w:tc>
      </w:tr>
      <w:tr w:rsidR="008078CB" w:rsidRPr="008078CB" w14:paraId="35376B56" w14:textId="77777777" w:rsidTr="008078CB">
        <w:trPr>
          <w:trHeight w:val="2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C7938"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E31882"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Postgraduate degree level or equivalent experience.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83011C9"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272EB2"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w:t>
            </w:r>
          </w:p>
        </w:tc>
      </w:tr>
      <w:tr w:rsidR="008078CB" w:rsidRPr="008078CB" w14:paraId="54450CF4" w14:textId="77777777" w:rsidTr="008078CB">
        <w:trPr>
          <w:trHeight w:val="2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D81B5"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05D0D3"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PhD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2900D8"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31268A2"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w:t>
            </w:r>
          </w:p>
        </w:tc>
      </w:tr>
      <w:tr w:rsidR="008078CB" w:rsidRPr="008078CB" w14:paraId="64F72558" w14:textId="77777777" w:rsidTr="008078CB">
        <w:trPr>
          <w:trHeight w:val="2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80EE160"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b/>
                <w:bCs/>
                <w:lang w:val="en-US"/>
              </w:rPr>
              <w:t>4.</w:t>
            </w: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E91FED"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b/>
                <w:bCs/>
                <w:lang w:val="en-US"/>
              </w:rPr>
              <w:t>Other Requirements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AB146" w14:textId="77777777" w:rsidR="008078CB" w:rsidRPr="008078CB" w:rsidRDefault="008078CB" w:rsidP="008078CB">
            <w:pPr>
              <w:rPr>
                <w:rFonts w:asciiTheme="minorHAnsi" w:hAnsiTheme="minorHAnsi" w:cstheme="minorHAns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F8CBE" w14:textId="77777777" w:rsidR="008078CB" w:rsidRPr="008078CB" w:rsidRDefault="008078CB" w:rsidP="008078CB">
            <w:pPr>
              <w:rPr>
                <w:rFonts w:asciiTheme="minorHAnsi" w:hAnsiTheme="minorHAnsi" w:cstheme="minorHAnsi"/>
                <w:szCs w:val="24"/>
              </w:rPr>
            </w:pPr>
          </w:p>
        </w:tc>
      </w:tr>
      <w:tr w:rsidR="008078CB" w:rsidRPr="008078CB" w14:paraId="45A44644" w14:textId="77777777" w:rsidTr="008078CB">
        <w:trPr>
          <w:trHeight w:val="31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09661"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75F948"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Willingness to travel throughout the UK and occasionally abroad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E90451"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A576401"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595F7C8C" w14:textId="77777777" w:rsidTr="008078CB">
        <w:trPr>
          <w:trHeight w:val="2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8789E"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DA81E0B"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Customer-focused.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953AE8"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017E84"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18888506" w14:textId="77777777" w:rsidTr="008078CB">
        <w:trPr>
          <w:trHeight w:val="2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9E498"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037DFA"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Self-motivated, pragmatic and resourceful.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04A2BB"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E3C1A5"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r w:rsidR="008078CB" w:rsidRPr="008078CB" w14:paraId="3C61DCCD" w14:textId="77777777" w:rsidTr="008078CB">
        <w:trPr>
          <w:trHeight w:val="2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405DB" w14:textId="77777777" w:rsidR="008078CB" w:rsidRPr="008078CB" w:rsidRDefault="008078CB" w:rsidP="008078CB">
            <w:pPr>
              <w:rPr>
                <w:rFonts w:asciiTheme="minorHAnsi" w:hAnsiTheme="minorHAnsi" w:cstheme="minorHAnsi"/>
                <w:szCs w:val="24"/>
              </w:rPr>
            </w:pP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4171C2"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Team player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B5F918"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521CA7C" w14:textId="77777777" w:rsidR="008078CB" w:rsidRPr="008078CB" w:rsidRDefault="008078CB" w:rsidP="008078CB">
            <w:pPr>
              <w:pStyle w:val="Body"/>
              <w:rPr>
                <w:rFonts w:asciiTheme="minorHAnsi" w:hAnsiTheme="minorHAnsi" w:cstheme="minorHAnsi"/>
              </w:rPr>
            </w:pPr>
            <w:r w:rsidRPr="008078CB">
              <w:rPr>
                <w:rStyle w:val="None"/>
                <w:rFonts w:asciiTheme="minorHAnsi" w:eastAsia="Calibri" w:hAnsiTheme="minorHAnsi" w:cstheme="minorHAnsi"/>
                <w:lang w:val="en-US"/>
              </w:rPr>
              <w:t>AF, S</w:t>
            </w:r>
          </w:p>
        </w:tc>
      </w:tr>
    </w:tbl>
    <w:p w14:paraId="3BF1EAB8" w14:textId="50AD57CA" w:rsidR="008078CB" w:rsidRPr="008078CB" w:rsidRDefault="008078CB" w:rsidP="008078CB">
      <w:pPr>
        <w:pStyle w:val="Body"/>
        <w:rPr>
          <w:rStyle w:val="None"/>
          <w:rFonts w:ascii="Calibri" w:eastAsia="Calibri" w:hAnsi="Calibri" w:cs="Calibri"/>
        </w:rPr>
      </w:pPr>
    </w:p>
    <w:p w14:paraId="4AC67846" w14:textId="77777777" w:rsidR="008078CB" w:rsidRPr="008078CB" w:rsidRDefault="008078CB" w:rsidP="008078CB">
      <w:pPr>
        <w:pStyle w:val="Body"/>
        <w:rPr>
          <w:rStyle w:val="None"/>
          <w:rFonts w:ascii="Calibri" w:eastAsia="Calibri" w:hAnsi="Calibri" w:cs="Calibri"/>
          <w:b/>
          <w:bCs/>
        </w:rPr>
      </w:pPr>
      <w:r w:rsidRPr="008078CB">
        <w:rPr>
          <w:rStyle w:val="None"/>
          <w:rFonts w:ascii="Calibri" w:eastAsia="Calibri" w:hAnsi="Calibri" w:cs="Calibri"/>
          <w:b/>
          <w:bCs/>
        </w:rPr>
        <w:t xml:space="preserve">Legend  </w:t>
      </w:r>
    </w:p>
    <w:p w14:paraId="3B00F0B1" w14:textId="77777777" w:rsidR="008078CB" w:rsidRPr="008078CB" w:rsidRDefault="008078CB" w:rsidP="008078CB">
      <w:pPr>
        <w:pStyle w:val="Body"/>
        <w:rPr>
          <w:rStyle w:val="None"/>
          <w:rFonts w:ascii="Calibri" w:eastAsia="Calibri" w:hAnsi="Calibri" w:cs="Calibri"/>
        </w:rPr>
      </w:pPr>
      <w:r w:rsidRPr="008078CB">
        <w:rPr>
          <w:rStyle w:val="None"/>
          <w:rFonts w:ascii="Calibri" w:eastAsia="Calibri" w:hAnsi="Calibri" w:cs="Calibri"/>
          <w:lang w:val="en-US"/>
        </w:rPr>
        <w:t xml:space="preserve">Rating of attribute: E = essential; D = desirable </w:t>
      </w:r>
    </w:p>
    <w:p w14:paraId="2E1E9948" w14:textId="77777777" w:rsidR="008078CB" w:rsidRPr="008078CB" w:rsidRDefault="008078CB" w:rsidP="008078CB">
      <w:pPr>
        <w:pStyle w:val="Body"/>
        <w:rPr>
          <w:rStyle w:val="None"/>
          <w:rFonts w:ascii="Calibri" w:eastAsia="Calibri" w:hAnsi="Calibri" w:cs="Calibri"/>
        </w:rPr>
      </w:pPr>
      <w:r w:rsidRPr="008078CB">
        <w:rPr>
          <w:rStyle w:val="None"/>
          <w:rFonts w:ascii="Calibri" w:eastAsia="Calibri" w:hAnsi="Calibri" w:cs="Calibri"/>
          <w:lang w:val="en-US"/>
        </w:rPr>
        <w:t xml:space="preserve">Source of evidence: AF = Application Form; S = Selection </w:t>
      </w:r>
      <w:proofErr w:type="spellStart"/>
      <w:r w:rsidRPr="008078CB">
        <w:rPr>
          <w:rStyle w:val="None"/>
          <w:rFonts w:ascii="Calibri" w:eastAsia="Calibri" w:hAnsi="Calibri" w:cs="Calibri"/>
          <w:lang w:val="en-US"/>
        </w:rPr>
        <w:t>Programme</w:t>
      </w:r>
      <w:proofErr w:type="spellEnd"/>
      <w:r w:rsidRPr="008078CB">
        <w:rPr>
          <w:rStyle w:val="None"/>
          <w:rFonts w:ascii="Calibri" w:eastAsia="Calibri" w:hAnsi="Calibri" w:cs="Calibri"/>
          <w:lang w:val="en-US"/>
        </w:rPr>
        <w:t xml:space="preserve"> (including Interview, Test, Presentation)</w:t>
      </w:r>
    </w:p>
    <w:p w14:paraId="66EB36F8" w14:textId="77777777" w:rsidR="008078CB" w:rsidRPr="008078CB" w:rsidRDefault="008078CB" w:rsidP="008078CB">
      <w:pPr>
        <w:pStyle w:val="Body"/>
        <w:rPr>
          <w:rFonts w:ascii="Calibri" w:hAnsi="Calibri" w:cs="Calibri"/>
        </w:rPr>
      </w:pPr>
      <w:r w:rsidRPr="008078CB">
        <w:rPr>
          <w:rStyle w:val="None"/>
          <w:rFonts w:ascii="Calibri" w:hAnsi="Calibri" w:cs="Calibri"/>
        </w:rPr>
        <w:br w:type="page"/>
      </w:r>
    </w:p>
    <w:p w14:paraId="68A8C3CC" w14:textId="250DB162" w:rsidR="008078CB" w:rsidRDefault="008078CB" w:rsidP="008078CB">
      <w:pPr>
        <w:rPr>
          <w:rFonts w:ascii="Calibri" w:hAnsi="Calibri" w:cs="Calibri"/>
          <w:b/>
          <w:szCs w:val="24"/>
        </w:rPr>
      </w:pPr>
      <w:r w:rsidRPr="008078CB">
        <w:rPr>
          <w:rFonts w:ascii="Calibri" w:hAnsi="Calibri" w:cs="Calibri"/>
          <w:b/>
          <w:szCs w:val="24"/>
        </w:rPr>
        <w:lastRenderedPageBreak/>
        <w:t>JOB HAZARD IDENTIFICATION FORM</w:t>
      </w:r>
    </w:p>
    <w:p w14:paraId="195ABDA4" w14:textId="77777777" w:rsidR="008078CB" w:rsidRPr="008078CB" w:rsidRDefault="008078CB" w:rsidP="008078CB">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8078CB" w:rsidRPr="008078CB" w14:paraId="326D1B1B" w14:textId="77777777" w:rsidTr="008078CB">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2D6C650B" w14:textId="77777777" w:rsidR="008078CB" w:rsidRPr="008078CB" w:rsidRDefault="008078CB" w:rsidP="008078CB">
            <w:pPr>
              <w:pStyle w:val="Closing"/>
              <w:spacing w:line="240" w:lineRule="auto"/>
              <w:ind w:left="0"/>
              <w:jc w:val="center"/>
              <w:rPr>
                <w:rFonts w:ascii="Calibri" w:hAnsi="Calibri" w:cs="Calibri"/>
                <w:b/>
                <w:bCs/>
                <w:sz w:val="24"/>
                <w:szCs w:val="24"/>
              </w:rPr>
            </w:pPr>
            <w:r w:rsidRPr="008078CB">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8078CB">
                <w:rPr>
                  <w:rStyle w:val="Hyperlink"/>
                  <w:rFonts w:ascii="Calibri" w:eastAsia="Calibri" w:hAnsi="Calibri" w:cs="Calibri"/>
                  <w:b/>
                  <w:bCs/>
                  <w:color w:val="000000"/>
                  <w:sz w:val="24"/>
                  <w:szCs w:val="24"/>
                </w:rPr>
                <w:t>Job Hazard Information</w:t>
              </w:r>
            </w:hyperlink>
            <w:r w:rsidRPr="008078CB">
              <w:rPr>
                <w:rFonts w:ascii="Calibri" w:hAnsi="Calibri" w:cs="Calibri"/>
                <w:b/>
                <w:bCs/>
                <w:sz w:val="24"/>
                <w:szCs w:val="24"/>
              </w:rPr>
              <w:t xml:space="preserve"> document in order to do this and give details in the free text space provided. </w:t>
            </w:r>
          </w:p>
        </w:tc>
      </w:tr>
      <w:tr w:rsidR="008078CB" w:rsidRPr="008078CB" w14:paraId="3FEB8841" w14:textId="77777777" w:rsidTr="008078CB">
        <w:trPr>
          <w:trHeight w:val="560"/>
        </w:trPr>
        <w:tc>
          <w:tcPr>
            <w:tcW w:w="4114" w:type="dxa"/>
            <w:tcBorders>
              <w:top w:val="single" w:sz="4" w:space="0" w:color="auto"/>
              <w:left w:val="single" w:sz="4" w:space="0" w:color="auto"/>
              <w:bottom w:val="single" w:sz="4" w:space="0" w:color="auto"/>
              <w:right w:val="nil"/>
            </w:tcBorders>
            <w:hideMark/>
          </w:tcPr>
          <w:p w14:paraId="1EB5B8EC" w14:textId="77777777" w:rsidR="008078CB" w:rsidRPr="008078CB" w:rsidRDefault="008078CB" w:rsidP="008078CB">
            <w:pPr>
              <w:pStyle w:val="Closing"/>
              <w:numPr>
                <w:ilvl w:val="0"/>
                <w:numId w:val="13"/>
              </w:numPr>
              <w:spacing w:line="240" w:lineRule="auto"/>
              <w:ind w:left="318" w:hanging="318"/>
              <w:rPr>
                <w:rFonts w:ascii="Calibri" w:hAnsi="Calibri" w:cs="Calibri"/>
                <w:sz w:val="24"/>
                <w:szCs w:val="24"/>
              </w:rPr>
            </w:pPr>
            <w:r w:rsidRPr="008078CB">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3C83EE9B" w14:textId="17EF2FC7" w:rsidR="008078CB" w:rsidRPr="008078CB" w:rsidRDefault="008078CB" w:rsidP="008078CB">
            <w:pPr>
              <w:pStyle w:val="Closing"/>
              <w:spacing w:line="240" w:lineRule="auto"/>
              <w:ind w:left="318" w:hanging="318"/>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5903133A" wp14:editId="6B397FF8">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6A54B1" w14:textId="26CE1A3B" w:rsidR="008078CB" w:rsidRDefault="008078CB" w:rsidP="008078CB">
                                  <w:r>
                                    <w:t>X</w:t>
                                  </w:r>
                                </w:p>
                                <w:p w14:paraId="213FADDB"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03133A"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036A54B1" w14:textId="26CE1A3B" w:rsidR="008078CB" w:rsidRDefault="008078CB" w:rsidP="008078CB">
                            <w:r>
                              <w:t>X</w:t>
                            </w:r>
                          </w:p>
                          <w:p w14:paraId="213FADDB" w14:textId="77777777" w:rsidR="008078CB" w:rsidRDefault="008078CB" w:rsidP="008078C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C6584FB" w14:textId="77777777" w:rsidR="008078CB" w:rsidRPr="008078CB" w:rsidRDefault="008078CB" w:rsidP="008078CB">
            <w:pPr>
              <w:pStyle w:val="Closing"/>
              <w:spacing w:line="240" w:lineRule="auto"/>
              <w:ind w:left="382" w:hanging="382"/>
              <w:rPr>
                <w:rFonts w:ascii="Calibri" w:hAnsi="Calibri" w:cs="Calibri"/>
                <w:sz w:val="24"/>
                <w:szCs w:val="24"/>
              </w:rPr>
            </w:pPr>
            <w:r w:rsidRPr="008078CB">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4DAB4E66" w14:textId="1F5DB9C2" w:rsidR="008078CB" w:rsidRPr="008078CB" w:rsidRDefault="008078CB" w:rsidP="008078CB">
            <w:pPr>
              <w:pStyle w:val="Closing"/>
              <w:spacing w:line="240" w:lineRule="auto"/>
              <w:ind w:left="0"/>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660572A8" wp14:editId="24244AFE">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02935A"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572A8" id="Text Box 25"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7102935A" w14:textId="77777777" w:rsidR="008078CB" w:rsidRDefault="008078CB" w:rsidP="008078CB"/>
                        </w:txbxContent>
                      </v:textbox>
                    </v:shape>
                  </w:pict>
                </mc:Fallback>
              </mc:AlternateContent>
            </w:r>
          </w:p>
        </w:tc>
      </w:tr>
      <w:tr w:rsidR="008078CB" w:rsidRPr="008078CB" w14:paraId="41ACA0D4" w14:textId="77777777" w:rsidTr="008078CB">
        <w:trPr>
          <w:trHeight w:val="560"/>
        </w:trPr>
        <w:tc>
          <w:tcPr>
            <w:tcW w:w="4114" w:type="dxa"/>
            <w:tcBorders>
              <w:top w:val="single" w:sz="4" w:space="0" w:color="auto"/>
              <w:left w:val="single" w:sz="4" w:space="0" w:color="auto"/>
              <w:bottom w:val="single" w:sz="4" w:space="0" w:color="auto"/>
              <w:right w:val="nil"/>
            </w:tcBorders>
            <w:hideMark/>
          </w:tcPr>
          <w:p w14:paraId="49D7005A" w14:textId="77777777" w:rsidR="008078CB" w:rsidRPr="008078CB" w:rsidRDefault="008078CB" w:rsidP="008078CB">
            <w:pPr>
              <w:pStyle w:val="Closing"/>
              <w:numPr>
                <w:ilvl w:val="0"/>
                <w:numId w:val="13"/>
              </w:numPr>
              <w:spacing w:line="240" w:lineRule="auto"/>
              <w:ind w:left="318" w:hanging="318"/>
              <w:rPr>
                <w:rFonts w:ascii="Calibri" w:hAnsi="Calibri" w:cs="Calibri"/>
                <w:sz w:val="24"/>
                <w:szCs w:val="24"/>
              </w:rPr>
            </w:pPr>
            <w:r w:rsidRPr="008078CB">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58355542" w14:textId="5B65A1D7" w:rsidR="008078CB" w:rsidRPr="008078CB" w:rsidRDefault="008078CB" w:rsidP="008078CB">
            <w:pPr>
              <w:pStyle w:val="Closing"/>
              <w:spacing w:line="240" w:lineRule="auto"/>
              <w:ind w:left="318" w:hanging="318"/>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7A0C8805" wp14:editId="233FA33A">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96894A"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C8805" id="Text Box 24" o:spid="_x0000_s1028" type="#_x0000_t202" style="position:absolute;left:0;text-align:left;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2E96894A" w14:textId="77777777" w:rsidR="008078CB" w:rsidRDefault="008078CB" w:rsidP="008078C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114B9A5" w14:textId="77777777" w:rsidR="008078CB" w:rsidRPr="008078CB" w:rsidRDefault="008078CB" w:rsidP="008078CB">
            <w:pPr>
              <w:pStyle w:val="Closing"/>
              <w:spacing w:line="240" w:lineRule="auto"/>
              <w:ind w:left="0"/>
              <w:rPr>
                <w:rFonts w:ascii="Calibri" w:hAnsi="Calibri" w:cs="Calibri"/>
                <w:sz w:val="24"/>
                <w:szCs w:val="24"/>
              </w:rPr>
            </w:pPr>
            <w:r w:rsidRPr="008078CB">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63229B4C" w14:textId="0B63D1CF" w:rsidR="008078CB" w:rsidRPr="008078CB" w:rsidRDefault="008078CB" w:rsidP="008078CB">
            <w:pPr>
              <w:pStyle w:val="Closing"/>
              <w:spacing w:line="240" w:lineRule="auto"/>
              <w:ind w:left="0"/>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4DCB24B9" wp14:editId="47DD2F13">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0AF4CD"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B24B9" id="Text Box 23"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6E0AF4CD" w14:textId="77777777" w:rsidR="008078CB" w:rsidRDefault="008078CB" w:rsidP="008078CB"/>
                        </w:txbxContent>
                      </v:textbox>
                    </v:shape>
                  </w:pict>
                </mc:Fallback>
              </mc:AlternateContent>
            </w:r>
          </w:p>
        </w:tc>
      </w:tr>
      <w:tr w:rsidR="008078CB" w:rsidRPr="008078CB" w14:paraId="770F8605" w14:textId="77777777" w:rsidTr="008078CB">
        <w:trPr>
          <w:trHeight w:val="560"/>
        </w:trPr>
        <w:tc>
          <w:tcPr>
            <w:tcW w:w="4114" w:type="dxa"/>
            <w:tcBorders>
              <w:top w:val="single" w:sz="4" w:space="0" w:color="auto"/>
              <w:left w:val="single" w:sz="4" w:space="0" w:color="auto"/>
              <w:bottom w:val="single" w:sz="4" w:space="0" w:color="auto"/>
              <w:right w:val="nil"/>
            </w:tcBorders>
            <w:hideMark/>
          </w:tcPr>
          <w:p w14:paraId="16A2C647" w14:textId="77777777" w:rsidR="008078CB" w:rsidRPr="008078CB" w:rsidRDefault="008078CB" w:rsidP="008078CB">
            <w:pPr>
              <w:pStyle w:val="Closing"/>
              <w:numPr>
                <w:ilvl w:val="0"/>
                <w:numId w:val="13"/>
              </w:numPr>
              <w:spacing w:line="240" w:lineRule="auto"/>
              <w:ind w:left="318" w:hanging="318"/>
              <w:rPr>
                <w:rFonts w:ascii="Calibri" w:hAnsi="Calibri" w:cs="Calibri"/>
                <w:iCs/>
                <w:sz w:val="24"/>
                <w:szCs w:val="24"/>
              </w:rPr>
            </w:pPr>
            <w:r w:rsidRPr="008078CB">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7D9D3C6C" w14:textId="0700903F" w:rsidR="008078CB" w:rsidRPr="008078CB" w:rsidRDefault="008078CB" w:rsidP="008078CB">
            <w:pPr>
              <w:pStyle w:val="Closing"/>
              <w:spacing w:line="240" w:lineRule="auto"/>
              <w:ind w:left="318" w:hanging="318"/>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054C9F42" wp14:editId="61BC11B7">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A3B238"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C9F42" id="Text Box 22"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7CA3B238" w14:textId="77777777" w:rsidR="008078CB" w:rsidRDefault="008078CB" w:rsidP="008078C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4240900" w14:textId="77777777" w:rsidR="008078CB" w:rsidRPr="008078CB" w:rsidRDefault="008078CB" w:rsidP="008078CB">
            <w:pPr>
              <w:pStyle w:val="Closing"/>
              <w:spacing w:line="240" w:lineRule="auto"/>
              <w:ind w:left="382" w:hanging="382"/>
              <w:rPr>
                <w:rFonts w:ascii="Calibri" w:hAnsi="Calibri" w:cs="Calibri"/>
                <w:sz w:val="24"/>
                <w:szCs w:val="24"/>
              </w:rPr>
            </w:pPr>
            <w:r w:rsidRPr="008078CB">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457A11F4" w14:textId="76696749" w:rsidR="008078CB" w:rsidRPr="008078CB" w:rsidRDefault="008078CB" w:rsidP="008078CB">
            <w:pPr>
              <w:pStyle w:val="Closing"/>
              <w:spacing w:line="240" w:lineRule="auto"/>
              <w:ind w:left="0"/>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6786567B" wp14:editId="5EAEE3E3">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7F04E2"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6567B" id="Text Box 21"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237F04E2" w14:textId="77777777" w:rsidR="008078CB" w:rsidRDefault="008078CB" w:rsidP="008078CB"/>
                        </w:txbxContent>
                      </v:textbox>
                    </v:shape>
                  </w:pict>
                </mc:Fallback>
              </mc:AlternateContent>
            </w:r>
          </w:p>
        </w:tc>
      </w:tr>
      <w:tr w:rsidR="008078CB" w:rsidRPr="008078CB" w14:paraId="58DCF0F4" w14:textId="77777777" w:rsidTr="008078CB">
        <w:trPr>
          <w:trHeight w:val="560"/>
        </w:trPr>
        <w:tc>
          <w:tcPr>
            <w:tcW w:w="4114" w:type="dxa"/>
            <w:tcBorders>
              <w:top w:val="single" w:sz="4" w:space="0" w:color="auto"/>
              <w:left w:val="single" w:sz="4" w:space="0" w:color="auto"/>
              <w:bottom w:val="single" w:sz="4" w:space="0" w:color="auto"/>
              <w:right w:val="nil"/>
            </w:tcBorders>
            <w:hideMark/>
          </w:tcPr>
          <w:p w14:paraId="2995597D" w14:textId="77777777" w:rsidR="008078CB" w:rsidRPr="008078CB" w:rsidRDefault="008078CB" w:rsidP="008078CB">
            <w:pPr>
              <w:pStyle w:val="Closing"/>
              <w:numPr>
                <w:ilvl w:val="0"/>
                <w:numId w:val="13"/>
              </w:numPr>
              <w:spacing w:line="240" w:lineRule="auto"/>
              <w:ind w:left="318" w:hanging="318"/>
              <w:rPr>
                <w:rFonts w:ascii="Calibri" w:hAnsi="Calibri" w:cs="Calibri"/>
                <w:sz w:val="24"/>
                <w:szCs w:val="24"/>
              </w:rPr>
            </w:pPr>
            <w:r w:rsidRPr="008078CB">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6196EAFF" w14:textId="6DE480AF" w:rsidR="008078CB" w:rsidRPr="008078CB" w:rsidRDefault="008078CB" w:rsidP="008078CB">
            <w:pPr>
              <w:pStyle w:val="Closing"/>
              <w:spacing w:line="240" w:lineRule="auto"/>
              <w:ind w:left="318" w:hanging="318"/>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27B08CAB" wp14:editId="6D8A4E23">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4764AC"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08CAB" id="Text Box 20" o:spid="_x0000_s1032"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064764AC" w14:textId="77777777" w:rsidR="008078CB" w:rsidRDefault="008078CB" w:rsidP="008078C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5C229A0" w14:textId="77777777" w:rsidR="008078CB" w:rsidRPr="008078CB" w:rsidRDefault="008078CB" w:rsidP="008078CB">
            <w:pPr>
              <w:pStyle w:val="Closing"/>
              <w:spacing w:line="240" w:lineRule="auto"/>
              <w:ind w:left="0"/>
              <w:rPr>
                <w:rFonts w:ascii="Calibri" w:hAnsi="Calibri" w:cs="Calibri"/>
                <w:sz w:val="24"/>
                <w:szCs w:val="24"/>
              </w:rPr>
            </w:pPr>
            <w:r w:rsidRPr="008078CB">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34C3DC08" w14:textId="45D098A6" w:rsidR="008078CB" w:rsidRPr="008078CB" w:rsidRDefault="008078CB" w:rsidP="008078CB">
            <w:pPr>
              <w:pStyle w:val="Closing"/>
              <w:spacing w:line="240" w:lineRule="auto"/>
              <w:ind w:left="0"/>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3B1149BF" wp14:editId="69A04DAB">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3C79F1"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149BF" id="Text Box 19"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6E3C79F1" w14:textId="77777777" w:rsidR="008078CB" w:rsidRDefault="008078CB" w:rsidP="008078CB"/>
                        </w:txbxContent>
                      </v:textbox>
                    </v:shape>
                  </w:pict>
                </mc:Fallback>
              </mc:AlternateContent>
            </w:r>
          </w:p>
        </w:tc>
      </w:tr>
      <w:tr w:rsidR="008078CB" w:rsidRPr="008078CB" w14:paraId="0FE15390" w14:textId="77777777" w:rsidTr="008078CB">
        <w:trPr>
          <w:trHeight w:val="560"/>
        </w:trPr>
        <w:tc>
          <w:tcPr>
            <w:tcW w:w="4114" w:type="dxa"/>
            <w:tcBorders>
              <w:top w:val="single" w:sz="4" w:space="0" w:color="auto"/>
              <w:left w:val="single" w:sz="4" w:space="0" w:color="auto"/>
              <w:bottom w:val="single" w:sz="4" w:space="0" w:color="auto"/>
              <w:right w:val="nil"/>
            </w:tcBorders>
            <w:hideMark/>
          </w:tcPr>
          <w:p w14:paraId="2F149683" w14:textId="77777777" w:rsidR="008078CB" w:rsidRPr="008078CB" w:rsidRDefault="008078CB" w:rsidP="008078CB">
            <w:pPr>
              <w:pStyle w:val="Closing"/>
              <w:numPr>
                <w:ilvl w:val="0"/>
                <w:numId w:val="13"/>
              </w:numPr>
              <w:spacing w:line="240" w:lineRule="auto"/>
              <w:ind w:left="318" w:hanging="318"/>
              <w:rPr>
                <w:rFonts w:ascii="Calibri" w:hAnsi="Calibri" w:cs="Calibri"/>
                <w:sz w:val="24"/>
                <w:szCs w:val="24"/>
              </w:rPr>
            </w:pPr>
            <w:r w:rsidRPr="008078CB">
              <w:rPr>
                <w:rFonts w:ascii="Calibri" w:hAnsi="Calibri" w:cs="Calibri"/>
                <w:sz w:val="24"/>
                <w:szCs w:val="24"/>
              </w:rPr>
              <w:t xml:space="preserve">Noise &gt; 80 </w:t>
            </w:r>
            <w:proofErr w:type="spellStart"/>
            <w:r w:rsidRPr="008078CB">
              <w:rPr>
                <w:rFonts w:ascii="Calibri" w:hAnsi="Calibri" w:cs="Calibri"/>
                <w:sz w:val="24"/>
                <w:szCs w:val="24"/>
              </w:rPr>
              <w:t>DbA</w:t>
            </w:r>
            <w:proofErr w:type="spellEnd"/>
            <w:r w:rsidRPr="008078CB">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43DED936" w14:textId="7E52C9A2" w:rsidR="008078CB" w:rsidRPr="008078CB" w:rsidRDefault="008078CB" w:rsidP="008078CB">
            <w:pPr>
              <w:pStyle w:val="Closing"/>
              <w:spacing w:line="240" w:lineRule="auto"/>
              <w:ind w:left="318" w:hanging="318"/>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2147051F" wp14:editId="4DEFA9D2">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FD7774"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7051F" id="Text Box 18" o:spid="_x0000_s1034" type="#_x0000_t202" style="position:absolute;left:0;text-align:left;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3BFD7774" w14:textId="77777777" w:rsidR="008078CB" w:rsidRDefault="008078CB" w:rsidP="008078C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73FBA3E" w14:textId="77777777" w:rsidR="008078CB" w:rsidRPr="008078CB" w:rsidRDefault="008078CB" w:rsidP="008078CB">
            <w:pPr>
              <w:pStyle w:val="Closing"/>
              <w:spacing w:line="240" w:lineRule="auto"/>
              <w:ind w:left="0"/>
              <w:rPr>
                <w:rFonts w:ascii="Calibri" w:hAnsi="Calibri" w:cs="Calibri"/>
                <w:sz w:val="24"/>
                <w:szCs w:val="24"/>
              </w:rPr>
            </w:pPr>
            <w:r w:rsidRPr="008078CB">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42D8BD42" w14:textId="2BC90C71" w:rsidR="008078CB" w:rsidRPr="008078CB" w:rsidRDefault="008078CB" w:rsidP="008078CB">
            <w:pPr>
              <w:pStyle w:val="Closing"/>
              <w:spacing w:line="240" w:lineRule="auto"/>
              <w:ind w:left="0"/>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3C9C3CD8" wp14:editId="3C1925B9">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1580A4"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C3CD8" id="Text Box 17"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741580A4" w14:textId="77777777" w:rsidR="008078CB" w:rsidRDefault="008078CB" w:rsidP="008078CB"/>
                        </w:txbxContent>
                      </v:textbox>
                    </v:shape>
                  </w:pict>
                </mc:Fallback>
              </mc:AlternateContent>
            </w:r>
          </w:p>
        </w:tc>
      </w:tr>
      <w:tr w:rsidR="008078CB" w:rsidRPr="008078CB" w14:paraId="4325BAC7" w14:textId="77777777" w:rsidTr="008078CB">
        <w:trPr>
          <w:trHeight w:val="560"/>
        </w:trPr>
        <w:tc>
          <w:tcPr>
            <w:tcW w:w="4114" w:type="dxa"/>
            <w:tcBorders>
              <w:top w:val="single" w:sz="4" w:space="0" w:color="auto"/>
              <w:left w:val="single" w:sz="4" w:space="0" w:color="auto"/>
              <w:bottom w:val="single" w:sz="4" w:space="0" w:color="auto"/>
              <w:right w:val="nil"/>
            </w:tcBorders>
            <w:hideMark/>
          </w:tcPr>
          <w:p w14:paraId="524F72D5" w14:textId="77777777" w:rsidR="008078CB" w:rsidRPr="008078CB" w:rsidRDefault="008078CB" w:rsidP="008078CB">
            <w:pPr>
              <w:pStyle w:val="Closing"/>
              <w:numPr>
                <w:ilvl w:val="0"/>
                <w:numId w:val="13"/>
              </w:numPr>
              <w:spacing w:line="240" w:lineRule="auto"/>
              <w:ind w:left="318" w:hanging="318"/>
              <w:rPr>
                <w:rFonts w:ascii="Calibri" w:hAnsi="Calibri" w:cs="Calibri"/>
                <w:sz w:val="24"/>
                <w:szCs w:val="24"/>
              </w:rPr>
            </w:pPr>
            <w:r w:rsidRPr="008078CB">
              <w:rPr>
                <w:rFonts w:ascii="Calibri" w:hAnsi="Calibri" w:cs="Calibri"/>
                <w:sz w:val="24"/>
                <w:szCs w:val="24"/>
              </w:rPr>
              <w:t>Night Working</w:t>
            </w:r>
          </w:p>
          <w:p w14:paraId="4CF54612" w14:textId="77777777" w:rsidR="008078CB" w:rsidRPr="008078CB" w:rsidRDefault="008078CB" w:rsidP="008078CB">
            <w:pPr>
              <w:pStyle w:val="Closing"/>
              <w:spacing w:line="240" w:lineRule="auto"/>
              <w:ind w:left="318" w:hanging="318"/>
              <w:rPr>
                <w:rFonts w:ascii="Calibri" w:hAnsi="Calibri" w:cs="Calibri"/>
                <w:sz w:val="24"/>
                <w:szCs w:val="24"/>
              </w:rPr>
            </w:pPr>
            <w:r w:rsidRPr="008078CB">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788E0191" w14:textId="04DE7AC0" w:rsidR="008078CB" w:rsidRPr="008078CB" w:rsidRDefault="008078CB" w:rsidP="008078CB">
            <w:pPr>
              <w:pStyle w:val="Closing"/>
              <w:spacing w:line="240" w:lineRule="auto"/>
              <w:ind w:left="318" w:hanging="318"/>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50D7085A" wp14:editId="060B91A1">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B4B77C"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7085A" id="Text Box 16" o:spid="_x0000_s1036" type="#_x0000_t202" style="position:absolute;left:0;text-align:left;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0CB4B77C" w14:textId="77777777" w:rsidR="008078CB" w:rsidRDefault="008078CB" w:rsidP="008078C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ADF207E" w14:textId="77777777" w:rsidR="008078CB" w:rsidRPr="008078CB" w:rsidRDefault="008078CB" w:rsidP="008078CB">
            <w:pPr>
              <w:pStyle w:val="Closing"/>
              <w:spacing w:line="240" w:lineRule="auto"/>
              <w:ind w:left="0"/>
              <w:rPr>
                <w:rFonts w:ascii="Calibri" w:hAnsi="Calibri" w:cs="Calibri"/>
                <w:sz w:val="24"/>
                <w:szCs w:val="24"/>
              </w:rPr>
            </w:pPr>
            <w:r w:rsidRPr="008078CB">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hideMark/>
          </w:tcPr>
          <w:p w14:paraId="5CEE75B0" w14:textId="653B7589" w:rsidR="008078CB" w:rsidRPr="008078CB" w:rsidRDefault="008078CB" w:rsidP="008078CB">
            <w:pPr>
              <w:pStyle w:val="Closing"/>
              <w:spacing w:line="240" w:lineRule="auto"/>
              <w:ind w:left="0"/>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64685563" wp14:editId="5A5AB76B">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555291"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85563" id="Text Box 15"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06555291" w14:textId="77777777" w:rsidR="008078CB" w:rsidRDefault="008078CB" w:rsidP="008078CB"/>
                        </w:txbxContent>
                      </v:textbox>
                    </v:shape>
                  </w:pict>
                </mc:Fallback>
              </mc:AlternateContent>
            </w:r>
          </w:p>
        </w:tc>
      </w:tr>
      <w:tr w:rsidR="008078CB" w:rsidRPr="008078CB" w14:paraId="36B6033C" w14:textId="77777777" w:rsidTr="008078CB">
        <w:trPr>
          <w:trHeight w:val="560"/>
        </w:trPr>
        <w:tc>
          <w:tcPr>
            <w:tcW w:w="4114" w:type="dxa"/>
            <w:tcBorders>
              <w:top w:val="single" w:sz="4" w:space="0" w:color="auto"/>
              <w:left w:val="single" w:sz="4" w:space="0" w:color="auto"/>
              <w:bottom w:val="single" w:sz="4" w:space="0" w:color="auto"/>
              <w:right w:val="nil"/>
            </w:tcBorders>
            <w:hideMark/>
          </w:tcPr>
          <w:p w14:paraId="197B35F8" w14:textId="77777777" w:rsidR="008078CB" w:rsidRPr="008078CB" w:rsidRDefault="008078CB" w:rsidP="008078CB">
            <w:pPr>
              <w:pStyle w:val="Closing"/>
              <w:numPr>
                <w:ilvl w:val="0"/>
                <w:numId w:val="13"/>
              </w:numPr>
              <w:spacing w:line="240" w:lineRule="auto"/>
              <w:ind w:left="318" w:hanging="318"/>
              <w:rPr>
                <w:rFonts w:ascii="Calibri" w:hAnsi="Calibri" w:cs="Calibri"/>
                <w:sz w:val="24"/>
                <w:szCs w:val="24"/>
              </w:rPr>
            </w:pPr>
            <w:r w:rsidRPr="008078CB">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26D21E1F" w14:textId="4503057B" w:rsidR="008078CB" w:rsidRPr="008078CB" w:rsidRDefault="008078CB" w:rsidP="008078CB">
            <w:pPr>
              <w:pStyle w:val="Closing"/>
              <w:spacing w:line="240" w:lineRule="auto"/>
              <w:ind w:left="318" w:hanging="318"/>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11A09800" wp14:editId="1DFB1937">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2B5BF7" w14:textId="6662E18F" w:rsidR="008078CB" w:rsidRDefault="008078CB" w:rsidP="008078C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09800" id="Text Box 14" o:spid="_x0000_s1038" type="#_x0000_t202" style="position:absolute;left:0;text-align:left;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352B5BF7" w14:textId="6662E18F" w:rsidR="008078CB" w:rsidRDefault="008078CB" w:rsidP="008078CB">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5DA597C" w14:textId="77777777" w:rsidR="008078CB" w:rsidRPr="008078CB" w:rsidRDefault="008078CB" w:rsidP="008078CB">
            <w:pPr>
              <w:pStyle w:val="Closing"/>
              <w:spacing w:line="240" w:lineRule="auto"/>
              <w:ind w:left="0"/>
              <w:rPr>
                <w:rFonts w:ascii="Calibri" w:hAnsi="Calibri" w:cs="Calibri"/>
                <w:sz w:val="24"/>
                <w:szCs w:val="24"/>
              </w:rPr>
            </w:pPr>
            <w:r w:rsidRPr="008078CB">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hideMark/>
          </w:tcPr>
          <w:p w14:paraId="04A7DC2B" w14:textId="20041195" w:rsidR="008078CB" w:rsidRPr="008078CB" w:rsidRDefault="008078CB" w:rsidP="008078CB">
            <w:pPr>
              <w:pStyle w:val="Closing"/>
              <w:spacing w:line="240" w:lineRule="auto"/>
              <w:ind w:left="0"/>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58F3F417" wp14:editId="5D339C67">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7B8368"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3F417" id="Text Box 13"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077B8368" w14:textId="77777777" w:rsidR="008078CB" w:rsidRDefault="008078CB" w:rsidP="008078CB"/>
                        </w:txbxContent>
                      </v:textbox>
                    </v:shape>
                  </w:pict>
                </mc:Fallback>
              </mc:AlternateContent>
            </w:r>
          </w:p>
        </w:tc>
      </w:tr>
      <w:tr w:rsidR="008078CB" w:rsidRPr="008078CB" w14:paraId="5E8FCB75" w14:textId="77777777" w:rsidTr="008078CB">
        <w:trPr>
          <w:trHeight w:val="560"/>
        </w:trPr>
        <w:tc>
          <w:tcPr>
            <w:tcW w:w="4114" w:type="dxa"/>
            <w:tcBorders>
              <w:top w:val="single" w:sz="4" w:space="0" w:color="auto"/>
              <w:left w:val="single" w:sz="4" w:space="0" w:color="auto"/>
              <w:bottom w:val="single" w:sz="4" w:space="0" w:color="auto"/>
              <w:right w:val="nil"/>
            </w:tcBorders>
            <w:hideMark/>
          </w:tcPr>
          <w:p w14:paraId="7FA6F5AD" w14:textId="77777777" w:rsidR="008078CB" w:rsidRPr="008078CB" w:rsidRDefault="008078CB" w:rsidP="008078CB">
            <w:pPr>
              <w:pStyle w:val="Closing"/>
              <w:numPr>
                <w:ilvl w:val="0"/>
                <w:numId w:val="13"/>
              </w:numPr>
              <w:spacing w:line="240" w:lineRule="auto"/>
              <w:ind w:left="318" w:hanging="318"/>
              <w:rPr>
                <w:rFonts w:ascii="Calibri" w:hAnsi="Calibri" w:cs="Calibri"/>
                <w:sz w:val="24"/>
                <w:szCs w:val="24"/>
              </w:rPr>
            </w:pPr>
            <w:r w:rsidRPr="008078CB">
              <w:rPr>
                <w:rFonts w:ascii="Calibri" w:hAnsi="Calibri" w:cs="Calibri"/>
                <w:sz w:val="24"/>
                <w:szCs w:val="24"/>
              </w:rPr>
              <w:t xml:space="preserve">Repetitive tasks (e.g. pipette use </w:t>
            </w:r>
            <w:proofErr w:type="spellStart"/>
            <w:r w:rsidRPr="008078CB">
              <w:rPr>
                <w:rFonts w:ascii="Calibri" w:hAnsi="Calibri" w:cs="Calibri"/>
                <w:sz w:val="24"/>
                <w:szCs w:val="24"/>
              </w:rPr>
              <w:t>etc</w:t>
            </w:r>
            <w:proofErr w:type="spellEnd"/>
            <w:r w:rsidRPr="008078CB">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hideMark/>
          </w:tcPr>
          <w:p w14:paraId="432BE8BB" w14:textId="0A0CF93C" w:rsidR="008078CB" w:rsidRPr="008078CB" w:rsidRDefault="008078CB" w:rsidP="008078CB">
            <w:pPr>
              <w:pStyle w:val="Closing"/>
              <w:spacing w:line="240" w:lineRule="auto"/>
              <w:ind w:left="318" w:hanging="318"/>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21E80A1F" wp14:editId="7EE3F3CD">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E6CA02"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80A1F" id="Text Box 12" o:spid="_x0000_s1040" type="#_x0000_t202" style="position:absolute;left:0;text-align:left;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74E6CA02" w14:textId="77777777" w:rsidR="008078CB" w:rsidRDefault="008078CB" w:rsidP="008078CB"/>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68C2395" w14:textId="77777777" w:rsidR="008078CB" w:rsidRPr="008078CB" w:rsidRDefault="008078CB" w:rsidP="008078CB">
            <w:pPr>
              <w:pStyle w:val="Closing"/>
              <w:spacing w:line="240" w:lineRule="auto"/>
              <w:ind w:left="0"/>
              <w:rPr>
                <w:rFonts w:ascii="Calibri" w:hAnsi="Calibri" w:cs="Calibri"/>
                <w:sz w:val="24"/>
                <w:szCs w:val="24"/>
              </w:rPr>
            </w:pPr>
            <w:r w:rsidRPr="008078CB">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493DAFD8" w14:textId="745BBBE7" w:rsidR="008078CB" w:rsidRPr="008078CB" w:rsidRDefault="008078CB" w:rsidP="008078CB">
            <w:pPr>
              <w:pStyle w:val="Closing"/>
              <w:spacing w:line="240" w:lineRule="auto"/>
              <w:ind w:left="0"/>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5DD91316" wp14:editId="5DA3EA2E">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BB5F37"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D91316" id="Text Box 11"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46BB5F37" w14:textId="77777777" w:rsidR="008078CB" w:rsidRDefault="008078CB" w:rsidP="008078CB"/>
                        </w:txbxContent>
                      </v:textbox>
                    </v:shape>
                  </w:pict>
                </mc:Fallback>
              </mc:AlternateContent>
            </w:r>
          </w:p>
        </w:tc>
      </w:tr>
      <w:tr w:rsidR="008078CB" w:rsidRPr="008078CB" w14:paraId="3527C1EF" w14:textId="77777777" w:rsidTr="008078CB">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D7D271D" w14:textId="77BDAFA8" w:rsidR="008078CB" w:rsidRPr="008078CB" w:rsidRDefault="008078CB" w:rsidP="008078CB">
            <w:pPr>
              <w:pStyle w:val="Closing"/>
              <w:numPr>
                <w:ilvl w:val="0"/>
                <w:numId w:val="13"/>
              </w:numPr>
              <w:spacing w:line="240" w:lineRule="auto"/>
              <w:ind w:left="318" w:hanging="318"/>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6BBE2C4C" wp14:editId="381D6AFB">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EDF993"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BE2C4C" id="Text Box 10" o:spid="_x0000_s1042" type="#_x0000_t202" style="position:absolute;left:0;text-align:left;margin-left:202.4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14:paraId="4FEDF993" w14:textId="77777777" w:rsidR="008078CB" w:rsidRDefault="008078CB" w:rsidP="008078CB"/>
                        </w:txbxContent>
                      </v:textbox>
                    </v:shape>
                  </w:pict>
                </mc:Fallback>
              </mc:AlternateContent>
            </w:r>
            <w:r>
              <w:rPr>
                <w:rFonts w:ascii="Calibri" w:hAnsi="Calibri" w:cs="Calibri"/>
                <w:sz w:val="24"/>
                <w:szCs w:val="24"/>
              </w:rPr>
              <w:t>Ionising radiation/</w:t>
            </w:r>
            <w:r w:rsidRPr="008078CB">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hideMark/>
          </w:tcPr>
          <w:p w14:paraId="555254AE" w14:textId="77777777" w:rsidR="008078CB" w:rsidRPr="008078CB" w:rsidRDefault="008078CB" w:rsidP="008078CB">
            <w:pPr>
              <w:pStyle w:val="Closing"/>
              <w:spacing w:line="240" w:lineRule="auto"/>
              <w:ind w:left="0"/>
              <w:rPr>
                <w:rFonts w:ascii="Calibri" w:hAnsi="Calibri" w:cs="Calibri"/>
                <w:sz w:val="24"/>
                <w:szCs w:val="24"/>
              </w:rPr>
            </w:pPr>
            <w:r w:rsidRPr="008078CB">
              <w:rPr>
                <w:rFonts w:ascii="Calibri" w:hAnsi="Calibri" w:cs="Calibri"/>
                <w:sz w:val="24"/>
                <w:szCs w:val="24"/>
              </w:rPr>
              <w:t>21.  Soil/bio-aerosols</w:t>
            </w:r>
          </w:p>
        </w:tc>
        <w:tc>
          <w:tcPr>
            <w:tcW w:w="526" w:type="dxa"/>
            <w:tcBorders>
              <w:top w:val="single" w:sz="4" w:space="0" w:color="auto"/>
              <w:left w:val="nil"/>
              <w:bottom w:val="single" w:sz="4" w:space="0" w:color="auto"/>
              <w:right w:val="single" w:sz="4" w:space="0" w:color="auto"/>
            </w:tcBorders>
            <w:hideMark/>
          </w:tcPr>
          <w:p w14:paraId="52878C8C" w14:textId="2CAA703B" w:rsidR="008078CB" w:rsidRPr="008078CB" w:rsidRDefault="008078CB" w:rsidP="008078CB">
            <w:pPr>
              <w:pStyle w:val="Closing"/>
              <w:spacing w:line="240" w:lineRule="auto"/>
              <w:ind w:left="0"/>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79B662BB" wp14:editId="0C1C16FC">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369344"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662BB" id="Text Box 9"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61369344" w14:textId="77777777" w:rsidR="008078CB" w:rsidRDefault="008078CB" w:rsidP="008078CB"/>
                        </w:txbxContent>
                      </v:textbox>
                    </v:shape>
                  </w:pict>
                </mc:Fallback>
              </mc:AlternateContent>
            </w:r>
          </w:p>
        </w:tc>
      </w:tr>
      <w:tr w:rsidR="008078CB" w:rsidRPr="008078CB" w14:paraId="601895BB" w14:textId="77777777" w:rsidTr="008078CB">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147B6F4" w14:textId="41316678" w:rsidR="008078CB" w:rsidRPr="008078CB" w:rsidRDefault="008078CB" w:rsidP="008078CB">
            <w:pPr>
              <w:pStyle w:val="Closing"/>
              <w:spacing w:line="240" w:lineRule="auto"/>
              <w:ind w:left="0"/>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64F69B57" wp14:editId="7C9A295A">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2287B7"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69B57" id="Text Box 8" o:spid="_x0000_s1044" type="#_x0000_t202" style="position:absolute;margin-left:202.4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14:paraId="2D2287B7" w14:textId="77777777" w:rsidR="008078CB" w:rsidRDefault="008078CB" w:rsidP="008078CB"/>
                        </w:txbxContent>
                      </v:textbox>
                    </v:shape>
                  </w:pict>
                </mc:Fallback>
              </mc:AlternateContent>
            </w:r>
            <w:r w:rsidRPr="008078CB">
              <w:rPr>
                <w:rFonts w:ascii="Calibri" w:hAnsi="Calibri" w:cs="Calibri"/>
                <w:sz w:val="24"/>
                <w:szCs w:val="24"/>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47429345" w14:textId="4DD18EF1" w:rsidR="008078CB" w:rsidRPr="008078CB" w:rsidRDefault="008078CB" w:rsidP="008078CB">
            <w:pPr>
              <w:pStyle w:val="Closing"/>
              <w:spacing w:line="240" w:lineRule="auto"/>
              <w:ind w:left="0"/>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63B238BD" wp14:editId="0A35D24D">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4A4F72"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238BD" id="Text Box 7"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194A4F72" w14:textId="77777777" w:rsidR="008078CB" w:rsidRDefault="008078CB" w:rsidP="008078CB"/>
                        </w:txbxContent>
                      </v:textbox>
                    </v:shape>
                  </w:pict>
                </mc:Fallback>
              </mc:AlternateContent>
            </w:r>
            <w:r w:rsidRPr="008078CB">
              <w:rPr>
                <w:rFonts w:ascii="Calibri" w:hAnsi="Calibri" w:cs="Calibri"/>
                <w:sz w:val="24"/>
                <w:szCs w:val="24"/>
              </w:rPr>
              <w:t xml:space="preserve">22.  Nanomaterials                                           </w:t>
            </w:r>
          </w:p>
        </w:tc>
      </w:tr>
      <w:tr w:rsidR="008078CB" w:rsidRPr="008078CB" w14:paraId="21E85D41" w14:textId="77777777" w:rsidTr="008078CB">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A3514B5" w14:textId="0DA8F1FB" w:rsidR="008078CB" w:rsidRPr="008078CB" w:rsidRDefault="008078CB" w:rsidP="008078CB">
            <w:pPr>
              <w:pStyle w:val="Closing"/>
              <w:spacing w:line="240" w:lineRule="auto"/>
              <w:ind w:left="318" w:hanging="284"/>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47378639" wp14:editId="0806F31A">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E4F741"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78639" id="Text Box 6" o:spid="_x0000_s1046" type="#_x0000_t202" style="position:absolute;left:0;text-align:left;margin-left:202.4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14:paraId="0DE4F741" w14:textId="77777777" w:rsidR="008078CB" w:rsidRDefault="008078CB" w:rsidP="008078CB"/>
                        </w:txbxContent>
                      </v:textbox>
                    </v:shape>
                  </w:pict>
                </mc:Fallback>
              </mc:AlternateContent>
            </w:r>
            <w:r w:rsidRPr="008078CB">
              <w:rPr>
                <w:rFonts w:ascii="Calibri" w:hAnsi="Calibri" w:cs="Calibri"/>
                <w:sz w:val="24"/>
                <w:szCs w:val="24"/>
              </w:rPr>
              <w:t xml:space="preserve">11.  Driving on University business: mini-   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51681B33" w14:textId="42515F31" w:rsidR="008078CB" w:rsidRPr="008078CB" w:rsidRDefault="008078CB" w:rsidP="008078CB">
            <w:pPr>
              <w:pStyle w:val="Closing"/>
              <w:spacing w:line="240" w:lineRule="auto"/>
              <w:ind w:left="0"/>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38251133" wp14:editId="709940A1">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8258FA"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51133" id="Text Box 5"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068258FA" w14:textId="77777777" w:rsidR="008078CB" w:rsidRDefault="008078CB" w:rsidP="008078CB"/>
                        </w:txbxContent>
                      </v:textbox>
                    </v:shape>
                  </w:pict>
                </mc:Fallback>
              </mc:AlternateContent>
            </w:r>
            <w:r w:rsidRPr="008078CB">
              <w:rPr>
                <w:rFonts w:ascii="Calibri" w:hAnsi="Calibri" w:cs="Calibri"/>
                <w:sz w:val="24"/>
                <w:szCs w:val="24"/>
              </w:rPr>
              <w:t xml:space="preserve">23.  Workplace stressors (e.g. workload, relationships, job role </w:t>
            </w:r>
            <w:proofErr w:type="spellStart"/>
            <w:r w:rsidRPr="008078CB">
              <w:rPr>
                <w:rFonts w:ascii="Calibri" w:hAnsi="Calibri" w:cs="Calibri"/>
                <w:sz w:val="24"/>
                <w:szCs w:val="24"/>
              </w:rPr>
              <w:t>etc</w:t>
            </w:r>
            <w:proofErr w:type="spellEnd"/>
            <w:r w:rsidRPr="008078CB">
              <w:rPr>
                <w:rFonts w:ascii="Calibri" w:hAnsi="Calibri" w:cs="Calibri"/>
                <w:sz w:val="24"/>
                <w:szCs w:val="24"/>
              </w:rPr>
              <w:t xml:space="preserve">)                                           </w:t>
            </w:r>
          </w:p>
        </w:tc>
      </w:tr>
      <w:tr w:rsidR="008078CB" w:rsidRPr="008078CB" w14:paraId="63D4996C" w14:textId="77777777" w:rsidTr="008078CB">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A4E4567" w14:textId="615F7F69" w:rsidR="008078CB" w:rsidRPr="008078CB" w:rsidRDefault="008078CB" w:rsidP="008078CB">
            <w:pPr>
              <w:pStyle w:val="Closing"/>
              <w:spacing w:line="240" w:lineRule="auto"/>
              <w:ind w:left="0"/>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011198DD" wp14:editId="78C2B9D1">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41AD48"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198DD" id="Text Box 4" o:spid="_x0000_s1048" type="#_x0000_t202" style="position:absolute;margin-left:202.45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6B41AD48" w14:textId="77777777" w:rsidR="008078CB" w:rsidRDefault="008078CB" w:rsidP="008078CB"/>
                        </w:txbxContent>
                      </v:textbox>
                    </v:shape>
                  </w:pict>
                </mc:Fallback>
              </mc:AlternateContent>
            </w:r>
            <w:r w:rsidRPr="008078CB">
              <w:rPr>
                <w:rFonts w:ascii="Calibri" w:hAnsi="Calibri" w:cs="Calibr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57C9627F" w14:textId="7E8DD7EF" w:rsidR="008078CB" w:rsidRPr="008078CB" w:rsidRDefault="008078CB" w:rsidP="008078CB">
            <w:pPr>
              <w:pStyle w:val="Closing"/>
              <w:spacing w:line="240" w:lineRule="auto"/>
              <w:ind w:left="0"/>
              <w:rPr>
                <w:rFonts w:ascii="Calibri" w:hAnsi="Calibri" w:cs="Calibri"/>
                <w:sz w:val="24"/>
                <w:szCs w:val="24"/>
              </w:rPr>
            </w:pPr>
            <w:r w:rsidRPr="008078CB">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1B2206C4" wp14:editId="4E005A1D">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80981E" w14:textId="77777777" w:rsidR="008078CB" w:rsidRDefault="008078CB" w:rsidP="008078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206C4"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4080981E" w14:textId="77777777" w:rsidR="008078CB" w:rsidRDefault="008078CB" w:rsidP="008078CB"/>
                        </w:txbxContent>
                      </v:textbox>
                    </v:shape>
                  </w:pict>
                </mc:Fallback>
              </mc:AlternateContent>
            </w:r>
            <w:r w:rsidRPr="008078CB">
              <w:rPr>
                <w:rFonts w:ascii="Calibri" w:hAnsi="Calibri" w:cs="Calibri"/>
                <w:sz w:val="24"/>
                <w:szCs w:val="24"/>
              </w:rPr>
              <w:t xml:space="preserve">24.  Other (please specify)       </w:t>
            </w:r>
          </w:p>
        </w:tc>
      </w:tr>
    </w:tbl>
    <w:p w14:paraId="1393DD77" w14:textId="4308C315" w:rsidR="008078CB" w:rsidRPr="008078CB" w:rsidRDefault="008078CB" w:rsidP="008078CB">
      <w:pPr>
        <w:rPr>
          <w:rFonts w:ascii="Calibri" w:hAnsi="Calibri" w:cs="Calibri"/>
          <w:b/>
          <w:szCs w:val="24"/>
        </w:rPr>
      </w:pPr>
    </w:p>
    <w:p w14:paraId="2AA3E0C5" w14:textId="77777777" w:rsidR="008078CB" w:rsidRPr="008078CB" w:rsidRDefault="008078CB" w:rsidP="008078CB">
      <w:pPr>
        <w:rPr>
          <w:rFonts w:ascii="Calibri" w:hAnsi="Calibri" w:cs="Calibri"/>
          <w:b/>
          <w:szCs w:val="24"/>
        </w:rPr>
      </w:pPr>
      <w:r w:rsidRPr="008078CB">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8078CB" w:rsidRPr="008078CB" w14:paraId="124FB50B" w14:textId="77777777" w:rsidTr="008078CB">
        <w:tc>
          <w:tcPr>
            <w:tcW w:w="2660" w:type="dxa"/>
            <w:tcBorders>
              <w:top w:val="single" w:sz="4" w:space="0" w:color="000000"/>
              <w:left w:val="single" w:sz="4" w:space="0" w:color="000000"/>
              <w:bottom w:val="single" w:sz="4" w:space="0" w:color="000000"/>
              <w:right w:val="single" w:sz="4" w:space="0" w:color="000000"/>
            </w:tcBorders>
            <w:hideMark/>
          </w:tcPr>
          <w:p w14:paraId="6BF2A46E" w14:textId="77777777" w:rsidR="008078CB" w:rsidRPr="008078CB" w:rsidRDefault="008078CB" w:rsidP="008078CB">
            <w:pPr>
              <w:rPr>
                <w:rFonts w:ascii="Calibri" w:hAnsi="Calibri" w:cs="Calibri"/>
                <w:b/>
                <w:szCs w:val="24"/>
              </w:rPr>
            </w:pPr>
            <w:r w:rsidRPr="008078CB">
              <w:rPr>
                <w:rFonts w:ascii="Calibri" w:hAnsi="Calibri" w:cs="Calibri"/>
                <w:b/>
                <w:szCs w:val="24"/>
              </w:rPr>
              <w:t>Name (bloc capitals)</w:t>
            </w:r>
          </w:p>
        </w:tc>
        <w:tc>
          <w:tcPr>
            <w:tcW w:w="6582" w:type="dxa"/>
            <w:tcBorders>
              <w:top w:val="single" w:sz="4" w:space="0" w:color="000000"/>
              <w:left w:val="single" w:sz="4" w:space="0" w:color="000000"/>
              <w:bottom w:val="single" w:sz="4" w:space="0" w:color="000000"/>
              <w:right w:val="single" w:sz="4" w:space="0" w:color="000000"/>
            </w:tcBorders>
            <w:hideMark/>
          </w:tcPr>
          <w:p w14:paraId="569AF902" w14:textId="77777777" w:rsidR="008078CB" w:rsidRPr="008078CB" w:rsidRDefault="008078CB" w:rsidP="008078CB">
            <w:pPr>
              <w:rPr>
                <w:rFonts w:ascii="Calibri" w:hAnsi="Calibri" w:cs="Calibri"/>
                <w:szCs w:val="24"/>
              </w:rPr>
            </w:pPr>
            <w:r w:rsidRPr="008078CB">
              <w:rPr>
                <w:rFonts w:ascii="Calibri" w:hAnsi="Calibri" w:cs="Calibri"/>
                <w:szCs w:val="24"/>
              </w:rPr>
              <w:t>PROF JOHN MCGEEHAN</w:t>
            </w:r>
          </w:p>
        </w:tc>
      </w:tr>
      <w:tr w:rsidR="008078CB" w:rsidRPr="008078CB" w14:paraId="4922125F" w14:textId="77777777" w:rsidTr="008078CB">
        <w:tc>
          <w:tcPr>
            <w:tcW w:w="2660" w:type="dxa"/>
            <w:tcBorders>
              <w:top w:val="single" w:sz="4" w:space="0" w:color="000000"/>
              <w:left w:val="single" w:sz="4" w:space="0" w:color="000000"/>
              <w:bottom w:val="single" w:sz="4" w:space="0" w:color="000000"/>
              <w:right w:val="single" w:sz="4" w:space="0" w:color="000000"/>
            </w:tcBorders>
            <w:hideMark/>
          </w:tcPr>
          <w:p w14:paraId="16E12F61" w14:textId="77777777" w:rsidR="008078CB" w:rsidRPr="008078CB" w:rsidRDefault="008078CB" w:rsidP="008078CB">
            <w:pPr>
              <w:rPr>
                <w:rFonts w:ascii="Calibri" w:hAnsi="Calibri" w:cs="Calibri"/>
                <w:b/>
                <w:szCs w:val="24"/>
              </w:rPr>
            </w:pPr>
            <w:r w:rsidRPr="008078CB">
              <w:rPr>
                <w:rFonts w:ascii="Calibri" w:hAnsi="Calibri" w:cs="Calibri"/>
                <w:b/>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14:paraId="57E3618C" w14:textId="77777777" w:rsidR="008078CB" w:rsidRPr="008078CB" w:rsidRDefault="008078CB" w:rsidP="008078CB">
            <w:pPr>
              <w:rPr>
                <w:rFonts w:ascii="Calibri" w:hAnsi="Calibri" w:cs="Calibri"/>
                <w:szCs w:val="24"/>
              </w:rPr>
            </w:pPr>
            <w:r w:rsidRPr="008078CB">
              <w:rPr>
                <w:rFonts w:ascii="Calibri" w:hAnsi="Calibri" w:cs="Calibri"/>
                <w:szCs w:val="24"/>
              </w:rPr>
              <w:t>05/12/2019</w:t>
            </w:r>
          </w:p>
        </w:tc>
      </w:tr>
      <w:tr w:rsidR="008078CB" w:rsidRPr="008078CB" w14:paraId="79E33DEB" w14:textId="77777777" w:rsidTr="008078CB">
        <w:tc>
          <w:tcPr>
            <w:tcW w:w="2660" w:type="dxa"/>
            <w:tcBorders>
              <w:top w:val="single" w:sz="4" w:space="0" w:color="000000"/>
              <w:left w:val="single" w:sz="4" w:space="0" w:color="000000"/>
              <w:bottom w:val="single" w:sz="4" w:space="0" w:color="000000"/>
              <w:right w:val="single" w:sz="4" w:space="0" w:color="000000"/>
            </w:tcBorders>
            <w:hideMark/>
          </w:tcPr>
          <w:p w14:paraId="3B27B089" w14:textId="77777777" w:rsidR="008078CB" w:rsidRPr="008078CB" w:rsidRDefault="008078CB" w:rsidP="008078CB">
            <w:pPr>
              <w:rPr>
                <w:rFonts w:ascii="Calibri" w:hAnsi="Calibri" w:cs="Calibri"/>
                <w:b/>
                <w:szCs w:val="24"/>
              </w:rPr>
            </w:pPr>
            <w:r w:rsidRPr="008078CB">
              <w:rPr>
                <w:rFonts w:ascii="Calibri" w:hAnsi="Calibri" w:cs="Calibr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14:paraId="7CAC526E" w14:textId="77777777" w:rsidR="008078CB" w:rsidRPr="008078CB" w:rsidRDefault="008078CB" w:rsidP="008078CB">
            <w:pPr>
              <w:rPr>
                <w:rFonts w:ascii="Calibri" w:hAnsi="Calibri" w:cs="Calibri"/>
                <w:szCs w:val="24"/>
              </w:rPr>
            </w:pPr>
            <w:r w:rsidRPr="008078CB">
              <w:rPr>
                <w:rFonts w:ascii="Calibri" w:hAnsi="Calibri" w:cs="Calibri"/>
                <w:szCs w:val="24"/>
              </w:rPr>
              <w:t>2042</w:t>
            </w:r>
          </w:p>
        </w:tc>
      </w:tr>
    </w:tbl>
    <w:p w14:paraId="64DA5FB2" w14:textId="77777777" w:rsidR="008078CB" w:rsidRDefault="008078CB" w:rsidP="008078CB">
      <w:pPr>
        <w:rPr>
          <w:rFonts w:ascii="Calibri" w:hAnsi="Calibri" w:cs="Calibri"/>
          <w:szCs w:val="24"/>
        </w:rPr>
      </w:pPr>
    </w:p>
    <w:p w14:paraId="1DCB593C" w14:textId="28962E5F" w:rsidR="008078CB" w:rsidRDefault="008078CB" w:rsidP="008078CB">
      <w:pPr>
        <w:rPr>
          <w:rFonts w:ascii="Calibri" w:hAnsi="Calibri" w:cs="Calibri"/>
          <w:szCs w:val="24"/>
        </w:rPr>
      </w:pPr>
      <w:r w:rsidRPr="008078CB">
        <w:rPr>
          <w:rFonts w:ascii="Calibri" w:hAnsi="Calibri" w:cs="Calibri"/>
          <w:szCs w:val="24"/>
        </w:rPr>
        <w:t>Managers should use this form and the information contained in it during induction of new staff to identify any training needs or requirement for referral to Occupational Health (OH).</w:t>
      </w:r>
    </w:p>
    <w:p w14:paraId="247DABE9" w14:textId="77777777" w:rsidR="008078CB" w:rsidRPr="008078CB" w:rsidRDefault="008078CB" w:rsidP="008078CB">
      <w:pPr>
        <w:rPr>
          <w:rFonts w:ascii="Calibri" w:hAnsi="Calibri" w:cs="Calibri"/>
          <w:szCs w:val="24"/>
        </w:rPr>
      </w:pPr>
    </w:p>
    <w:p w14:paraId="1D2B05D3" w14:textId="77777777" w:rsidR="008078CB" w:rsidRPr="008078CB" w:rsidRDefault="008078CB" w:rsidP="008078CB">
      <w:pPr>
        <w:rPr>
          <w:rFonts w:ascii="Calibri" w:hAnsi="Calibri" w:cs="Calibri"/>
          <w:szCs w:val="24"/>
        </w:rPr>
      </w:pPr>
      <w:r w:rsidRPr="008078CB">
        <w:rPr>
          <w:rFonts w:ascii="Calibri" w:hAnsi="Calibri" w:cs="Calibri"/>
          <w:szCs w:val="24"/>
        </w:rPr>
        <w:t>Should any of this associated information be unavailable please contact OH (Tel: 023 9284 3187) so that appropriate advice can be given.</w:t>
      </w:r>
      <w:bookmarkStart w:id="1" w:name="_gjdgxs"/>
      <w:bookmarkEnd w:id="1"/>
    </w:p>
    <w:sectPr w:rsidR="008078CB" w:rsidRPr="008078CB"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875BC"/>
    <w:multiLevelType w:val="hybridMultilevel"/>
    <w:tmpl w:val="B4BC240A"/>
    <w:numStyleLink w:val="ImportedStyle1"/>
  </w:abstractNum>
  <w:abstractNum w:abstractNumId="2"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3E1516"/>
    <w:multiLevelType w:val="multilevel"/>
    <w:tmpl w:val="34A899C6"/>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DDB2015"/>
    <w:multiLevelType w:val="hybridMultilevel"/>
    <w:tmpl w:val="03229640"/>
    <w:lvl w:ilvl="0" w:tplc="AA225690">
      <w:start w:val="1"/>
      <w:numFmt w:val="bullet"/>
      <w:lvlText w:val="●"/>
      <w:lvlJc w:val="left"/>
      <w:pPr>
        <w:ind w:left="233" w:hanging="233"/>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FC80BFC">
      <w:start w:val="1"/>
      <w:numFmt w:val="bullet"/>
      <w:lvlText w:val="o"/>
      <w:lvlJc w:val="left"/>
      <w:pPr>
        <w:ind w:left="953" w:hanging="233"/>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AD816FA">
      <w:start w:val="1"/>
      <w:numFmt w:val="bullet"/>
      <w:lvlText w:val="▪"/>
      <w:lvlJc w:val="left"/>
      <w:pPr>
        <w:ind w:left="1673" w:hanging="23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C68BCBA">
      <w:start w:val="1"/>
      <w:numFmt w:val="bullet"/>
      <w:lvlText w:val="●"/>
      <w:lvlJc w:val="left"/>
      <w:pPr>
        <w:ind w:left="2393" w:hanging="233"/>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1E872A8">
      <w:start w:val="1"/>
      <w:numFmt w:val="bullet"/>
      <w:lvlText w:val="o"/>
      <w:lvlJc w:val="left"/>
      <w:pPr>
        <w:ind w:left="3113" w:hanging="233"/>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CE4E222">
      <w:start w:val="1"/>
      <w:numFmt w:val="bullet"/>
      <w:lvlText w:val="▪"/>
      <w:lvlJc w:val="left"/>
      <w:pPr>
        <w:ind w:left="3833" w:hanging="23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92E51C0">
      <w:start w:val="1"/>
      <w:numFmt w:val="bullet"/>
      <w:lvlText w:val="●"/>
      <w:lvlJc w:val="left"/>
      <w:pPr>
        <w:ind w:left="4553" w:hanging="233"/>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74A72DA">
      <w:start w:val="1"/>
      <w:numFmt w:val="bullet"/>
      <w:lvlText w:val="o"/>
      <w:lvlJc w:val="left"/>
      <w:pPr>
        <w:ind w:left="5273" w:hanging="233"/>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0A21814">
      <w:start w:val="1"/>
      <w:numFmt w:val="bullet"/>
      <w:lvlText w:val="▪"/>
      <w:lvlJc w:val="left"/>
      <w:pPr>
        <w:ind w:left="5993" w:hanging="23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1ED052D3"/>
    <w:multiLevelType w:val="hybridMultilevel"/>
    <w:tmpl w:val="40788640"/>
    <w:lvl w:ilvl="0" w:tplc="D9C058AE">
      <w:start w:val="1"/>
      <w:numFmt w:val="bullet"/>
      <w:lvlText w:val="●"/>
      <w:lvlJc w:val="left"/>
      <w:pPr>
        <w:ind w:left="233" w:hanging="233"/>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2F8EF1A">
      <w:start w:val="1"/>
      <w:numFmt w:val="bullet"/>
      <w:lvlText w:val="o"/>
      <w:lvlJc w:val="left"/>
      <w:pPr>
        <w:ind w:left="953" w:hanging="233"/>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CE0647C">
      <w:start w:val="1"/>
      <w:numFmt w:val="bullet"/>
      <w:lvlText w:val="▪"/>
      <w:lvlJc w:val="left"/>
      <w:pPr>
        <w:ind w:left="1673" w:hanging="23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90EC238">
      <w:start w:val="1"/>
      <w:numFmt w:val="bullet"/>
      <w:lvlText w:val="●"/>
      <w:lvlJc w:val="left"/>
      <w:pPr>
        <w:ind w:left="2393" w:hanging="233"/>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98ABDB8">
      <w:start w:val="1"/>
      <w:numFmt w:val="bullet"/>
      <w:lvlText w:val="o"/>
      <w:lvlJc w:val="left"/>
      <w:pPr>
        <w:ind w:left="3113" w:hanging="233"/>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FD43DD2">
      <w:start w:val="1"/>
      <w:numFmt w:val="bullet"/>
      <w:lvlText w:val="▪"/>
      <w:lvlJc w:val="left"/>
      <w:pPr>
        <w:ind w:left="3833" w:hanging="23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EB2BE32">
      <w:start w:val="1"/>
      <w:numFmt w:val="bullet"/>
      <w:lvlText w:val="●"/>
      <w:lvlJc w:val="left"/>
      <w:pPr>
        <w:ind w:left="4553" w:hanging="233"/>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53E0BA8">
      <w:start w:val="1"/>
      <w:numFmt w:val="bullet"/>
      <w:lvlText w:val="o"/>
      <w:lvlJc w:val="left"/>
      <w:pPr>
        <w:ind w:left="5273" w:hanging="233"/>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61EB310">
      <w:start w:val="1"/>
      <w:numFmt w:val="bullet"/>
      <w:lvlText w:val="▪"/>
      <w:lvlJc w:val="left"/>
      <w:pPr>
        <w:ind w:left="5993" w:hanging="23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23594BDC"/>
    <w:multiLevelType w:val="hybridMultilevel"/>
    <w:tmpl w:val="ECC00376"/>
    <w:lvl w:ilvl="0" w:tplc="214CD734">
      <w:start w:val="1"/>
      <w:numFmt w:val="bullet"/>
      <w:lvlText w:val="●"/>
      <w:lvlJc w:val="left"/>
      <w:pPr>
        <w:tabs>
          <w:tab w:val="left" w:pos="1150"/>
        </w:tabs>
        <w:ind w:left="658" w:hanging="42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0DE7D60">
      <w:start w:val="1"/>
      <w:numFmt w:val="bullet"/>
      <w:lvlText w:val="●"/>
      <w:lvlJc w:val="left"/>
      <w:pPr>
        <w:tabs>
          <w:tab w:val="left" w:pos="1150"/>
        </w:tabs>
        <w:ind w:left="1007" w:hanging="253"/>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51E0FC6">
      <w:start w:val="1"/>
      <w:numFmt w:val="bullet"/>
      <w:lvlText w:val="●"/>
      <w:lvlJc w:val="left"/>
      <w:pPr>
        <w:tabs>
          <w:tab w:val="left" w:pos="1150"/>
        </w:tabs>
        <w:ind w:left="1727" w:hanging="543"/>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B7CE774">
      <w:start w:val="1"/>
      <w:numFmt w:val="bullet"/>
      <w:lvlText w:val="●"/>
      <w:lvlJc w:val="left"/>
      <w:pPr>
        <w:tabs>
          <w:tab w:val="left" w:pos="1150"/>
        </w:tabs>
        <w:ind w:left="2447" w:hanging="543"/>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77C4C5E">
      <w:start w:val="1"/>
      <w:numFmt w:val="bullet"/>
      <w:lvlText w:val="●"/>
      <w:lvlJc w:val="left"/>
      <w:pPr>
        <w:tabs>
          <w:tab w:val="left" w:pos="1150"/>
        </w:tabs>
        <w:ind w:left="3167" w:hanging="543"/>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760D9D0">
      <w:start w:val="1"/>
      <w:numFmt w:val="bullet"/>
      <w:lvlText w:val="●"/>
      <w:lvlJc w:val="left"/>
      <w:pPr>
        <w:tabs>
          <w:tab w:val="left" w:pos="1150"/>
        </w:tabs>
        <w:ind w:left="3887" w:hanging="543"/>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61A9584">
      <w:start w:val="1"/>
      <w:numFmt w:val="bullet"/>
      <w:lvlText w:val="●"/>
      <w:lvlJc w:val="left"/>
      <w:pPr>
        <w:tabs>
          <w:tab w:val="left" w:pos="1150"/>
        </w:tabs>
        <w:ind w:left="4607" w:hanging="543"/>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7483964">
      <w:start w:val="1"/>
      <w:numFmt w:val="bullet"/>
      <w:lvlText w:val="●"/>
      <w:lvlJc w:val="left"/>
      <w:pPr>
        <w:tabs>
          <w:tab w:val="left" w:pos="1150"/>
        </w:tabs>
        <w:ind w:left="5327" w:hanging="543"/>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9B0F51A">
      <w:start w:val="1"/>
      <w:numFmt w:val="bullet"/>
      <w:lvlText w:val="●"/>
      <w:lvlJc w:val="left"/>
      <w:pPr>
        <w:tabs>
          <w:tab w:val="left" w:pos="1150"/>
        </w:tabs>
        <w:ind w:left="6047" w:hanging="543"/>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27FA6441"/>
    <w:multiLevelType w:val="hybridMultilevel"/>
    <w:tmpl w:val="C162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72A65"/>
    <w:multiLevelType w:val="hybridMultilevel"/>
    <w:tmpl w:val="48FE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6267E"/>
    <w:multiLevelType w:val="hybridMultilevel"/>
    <w:tmpl w:val="B4BC240A"/>
    <w:styleLink w:val="ImportedStyle1"/>
    <w:lvl w:ilvl="0" w:tplc="DE841666">
      <w:start w:val="1"/>
      <w:numFmt w:val="decimal"/>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8822E270">
      <w:start w:val="1"/>
      <w:numFmt w:val="lowerLetter"/>
      <w:lvlText w:val="%2."/>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938607F4">
      <w:start w:val="1"/>
      <w:numFmt w:val="lowerRoman"/>
      <w:lvlText w:val="%3."/>
      <w:lvlJc w:val="left"/>
      <w:pPr>
        <w:ind w:left="2160" w:hanging="32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54ACD28E">
      <w:start w:val="1"/>
      <w:numFmt w:val="decimal"/>
      <w:lvlText w:val="%4."/>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32C07748">
      <w:start w:val="1"/>
      <w:numFmt w:val="lowerLetter"/>
      <w:lvlText w:val="%5."/>
      <w:lvlJc w:val="left"/>
      <w:pPr>
        <w:ind w:left="36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A4107940">
      <w:start w:val="1"/>
      <w:numFmt w:val="lowerRoman"/>
      <w:lvlText w:val="%6."/>
      <w:lvlJc w:val="left"/>
      <w:pPr>
        <w:ind w:left="4320" w:hanging="32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1794D428">
      <w:start w:val="1"/>
      <w:numFmt w:val="decimal"/>
      <w:lvlText w:val="%7."/>
      <w:lvlJc w:val="left"/>
      <w:pPr>
        <w:ind w:left="50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A23099D6">
      <w:start w:val="1"/>
      <w:numFmt w:val="lowerLetter"/>
      <w:lvlText w:val="%8."/>
      <w:lvlJc w:val="left"/>
      <w:pPr>
        <w:ind w:left="57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55F62956">
      <w:start w:val="1"/>
      <w:numFmt w:val="lowerRoman"/>
      <w:lvlText w:val="%9."/>
      <w:lvlJc w:val="left"/>
      <w:pPr>
        <w:ind w:left="6480" w:hanging="32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4E9E46F3"/>
    <w:multiLevelType w:val="hybridMultilevel"/>
    <w:tmpl w:val="2362B9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3D4796"/>
    <w:multiLevelType w:val="hybridMultilevel"/>
    <w:tmpl w:val="07FE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0"/>
  </w:num>
  <w:num w:numId="4">
    <w:abstractNumId w:val="18"/>
  </w:num>
  <w:num w:numId="5">
    <w:abstractNumId w:val="8"/>
  </w:num>
  <w:num w:numId="6">
    <w:abstractNumId w:val="9"/>
  </w:num>
  <w:num w:numId="7">
    <w:abstractNumId w:val="13"/>
  </w:num>
  <w:num w:numId="8">
    <w:abstractNumId w:val="19"/>
  </w:num>
  <w:num w:numId="9">
    <w:abstractNumId w:val="23"/>
  </w:num>
  <w:num w:numId="10">
    <w:abstractNumId w:val="17"/>
  </w:num>
  <w:num w:numId="11">
    <w:abstractNumId w:val="11"/>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lvlOverride w:ilvl="2"/>
    <w:lvlOverride w:ilvl="3"/>
    <w:lvlOverride w:ilvl="4"/>
    <w:lvlOverride w:ilvl="5"/>
    <w:lvlOverride w:ilvl="6"/>
    <w:lvlOverride w:ilvl="7"/>
    <w:lvlOverride w:ilv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lvlOverride w:ilvl="2"/>
    <w:lvlOverride w:ilvl="3"/>
    <w:lvlOverride w:ilvl="4"/>
    <w:lvlOverride w:ilvl="5"/>
    <w:lvlOverride w:ilvl="6"/>
    <w:lvlOverride w:ilvl="7"/>
    <w:lvlOverride w:ilvl="8"/>
  </w:num>
  <w:num w:numId="20">
    <w:abstractNumId w:val="5"/>
    <w:lvlOverride w:ilvl="0"/>
    <w:lvlOverride w:ilvl="1"/>
    <w:lvlOverride w:ilvl="2"/>
    <w:lvlOverride w:ilvl="3"/>
    <w:lvlOverride w:ilvl="4"/>
    <w:lvlOverride w:ilvl="5"/>
    <w:lvlOverride w:ilvl="6"/>
    <w:lvlOverride w:ilvl="7"/>
    <w:lvlOverride w:ilvl="8"/>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7"/>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B0D4C"/>
    <w:rsid w:val="001C0C5D"/>
    <w:rsid w:val="002529F1"/>
    <w:rsid w:val="002C6381"/>
    <w:rsid w:val="003010CF"/>
    <w:rsid w:val="003E4E1E"/>
    <w:rsid w:val="00406355"/>
    <w:rsid w:val="00425B5C"/>
    <w:rsid w:val="00470764"/>
    <w:rsid w:val="00477AEA"/>
    <w:rsid w:val="004A66FA"/>
    <w:rsid w:val="004B3082"/>
    <w:rsid w:val="00520C6C"/>
    <w:rsid w:val="0056516D"/>
    <w:rsid w:val="006253AE"/>
    <w:rsid w:val="00654023"/>
    <w:rsid w:val="006D3642"/>
    <w:rsid w:val="007414F1"/>
    <w:rsid w:val="007A6D0C"/>
    <w:rsid w:val="007D416F"/>
    <w:rsid w:val="007E1DE4"/>
    <w:rsid w:val="008078CB"/>
    <w:rsid w:val="00864322"/>
    <w:rsid w:val="009761DF"/>
    <w:rsid w:val="009925F5"/>
    <w:rsid w:val="009E4EBB"/>
    <w:rsid w:val="00A4244F"/>
    <w:rsid w:val="00B208D5"/>
    <w:rsid w:val="00B65352"/>
    <w:rsid w:val="00CA49CC"/>
    <w:rsid w:val="00CD3CDD"/>
    <w:rsid w:val="00D33D9E"/>
    <w:rsid w:val="00D35FA6"/>
    <w:rsid w:val="00D827C3"/>
    <w:rsid w:val="00E663E4"/>
    <w:rsid w:val="00E96E91"/>
    <w:rsid w:val="00F14FCC"/>
    <w:rsid w:val="00F43165"/>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8078CB"/>
    <w:pPr>
      <w:widowControl w:val="0"/>
      <w:spacing w:after="0" w:line="240" w:lineRule="auto"/>
    </w:pPr>
    <w:rPr>
      <w:rFonts w:ascii="Times New Roman" w:eastAsia="Arial Unicode MS" w:hAnsi="Times New Roman" w:cs="Arial Unicode MS"/>
      <w:color w:val="000000"/>
      <w:sz w:val="24"/>
      <w:szCs w:val="24"/>
      <w:u w:color="000000"/>
      <w:lang w:eastAsia="en-GB"/>
      <w14:textOutline w14:w="0" w14:cap="flat" w14:cmpd="sng" w14:algn="ctr">
        <w14:noFill/>
        <w14:prstDash w14:val="solid"/>
        <w14:bevel/>
      </w14:textOutline>
    </w:rPr>
  </w:style>
  <w:style w:type="character" w:customStyle="1" w:styleId="None">
    <w:name w:val="None"/>
    <w:rsid w:val="008078CB"/>
  </w:style>
  <w:style w:type="numbering" w:customStyle="1" w:styleId="ImportedStyle1">
    <w:name w:val="Imported Style 1"/>
    <w:rsid w:val="008078C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8359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29AAF-E679-4D40-9DB0-5C9EEC95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2019-12-05T12:53:00Z</dcterms:created>
  <dcterms:modified xsi:type="dcterms:W3CDTF">2019-12-05T12:53:00Z</dcterms:modified>
</cp:coreProperties>
</file>