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4816C522"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731F55">
        <w:rPr>
          <w:rFonts w:ascii="Calibri" w:hAnsi="Calibri" w:cs="KodchiangUPC"/>
          <w:b/>
          <w:bCs/>
          <w:sz w:val="32"/>
          <w:szCs w:val="32"/>
          <w:lang w:val="en-GB"/>
        </w:rPr>
        <w:t xml:space="preserve"> Science and Health</w:t>
      </w:r>
    </w:p>
    <w:p w14:paraId="0388C036" w14:textId="1A95B530" w:rsidR="002B478D" w:rsidRDefault="00731F55" w:rsidP="002B478D">
      <w:pPr>
        <w:rPr>
          <w:rFonts w:ascii="Calibri" w:hAnsi="Calibri" w:cs="KodchiangUPC"/>
          <w:b/>
          <w:bCs/>
          <w:sz w:val="32"/>
          <w:szCs w:val="32"/>
          <w:lang w:val="en-GB"/>
        </w:rPr>
      </w:pPr>
      <w:r>
        <w:rPr>
          <w:rFonts w:ascii="Calibri" w:hAnsi="Calibri" w:cs="KodchiangUPC"/>
          <w:b/>
          <w:bCs/>
          <w:sz w:val="32"/>
          <w:szCs w:val="32"/>
          <w:lang w:val="en-GB"/>
        </w:rPr>
        <w:t>School of Biological Sciences – Centre for Enzyme Innovation (CEI)</w:t>
      </w:r>
    </w:p>
    <w:p w14:paraId="3042967C" w14:textId="77777777" w:rsidR="002B478D" w:rsidRDefault="002B478D" w:rsidP="002B478D">
      <w:pPr>
        <w:rPr>
          <w:rFonts w:ascii="Calibri" w:hAnsi="Calibri" w:cs="KodchiangUPC"/>
          <w:b/>
          <w:bCs/>
          <w:sz w:val="32"/>
          <w:szCs w:val="32"/>
          <w:lang w:val="en-GB"/>
        </w:rPr>
      </w:pPr>
    </w:p>
    <w:p w14:paraId="0593D5BD" w14:textId="490C3F12" w:rsidR="002B478D" w:rsidRDefault="00731F55" w:rsidP="002B478D">
      <w:pPr>
        <w:rPr>
          <w:rFonts w:ascii="Calibri" w:hAnsi="Calibri" w:cs="KodchiangUPC"/>
          <w:b/>
          <w:bCs/>
          <w:sz w:val="32"/>
          <w:szCs w:val="32"/>
          <w:lang w:val="en-GB"/>
        </w:rPr>
      </w:pPr>
      <w:r>
        <w:rPr>
          <w:rFonts w:ascii="Calibri" w:hAnsi="Calibri" w:cs="KodchiangUPC"/>
          <w:b/>
          <w:bCs/>
          <w:sz w:val="32"/>
          <w:szCs w:val="32"/>
          <w:lang w:val="en-GB"/>
        </w:rPr>
        <w:t>Senior Research Associate</w:t>
      </w:r>
    </w:p>
    <w:p w14:paraId="137B5A1A" w14:textId="480D10A6" w:rsidR="002B478D" w:rsidRDefault="00731F55" w:rsidP="002B478D">
      <w:pPr>
        <w:rPr>
          <w:rFonts w:ascii="Calibri" w:hAnsi="Calibri" w:cs="KodchiangUPC"/>
          <w:b/>
          <w:bCs/>
          <w:sz w:val="32"/>
          <w:szCs w:val="32"/>
          <w:lang w:val="en-GB"/>
        </w:rPr>
      </w:pPr>
      <w:r>
        <w:rPr>
          <w:rFonts w:ascii="Calibri" w:hAnsi="Calibri" w:cs="KodchiangUPC"/>
          <w:b/>
          <w:bCs/>
          <w:sz w:val="32"/>
          <w:szCs w:val="32"/>
          <w:lang w:val="en-GB"/>
        </w:rPr>
        <w:t>ZZ005307</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3C33734C" w:rsidR="002B478D" w:rsidRPr="00731F55" w:rsidRDefault="00731F55" w:rsidP="002B478D">
      <w:pPr>
        <w:jc w:val="both"/>
        <w:rPr>
          <w:rFonts w:ascii="Calibri" w:hAnsi="Calibri"/>
          <w:lang w:val="en-GB"/>
        </w:rPr>
      </w:pPr>
      <w:r w:rsidRPr="00731F55">
        <w:rPr>
          <w:rFonts w:ascii="Calibri" w:hAnsi="Calibri"/>
          <w:lang w:val="en-GB"/>
        </w:rPr>
        <w:t xml:space="preserve">Full-time </w:t>
      </w:r>
    </w:p>
    <w:p w14:paraId="407C8EBE" w14:textId="7C77E45A" w:rsidR="002B478D" w:rsidRDefault="002B478D" w:rsidP="002B478D">
      <w:pPr>
        <w:jc w:val="both"/>
        <w:rPr>
          <w:rFonts w:ascii="Calibri" w:hAnsi="Calibri"/>
          <w:lang w:val="en-GB"/>
        </w:rPr>
      </w:pPr>
      <w:r w:rsidRPr="00731F55">
        <w:rPr>
          <w:rFonts w:ascii="Calibri" w:hAnsi="Calibri"/>
          <w:lang w:val="en-GB"/>
        </w:rPr>
        <w:t>Fixed term</w:t>
      </w:r>
    </w:p>
    <w:p w14:paraId="057CE0ED" w14:textId="77777777" w:rsidR="002B478D" w:rsidRDefault="002B478D" w:rsidP="002B478D">
      <w:pPr>
        <w:rPr>
          <w:rFonts w:ascii="Calibri" w:hAnsi="Calibri"/>
          <w:lang w:val="en-GB"/>
        </w:rPr>
      </w:pPr>
    </w:p>
    <w:p w14:paraId="22CD85AB" w14:textId="03D5164C" w:rsidR="002B478D" w:rsidRDefault="002B478D" w:rsidP="002B478D">
      <w:pPr>
        <w:rPr>
          <w:rFonts w:ascii="Calibri" w:hAnsi="Calibri"/>
          <w:lang w:val="en-GB"/>
        </w:rPr>
      </w:pPr>
      <w:r>
        <w:rPr>
          <w:rFonts w:ascii="Calibri" w:hAnsi="Calibri"/>
          <w:lang w:val="en-GB"/>
        </w:rPr>
        <w:t xml:space="preserve">Salary is in the range </w:t>
      </w:r>
      <w:r w:rsidRPr="00731F55">
        <w:rPr>
          <w:rFonts w:ascii="Calibri" w:hAnsi="Calibri"/>
          <w:color w:val="000000" w:themeColor="text1"/>
          <w:lang w:val="en-GB"/>
        </w:rPr>
        <w:t>from £</w:t>
      </w:r>
      <w:r w:rsidR="00731F55">
        <w:rPr>
          <w:rFonts w:ascii="Calibri" w:hAnsi="Calibri"/>
          <w:color w:val="000000" w:themeColor="text1"/>
          <w:lang w:val="en-GB"/>
        </w:rPr>
        <w:t>30,942</w:t>
      </w:r>
      <w:r w:rsidRPr="00731F55">
        <w:rPr>
          <w:rFonts w:ascii="Calibri" w:hAnsi="Calibri"/>
          <w:color w:val="000000" w:themeColor="text1"/>
          <w:lang w:val="en-GB"/>
        </w:rPr>
        <w:t xml:space="preserve"> to £</w:t>
      </w:r>
      <w:r w:rsidR="00731F55">
        <w:rPr>
          <w:rFonts w:ascii="Calibri" w:hAnsi="Calibri"/>
          <w:color w:val="000000" w:themeColor="text1"/>
          <w:lang w:val="en-GB"/>
        </w:rPr>
        <w:t>34,804 per annum</w:t>
      </w:r>
      <w:r w:rsidRPr="00731F55">
        <w:rPr>
          <w:rFonts w:ascii="Calibri" w:hAnsi="Calibri"/>
          <w:color w:val="000000" w:themeColor="text1"/>
          <w:lang w:val="en-GB"/>
        </w:rPr>
        <w:t xml:space="preserve">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2ABB8B59" w14:textId="17279DB2" w:rsidR="002B478D" w:rsidRDefault="002B478D" w:rsidP="002B478D">
      <w:pPr>
        <w:rPr>
          <w:rFonts w:ascii="Calibri" w:hAnsi="Calibri"/>
          <w:lang w:val="en-GB"/>
        </w:rPr>
      </w:pPr>
      <w:r>
        <w:rPr>
          <w:rFonts w:ascii="Calibri" w:hAnsi="Calibri"/>
          <w:lang w:val="en-GB"/>
        </w:rPr>
        <w:t xml:space="preserve">There is a probationary period of six months during which new staff </w:t>
      </w:r>
      <w:proofErr w:type="gramStart"/>
      <w:r>
        <w:rPr>
          <w:rFonts w:ascii="Calibri" w:hAnsi="Calibri"/>
          <w:lang w:val="en-GB"/>
        </w:rPr>
        <w:t>are expected</w:t>
      </w:r>
      <w:proofErr w:type="gramEnd"/>
      <w:r>
        <w:rPr>
          <w:rFonts w:ascii="Calibri" w:hAnsi="Calibri"/>
          <w:lang w:val="en-GB"/>
        </w:rPr>
        <w:t xml:space="preserve"> to demonstrate their suitability for the post.</w:t>
      </w:r>
    </w:p>
    <w:p w14:paraId="65D97AAC" w14:textId="77777777" w:rsidR="00731F55" w:rsidRPr="00731F55" w:rsidRDefault="00731F55" w:rsidP="002B478D">
      <w:pPr>
        <w:rPr>
          <w:rFonts w:ascii="Calibri" w:hAnsi="Calibri"/>
          <w:lang w:val="en-GB"/>
        </w:rPr>
      </w:pPr>
    </w:p>
    <w:p w14:paraId="77DDA8B9" w14:textId="77777777" w:rsidR="002B478D" w:rsidRDefault="002B478D" w:rsidP="002B478D">
      <w:pPr>
        <w:rPr>
          <w:rFonts w:ascii="Calibri" w:hAnsi="Calibri"/>
          <w:lang w:val="en-GB"/>
        </w:rPr>
      </w:pPr>
      <w:r>
        <w:rPr>
          <w:rFonts w:ascii="Calibri" w:hAnsi="Calibri"/>
          <w:lang w:val="en-GB"/>
        </w:rPr>
        <w:lastRenderedPageBreak/>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t>
      </w:r>
      <w:proofErr w:type="gramStart"/>
      <w:r>
        <w:rPr>
          <w:rFonts w:ascii="Calibri" w:hAnsi="Calibri"/>
          <w:szCs w:val="24"/>
          <w:lang w:val="en-GB"/>
        </w:rPr>
        <w:t>will be stated</w:t>
      </w:r>
      <w:proofErr w:type="gramEnd"/>
      <w:r>
        <w:rPr>
          <w:rFonts w:ascii="Calibri" w:hAnsi="Calibri"/>
          <w:szCs w:val="24"/>
          <w:lang w:val="en-GB"/>
        </w:rPr>
        <w:t xml:space="preserve">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3EB7185C" w14:textId="77777777" w:rsidR="002B478D" w:rsidRDefault="002B478D" w:rsidP="002B478D">
      <w:pPr>
        <w:rPr>
          <w:rFonts w:ascii="Calibri" w:hAnsi="Calibri"/>
          <w:lang w:val="en-GB"/>
        </w:rPr>
      </w:pPr>
    </w:p>
    <w:p w14:paraId="112E4FE0" w14:textId="75C13AF5" w:rsidR="002B478D" w:rsidRDefault="002B478D" w:rsidP="002B478D">
      <w:pPr>
        <w:rPr>
          <w:rFonts w:ascii="Calibri" w:hAnsi="Calibri"/>
          <w:lang w:val="en-GB"/>
        </w:rPr>
      </w:pPr>
      <w:r>
        <w:rPr>
          <w:rFonts w:ascii="Calibri" w:hAnsi="Calibri"/>
          <w:lang w:val="en-GB"/>
        </w:rPr>
        <w:t xml:space="preserve">All applications </w:t>
      </w:r>
      <w:proofErr w:type="gramStart"/>
      <w:r>
        <w:rPr>
          <w:rFonts w:ascii="Calibri" w:hAnsi="Calibri"/>
          <w:lang w:val="en-GB"/>
        </w:rPr>
        <w:t>must be submitted</w:t>
      </w:r>
      <w:proofErr w:type="gramEnd"/>
      <w:r>
        <w:rPr>
          <w:rFonts w:ascii="Calibri" w:hAnsi="Calibri"/>
          <w:lang w:val="en-GB"/>
        </w:rPr>
        <w:t xml:space="preserve">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10FFC53D" w14:textId="3F3E6EEE" w:rsidR="00731F55" w:rsidRDefault="00731F55" w:rsidP="002B478D">
      <w:pPr>
        <w:rPr>
          <w:rFonts w:ascii="Calibri" w:hAnsi="Calibri"/>
          <w:lang w:val="en-GB"/>
        </w:rPr>
      </w:pPr>
    </w:p>
    <w:p w14:paraId="4B87EFD1" w14:textId="3907FBC5" w:rsidR="00731F55" w:rsidRDefault="00731F55" w:rsidP="002B478D">
      <w:pPr>
        <w:rPr>
          <w:rFonts w:ascii="Calibri" w:hAnsi="Calibri"/>
          <w:lang w:val="en-GB"/>
        </w:rPr>
      </w:pPr>
    </w:p>
    <w:p w14:paraId="4A4ABD17" w14:textId="77777777" w:rsidR="002B478D" w:rsidRDefault="002B478D" w:rsidP="002B478D">
      <w:pPr>
        <w:rPr>
          <w:rFonts w:ascii="Calibri" w:hAnsi="Calibri"/>
          <w:lang w:val="en-GB"/>
        </w:rPr>
      </w:pPr>
    </w:p>
    <w:p w14:paraId="7D300D7F" w14:textId="4E426788" w:rsidR="00731F55" w:rsidRPr="00731F55" w:rsidRDefault="005700B5" w:rsidP="00731F55">
      <w:pPr>
        <w:rPr>
          <w:rFonts w:ascii="Calibri" w:hAnsi="Calibri"/>
          <w:lang w:val="en-GB"/>
        </w:rPr>
      </w:pPr>
      <w:r>
        <w:rPr>
          <w:noProof/>
          <w:lang w:val="en-GB" w:eastAsia="en-GB"/>
        </w:rPr>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bookmarkStart w:id="0" w:name="_gjdgxs" w:colFirst="0" w:colLast="0"/>
      <w:bookmarkEnd w:id="0"/>
      <w:r w:rsidR="00731F55" w:rsidRPr="00731F55">
        <w:rPr>
          <w:rFonts w:ascii="Calibri" w:hAnsi="Calibri" w:cs="Calibri"/>
          <w:b/>
          <w:szCs w:val="24"/>
        </w:rPr>
        <w:lastRenderedPageBreak/>
        <w:t>UNIVERSITY OF PORTSMOUTH – RECRUITMENT PAPERWORK</w:t>
      </w:r>
    </w:p>
    <w:p w14:paraId="3782AC83" w14:textId="77777777" w:rsidR="00731F55" w:rsidRPr="00731F55" w:rsidRDefault="00731F55" w:rsidP="00731F55">
      <w:pPr>
        <w:widowControl/>
        <w:numPr>
          <w:ilvl w:val="0"/>
          <w:numId w:val="8"/>
        </w:numPr>
        <w:pBdr>
          <w:top w:val="nil"/>
          <w:left w:val="nil"/>
          <w:bottom w:val="nil"/>
          <w:right w:val="nil"/>
          <w:between w:val="nil"/>
        </w:pBdr>
        <w:rPr>
          <w:rFonts w:ascii="Calibri" w:hAnsi="Calibri" w:cs="Calibri"/>
          <w:color w:val="000000"/>
          <w:szCs w:val="24"/>
        </w:rPr>
      </w:pPr>
      <w:r w:rsidRPr="00731F55">
        <w:rPr>
          <w:rFonts w:ascii="Calibri" w:hAnsi="Calibri" w:cs="Calibri"/>
          <w:b/>
          <w:color w:val="000000"/>
          <w:szCs w:val="24"/>
        </w:rPr>
        <w:t>JOB DESCRIPTION</w:t>
      </w:r>
    </w:p>
    <w:p w14:paraId="2B20DC4E" w14:textId="77777777" w:rsidR="00731F55" w:rsidRPr="00731F55" w:rsidRDefault="00731F55" w:rsidP="00731F55">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731F55" w:rsidRPr="00731F55" w14:paraId="2F1B05ED" w14:textId="77777777" w:rsidTr="00AF29AF">
        <w:tc>
          <w:tcPr>
            <w:tcW w:w="3369" w:type="dxa"/>
          </w:tcPr>
          <w:p w14:paraId="26B07773" w14:textId="77777777" w:rsidR="00731F55" w:rsidRPr="00731F55" w:rsidRDefault="00731F55" w:rsidP="00AF29AF">
            <w:pPr>
              <w:rPr>
                <w:rFonts w:ascii="Calibri" w:hAnsi="Calibri" w:cs="Calibri"/>
                <w:szCs w:val="24"/>
              </w:rPr>
            </w:pPr>
            <w:r w:rsidRPr="00731F55">
              <w:rPr>
                <w:rFonts w:ascii="Calibri" w:hAnsi="Calibri" w:cs="Calibri"/>
                <w:b/>
                <w:szCs w:val="24"/>
              </w:rPr>
              <w:t>Job Title:</w:t>
            </w:r>
          </w:p>
          <w:p w14:paraId="5AE34BD2" w14:textId="77777777" w:rsidR="00731F55" w:rsidRPr="00731F55" w:rsidRDefault="00731F55" w:rsidP="00AF29AF">
            <w:pPr>
              <w:rPr>
                <w:rFonts w:ascii="Calibri" w:hAnsi="Calibri" w:cs="Calibri"/>
                <w:szCs w:val="24"/>
              </w:rPr>
            </w:pPr>
          </w:p>
        </w:tc>
        <w:tc>
          <w:tcPr>
            <w:tcW w:w="5873" w:type="dxa"/>
          </w:tcPr>
          <w:p w14:paraId="5CE09758" w14:textId="77777777" w:rsidR="00731F55" w:rsidRPr="00731F55" w:rsidRDefault="00731F55" w:rsidP="00AF29AF">
            <w:pPr>
              <w:rPr>
                <w:rFonts w:ascii="Calibri" w:hAnsi="Calibri" w:cs="Calibri"/>
                <w:szCs w:val="24"/>
              </w:rPr>
            </w:pPr>
            <w:r w:rsidRPr="00731F55">
              <w:rPr>
                <w:rFonts w:ascii="Calibri" w:hAnsi="Calibri" w:cs="Calibri"/>
                <w:szCs w:val="24"/>
              </w:rPr>
              <w:t>Senior Research Associate</w:t>
            </w:r>
          </w:p>
        </w:tc>
      </w:tr>
      <w:tr w:rsidR="00731F55" w:rsidRPr="00731F55" w14:paraId="426C3DCA" w14:textId="77777777" w:rsidTr="00AF29AF">
        <w:tc>
          <w:tcPr>
            <w:tcW w:w="3369" w:type="dxa"/>
          </w:tcPr>
          <w:p w14:paraId="3ABF31B6" w14:textId="77777777" w:rsidR="00731F55" w:rsidRPr="00731F55" w:rsidRDefault="00731F55" w:rsidP="00AF29AF">
            <w:pPr>
              <w:rPr>
                <w:rFonts w:ascii="Calibri" w:hAnsi="Calibri" w:cs="Calibri"/>
                <w:szCs w:val="24"/>
              </w:rPr>
            </w:pPr>
            <w:r w:rsidRPr="00731F55">
              <w:rPr>
                <w:rFonts w:ascii="Calibri" w:hAnsi="Calibri" w:cs="Calibri"/>
                <w:b/>
                <w:szCs w:val="24"/>
              </w:rPr>
              <w:t>Grade:</w:t>
            </w:r>
          </w:p>
          <w:p w14:paraId="53E2DA13" w14:textId="77777777" w:rsidR="00731F55" w:rsidRPr="00731F55" w:rsidRDefault="00731F55" w:rsidP="00AF29AF">
            <w:pPr>
              <w:rPr>
                <w:rFonts w:ascii="Calibri" w:hAnsi="Calibri" w:cs="Calibri"/>
                <w:szCs w:val="24"/>
              </w:rPr>
            </w:pPr>
          </w:p>
        </w:tc>
        <w:tc>
          <w:tcPr>
            <w:tcW w:w="5873" w:type="dxa"/>
          </w:tcPr>
          <w:p w14:paraId="40D4E544" w14:textId="77777777" w:rsidR="00731F55" w:rsidRPr="00731F55" w:rsidRDefault="00731F55" w:rsidP="00AF29AF">
            <w:pPr>
              <w:rPr>
                <w:rFonts w:ascii="Calibri" w:hAnsi="Calibri" w:cs="Calibri"/>
                <w:szCs w:val="24"/>
              </w:rPr>
            </w:pPr>
            <w:r w:rsidRPr="00731F55">
              <w:rPr>
                <w:rFonts w:ascii="Calibri" w:hAnsi="Calibri" w:cs="Calibri"/>
                <w:szCs w:val="24"/>
              </w:rPr>
              <w:t>6</w:t>
            </w:r>
          </w:p>
        </w:tc>
      </w:tr>
      <w:tr w:rsidR="00731F55" w:rsidRPr="00731F55" w14:paraId="6C5F1565" w14:textId="77777777" w:rsidTr="00AF29AF">
        <w:tc>
          <w:tcPr>
            <w:tcW w:w="3369" w:type="dxa"/>
          </w:tcPr>
          <w:p w14:paraId="4D8B514A" w14:textId="77777777" w:rsidR="00731F55" w:rsidRPr="00731F55" w:rsidRDefault="00731F55" w:rsidP="00AF29AF">
            <w:pPr>
              <w:rPr>
                <w:rFonts w:ascii="Calibri" w:hAnsi="Calibri" w:cs="Calibri"/>
                <w:szCs w:val="24"/>
              </w:rPr>
            </w:pPr>
            <w:r w:rsidRPr="00731F55">
              <w:rPr>
                <w:rFonts w:ascii="Calibri" w:hAnsi="Calibri" w:cs="Calibri"/>
                <w:b/>
                <w:szCs w:val="24"/>
              </w:rPr>
              <w:t>Faculty/Centre:</w:t>
            </w:r>
          </w:p>
          <w:p w14:paraId="74BA54BA" w14:textId="77777777" w:rsidR="00731F55" w:rsidRPr="00731F55" w:rsidRDefault="00731F55" w:rsidP="00AF29AF">
            <w:pPr>
              <w:rPr>
                <w:rFonts w:ascii="Calibri" w:hAnsi="Calibri" w:cs="Calibri"/>
                <w:szCs w:val="24"/>
              </w:rPr>
            </w:pPr>
          </w:p>
        </w:tc>
        <w:tc>
          <w:tcPr>
            <w:tcW w:w="5873" w:type="dxa"/>
          </w:tcPr>
          <w:p w14:paraId="2B516366" w14:textId="77777777" w:rsidR="00731F55" w:rsidRPr="00731F55" w:rsidRDefault="00731F55" w:rsidP="00AF29AF">
            <w:pPr>
              <w:rPr>
                <w:rFonts w:ascii="Calibri" w:hAnsi="Calibri" w:cs="Calibri"/>
                <w:szCs w:val="24"/>
              </w:rPr>
            </w:pPr>
            <w:r w:rsidRPr="00731F55">
              <w:rPr>
                <w:rFonts w:ascii="Calibri" w:hAnsi="Calibri" w:cs="Calibri"/>
                <w:szCs w:val="24"/>
              </w:rPr>
              <w:t>Science and Health</w:t>
            </w:r>
          </w:p>
        </w:tc>
      </w:tr>
      <w:tr w:rsidR="00731F55" w:rsidRPr="00731F55" w14:paraId="55B20C07" w14:textId="77777777" w:rsidTr="00AF29AF">
        <w:tc>
          <w:tcPr>
            <w:tcW w:w="3369" w:type="dxa"/>
          </w:tcPr>
          <w:p w14:paraId="16C4BFA0" w14:textId="77777777" w:rsidR="00731F55" w:rsidRPr="00731F55" w:rsidRDefault="00731F55" w:rsidP="00AF29AF">
            <w:pPr>
              <w:rPr>
                <w:rFonts w:ascii="Calibri" w:hAnsi="Calibri" w:cs="Calibri"/>
                <w:szCs w:val="24"/>
              </w:rPr>
            </w:pPr>
            <w:r w:rsidRPr="00731F55">
              <w:rPr>
                <w:rFonts w:ascii="Calibri" w:hAnsi="Calibri" w:cs="Calibri"/>
                <w:b/>
                <w:szCs w:val="24"/>
              </w:rPr>
              <w:t>Department/Service:</w:t>
            </w:r>
          </w:p>
          <w:p w14:paraId="14F82163" w14:textId="77777777" w:rsidR="00731F55" w:rsidRPr="00731F55" w:rsidRDefault="00731F55" w:rsidP="00AF29AF">
            <w:pPr>
              <w:rPr>
                <w:rFonts w:ascii="Calibri" w:hAnsi="Calibri" w:cs="Calibri"/>
                <w:szCs w:val="24"/>
              </w:rPr>
            </w:pPr>
            <w:r w:rsidRPr="00731F55">
              <w:rPr>
                <w:rFonts w:ascii="Calibri" w:hAnsi="Calibri" w:cs="Calibri"/>
                <w:b/>
                <w:szCs w:val="24"/>
              </w:rPr>
              <w:t>Location:</w:t>
            </w:r>
          </w:p>
        </w:tc>
        <w:tc>
          <w:tcPr>
            <w:tcW w:w="5873" w:type="dxa"/>
          </w:tcPr>
          <w:p w14:paraId="535DEF4C" w14:textId="5049ED40" w:rsidR="00731F55" w:rsidRPr="00731F55" w:rsidRDefault="00731F55" w:rsidP="00AF29AF">
            <w:pPr>
              <w:rPr>
                <w:rFonts w:ascii="Calibri" w:hAnsi="Calibri" w:cs="Calibri"/>
                <w:szCs w:val="24"/>
              </w:rPr>
            </w:pPr>
            <w:r w:rsidRPr="00731F55">
              <w:rPr>
                <w:rFonts w:ascii="Calibri" w:hAnsi="Calibri" w:cs="Calibri"/>
                <w:szCs w:val="24"/>
              </w:rPr>
              <w:t>School of Biological Sciences</w:t>
            </w:r>
            <w:r>
              <w:rPr>
                <w:rFonts w:ascii="Calibri" w:hAnsi="Calibri" w:cs="Calibri"/>
                <w:szCs w:val="24"/>
              </w:rPr>
              <w:t xml:space="preserve"> - </w:t>
            </w:r>
            <w:r w:rsidRPr="00731F55">
              <w:rPr>
                <w:rFonts w:ascii="Calibri" w:hAnsi="Calibri" w:cs="Calibri"/>
                <w:szCs w:val="24"/>
              </w:rPr>
              <w:t>Ce</w:t>
            </w:r>
            <w:r>
              <w:rPr>
                <w:rFonts w:ascii="Calibri" w:hAnsi="Calibri" w:cs="Calibri"/>
                <w:szCs w:val="24"/>
              </w:rPr>
              <w:t>ntre for Enzyme Innovation (CEI) – King Henry Building</w:t>
            </w:r>
          </w:p>
        </w:tc>
      </w:tr>
      <w:tr w:rsidR="00731F55" w:rsidRPr="00731F55" w14:paraId="44205ED0" w14:textId="77777777" w:rsidTr="00AF29AF">
        <w:tc>
          <w:tcPr>
            <w:tcW w:w="3369" w:type="dxa"/>
          </w:tcPr>
          <w:p w14:paraId="2A844515" w14:textId="77777777" w:rsidR="00731F55" w:rsidRPr="00731F55" w:rsidRDefault="00731F55" w:rsidP="00AF29AF">
            <w:pPr>
              <w:rPr>
                <w:rFonts w:ascii="Calibri" w:hAnsi="Calibri" w:cs="Calibri"/>
                <w:szCs w:val="24"/>
              </w:rPr>
            </w:pPr>
            <w:r w:rsidRPr="00731F55">
              <w:rPr>
                <w:rFonts w:ascii="Calibri" w:hAnsi="Calibri" w:cs="Calibri"/>
                <w:b/>
                <w:szCs w:val="24"/>
              </w:rPr>
              <w:t>Position Reference No:</w:t>
            </w:r>
          </w:p>
          <w:p w14:paraId="2F5AF69E" w14:textId="77777777" w:rsidR="00731F55" w:rsidRPr="00731F55" w:rsidRDefault="00731F55" w:rsidP="00AF29AF">
            <w:pPr>
              <w:rPr>
                <w:rFonts w:ascii="Calibri" w:hAnsi="Calibri" w:cs="Calibri"/>
                <w:szCs w:val="24"/>
              </w:rPr>
            </w:pPr>
          </w:p>
        </w:tc>
        <w:tc>
          <w:tcPr>
            <w:tcW w:w="5873" w:type="dxa"/>
          </w:tcPr>
          <w:p w14:paraId="4FB3E9E2" w14:textId="77777777" w:rsidR="00731F55" w:rsidRPr="00731F55" w:rsidRDefault="00731F55" w:rsidP="00AF29AF">
            <w:pPr>
              <w:rPr>
                <w:rFonts w:ascii="Calibri" w:hAnsi="Calibri" w:cs="Calibri"/>
                <w:szCs w:val="24"/>
              </w:rPr>
            </w:pPr>
            <w:r w:rsidRPr="00731F55">
              <w:rPr>
                <w:rFonts w:ascii="Calibri" w:hAnsi="Calibri" w:cs="Calibri"/>
                <w:szCs w:val="24"/>
              </w:rPr>
              <w:t>ZZ005307</w:t>
            </w:r>
          </w:p>
        </w:tc>
      </w:tr>
      <w:tr w:rsidR="00731F55" w:rsidRPr="00731F55" w14:paraId="74AC0102" w14:textId="77777777" w:rsidTr="00AF29AF">
        <w:tc>
          <w:tcPr>
            <w:tcW w:w="3369" w:type="dxa"/>
          </w:tcPr>
          <w:p w14:paraId="225D84C8" w14:textId="77777777" w:rsidR="00731F55" w:rsidRPr="00731F55" w:rsidRDefault="00731F55" w:rsidP="00AF29AF">
            <w:pPr>
              <w:rPr>
                <w:rFonts w:ascii="Calibri" w:hAnsi="Calibri" w:cs="Calibri"/>
                <w:szCs w:val="24"/>
              </w:rPr>
            </w:pPr>
            <w:r w:rsidRPr="00731F55">
              <w:rPr>
                <w:rFonts w:ascii="Calibri" w:hAnsi="Calibri" w:cs="Calibri"/>
                <w:b/>
                <w:szCs w:val="24"/>
              </w:rPr>
              <w:t>Responsible to:</w:t>
            </w:r>
          </w:p>
          <w:p w14:paraId="78BBAFA4" w14:textId="77777777" w:rsidR="00731F55" w:rsidRPr="00731F55" w:rsidRDefault="00731F55" w:rsidP="00AF29AF">
            <w:pPr>
              <w:rPr>
                <w:rFonts w:ascii="Calibri" w:hAnsi="Calibri" w:cs="Calibri"/>
                <w:szCs w:val="24"/>
              </w:rPr>
            </w:pPr>
          </w:p>
        </w:tc>
        <w:tc>
          <w:tcPr>
            <w:tcW w:w="5873" w:type="dxa"/>
          </w:tcPr>
          <w:p w14:paraId="534E0F41" w14:textId="77777777" w:rsidR="00731F55" w:rsidRPr="00731F55" w:rsidRDefault="00731F55" w:rsidP="00AF29AF">
            <w:pPr>
              <w:rPr>
                <w:rFonts w:ascii="Calibri" w:hAnsi="Calibri" w:cs="Calibri"/>
                <w:szCs w:val="24"/>
              </w:rPr>
            </w:pPr>
            <w:r w:rsidRPr="00731F55">
              <w:rPr>
                <w:rFonts w:ascii="Calibri" w:hAnsi="Calibri" w:cs="Calibri"/>
                <w:szCs w:val="24"/>
              </w:rPr>
              <w:t>Principal Investigator/CEI Director/Head of School</w:t>
            </w:r>
          </w:p>
        </w:tc>
      </w:tr>
      <w:tr w:rsidR="00731F55" w:rsidRPr="00731F55" w14:paraId="3E5382E8" w14:textId="77777777" w:rsidTr="00AF29AF">
        <w:tc>
          <w:tcPr>
            <w:tcW w:w="3369" w:type="dxa"/>
          </w:tcPr>
          <w:p w14:paraId="05AFA61D" w14:textId="77777777" w:rsidR="00731F55" w:rsidRPr="00731F55" w:rsidRDefault="00731F55" w:rsidP="00AF29AF">
            <w:pPr>
              <w:rPr>
                <w:rFonts w:ascii="Calibri" w:hAnsi="Calibri" w:cs="Calibri"/>
                <w:szCs w:val="24"/>
              </w:rPr>
            </w:pPr>
            <w:r w:rsidRPr="00731F55">
              <w:rPr>
                <w:rFonts w:ascii="Calibri" w:hAnsi="Calibri" w:cs="Calibri"/>
                <w:b/>
                <w:szCs w:val="24"/>
              </w:rPr>
              <w:t>Responsible for:</w:t>
            </w:r>
          </w:p>
          <w:p w14:paraId="3E8447BB" w14:textId="77777777" w:rsidR="00731F55" w:rsidRPr="00731F55" w:rsidRDefault="00731F55" w:rsidP="00AF29AF">
            <w:pPr>
              <w:rPr>
                <w:rFonts w:ascii="Calibri" w:hAnsi="Calibri" w:cs="Calibri"/>
                <w:szCs w:val="24"/>
              </w:rPr>
            </w:pPr>
          </w:p>
        </w:tc>
        <w:tc>
          <w:tcPr>
            <w:tcW w:w="5873" w:type="dxa"/>
          </w:tcPr>
          <w:p w14:paraId="73C09650" w14:textId="77777777" w:rsidR="00731F55" w:rsidRPr="00731F55" w:rsidRDefault="00731F55" w:rsidP="00AF29AF">
            <w:pPr>
              <w:rPr>
                <w:rFonts w:ascii="Calibri" w:hAnsi="Calibri" w:cs="Calibri"/>
                <w:szCs w:val="24"/>
              </w:rPr>
            </w:pPr>
            <w:r w:rsidRPr="00731F55">
              <w:rPr>
                <w:rFonts w:ascii="Calibri" w:hAnsi="Calibri" w:cs="Calibri"/>
                <w:szCs w:val="24"/>
              </w:rPr>
              <w:t xml:space="preserve">Research assistants and postgraduate students within the CEI research group   </w:t>
            </w:r>
          </w:p>
        </w:tc>
      </w:tr>
      <w:tr w:rsidR="00731F55" w:rsidRPr="00731F55" w14:paraId="2AF66D0E" w14:textId="77777777" w:rsidTr="00AF29AF">
        <w:tc>
          <w:tcPr>
            <w:tcW w:w="3369" w:type="dxa"/>
          </w:tcPr>
          <w:p w14:paraId="232E99FC" w14:textId="3AECC467" w:rsidR="00731F55" w:rsidRPr="00731F55" w:rsidRDefault="00731F55" w:rsidP="00AF29AF">
            <w:pPr>
              <w:rPr>
                <w:rFonts w:ascii="Calibri" w:hAnsi="Calibri" w:cs="Calibri"/>
                <w:szCs w:val="24"/>
              </w:rPr>
            </w:pPr>
            <w:r w:rsidRPr="00731F55">
              <w:rPr>
                <w:rFonts w:ascii="Calibri" w:hAnsi="Calibri" w:cs="Calibri"/>
                <w:b/>
                <w:szCs w:val="24"/>
              </w:rPr>
              <w:t>Effective date of job description:</w:t>
            </w:r>
          </w:p>
        </w:tc>
        <w:tc>
          <w:tcPr>
            <w:tcW w:w="5873" w:type="dxa"/>
          </w:tcPr>
          <w:p w14:paraId="4DD62280" w14:textId="77777777" w:rsidR="00731F55" w:rsidRPr="00731F55" w:rsidRDefault="00731F55" w:rsidP="00AF29AF">
            <w:pPr>
              <w:rPr>
                <w:rFonts w:ascii="Calibri" w:hAnsi="Calibri" w:cs="Calibri"/>
                <w:szCs w:val="24"/>
              </w:rPr>
            </w:pPr>
            <w:r w:rsidRPr="00731F55">
              <w:rPr>
                <w:rFonts w:ascii="Calibri" w:hAnsi="Calibri" w:cs="Calibri"/>
                <w:szCs w:val="24"/>
              </w:rPr>
              <w:t>December 2019</w:t>
            </w:r>
          </w:p>
        </w:tc>
      </w:tr>
    </w:tbl>
    <w:p w14:paraId="4AC282C9" w14:textId="77777777" w:rsidR="00731F55" w:rsidRPr="00731F55" w:rsidRDefault="00731F55" w:rsidP="00731F55">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1F55" w:rsidRPr="00731F55" w14:paraId="2326EC4C" w14:textId="77777777" w:rsidTr="00AF29AF">
        <w:tc>
          <w:tcPr>
            <w:tcW w:w="9242" w:type="dxa"/>
          </w:tcPr>
          <w:p w14:paraId="2320248D" w14:textId="77777777" w:rsidR="00731F55" w:rsidRPr="00731F55" w:rsidRDefault="00731F55" w:rsidP="00AF29AF">
            <w:pPr>
              <w:rPr>
                <w:rFonts w:ascii="Calibri" w:hAnsi="Calibri" w:cs="Calibri"/>
                <w:szCs w:val="24"/>
              </w:rPr>
            </w:pPr>
            <w:r w:rsidRPr="00731F55">
              <w:rPr>
                <w:rFonts w:ascii="Calibri" w:hAnsi="Calibri" w:cs="Calibri"/>
                <w:b/>
                <w:szCs w:val="24"/>
              </w:rPr>
              <w:t>Purpose of Job</w:t>
            </w:r>
            <w:r w:rsidRPr="00731F55">
              <w:rPr>
                <w:rFonts w:ascii="Calibri" w:hAnsi="Calibri" w:cs="Calibri"/>
                <w:szCs w:val="24"/>
              </w:rPr>
              <w:t>:</w:t>
            </w:r>
            <w:r w:rsidRPr="00731F55">
              <w:rPr>
                <w:rFonts w:ascii="Calibri" w:hAnsi="Calibri" w:cs="Calibri"/>
                <w:i/>
                <w:szCs w:val="24"/>
              </w:rPr>
              <w:t xml:space="preserve"> </w:t>
            </w:r>
            <w:r w:rsidRPr="00731F55">
              <w:rPr>
                <w:rFonts w:ascii="Calibri" w:hAnsi="Calibri" w:cs="Calibri"/>
                <w:i/>
                <w:szCs w:val="24"/>
                <w:highlight w:val="yellow"/>
              </w:rPr>
              <w:t xml:space="preserve">  </w:t>
            </w:r>
          </w:p>
        </w:tc>
      </w:tr>
      <w:tr w:rsidR="00731F55" w:rsidRPr="00731F55" w14:paraId="7C1A4A29" w14:textId="77777777" w:rsidTr="00AF29AF">
        <w:tc>
          <w:tcPr>
            <w:tcW w:w="9242" w:type="dxa"/>
          </w:tcPr>
          <w:p w14:paraId="2743E67E" w14:textId="3E6CD44B" w:rsidR="00731F55" w:rsidRDefault="00731F55" w:rsidP="00AF29AF">
            <w:pPr>
              <w:rPr>
                <w:rFonts w:ascii="Calibri" w:hAnsi="Calibri" w:cs="Calibri"/>
                <w:b/>
                <w:szCs w:val="24"/>
                <w:u w:val="single"/>
              </w:rPr>
            </w:pPr>
            <w:r w:rsidRPr="00731F55">
              <w:rPr>
                <w:rFonts w:ascii="Calibri" w:hAnsi="Calibri" w:cs="Calibri"/>
                <w:b/>
                <w:szCs w:val="24"/>
                <w:u w:val="single"/>
              </w:rPr>
              <w:t>Overview</w:t>
            </w:r>
          </w:p>
          <w:p w14:paraId="70191BE8" w14:textId="77777777" w:rsidR="00731F55" w:rsidRPr="00731F55" w:rsidRDefault="00731F55" w:rsidP="00AF29AF">
            <w:pPr>
              <w:rPr>
                <w:rFonts w:ascii="Calibri" w:hAnsi="Calibri" w:cs="Calibri"/>
                <w:szCs w:val="24"/>
                <w:u w:val="single"/>
              </w:rPr>
            </w:pPr>
          </w:p>
          <w:p w14:paraId="72EE432A" w14:textId="77777777" w:rsidR="00731F55" w:rsidRPr="00731F55" w:rsidRDefault="00731F55" w:rsidP="00AF29AF">
            <w:pPr>
              <w:rPr>
                <w:rFonts w:ascii="Calibri" w:hAnsi="Calibri" w:cs="Calibri"/>
                <w:szCs w:val="24"/>
              </w:rPr>
            </w:pPr>
            <w:r w:rsidRPr="00731F55">
              <w:rPr>
                <w:rFonts w:ascii="Calibri" w:hAnsi="Calibri" w:cs="Calibri"/>
                <w:szCs w:val="24"/>
              </w:rPr>
              <w:t xml:space="preserve">To work autonomously and with guidance from the bioinformatics research leader, to manage large next generation sequencing data sets, explore and </w:t>
            </w:r>
            <w:proofErr w:type="spellStart"/>
            <w:r w:rsidRPr="00731F55">
              <w:rPr>
                <w:rFonts w:ascii="Calibri" w:hAnsi="Calibri" w:cs="Calibri"/>
                <w:szCs w:val="24"/>
              </w:rPr>
              <w:t>analyse</w:t>
            </w:r>
            <w:proofErr w:type="spellEnd"/>
            <w:r w:rsidRPr="00731F55">
              <w:rPr>
                <w:rFonts w:ascii="Calibri" w:hAnsi="Calibri" w:cs="Calibri"/>
                <w:szCs w:val="24"/>
              </w:rPr>
              <w:t xml:space="preserve"> data to identify targets of interest, to develop novel bioprospecting tools to enhance the pipelines of the CEI and to use these to develop interesting novel targets for industrial-scale deployment of solutions to plastic pollution in the environment. The Senior Research Associate will be responsible for management of large-scale data sets and for communicating results to an inter-disciplinary research team. The individual will be expected to </w:t>
            </w:r>
            <w:proofErr w:type="gramStart"/>
            <w:r w:rsidRPr="00731F55">
              <w:rPr>
                <w:rFonts w:ascii="Calibri" w:hAnsi="Calibri" w:cs="Calibri"/>
                <w:szCs w:val="24"/>
              </w:rPr>
              <w:t>make contributions</w:t>
            </w:r>
            <w:proofErr w:type="gramEnd"/>
            <w:r w:rsidRPr="00731F55">
              <w:rPr>
                <w:rFonts w:ascii="Calibri" w:hAnsi="Calibri" w:cs="Calibri"/>
                <w:szCs w:val="24"/>
              </w:rPr>
              <w:t xml:space="preserve"> to research outputs and to contribute to the growing research culture in the School of Biological Sciences, and specifically the newly established Centre for Enzyme Innovation (CEI), where the post will be based. </w:t>
            </w:r>
          </w:p>
          <w:p w14:paraId="3993A8D4" w14:textId="77777777" w:rsidR="00731F55" w:rsidRPr="00731F55" w:rsidRDefault="00731F55" w:rsidP="00AF29AF">
            <w:pPr>
              <w:rPr>
                <w:rFonts w:ascii="Calibri" w:hAnsi="Calibri" w:cs="Calibri"/>
                <w:szCs w:val="24"/>
              </w:rPr>
            </w:pPr>
          </w:p>
          <w:p w14:paraId="70C0AF8B" w14:textId="0E508B3F" w:rsidR="00731F55" w:rsidRDefault="00731F55" w:rsidP="00AF29AF">
            <w:pPr>
              <w:rPr>
                <w:rFonts w:ascii="Calibri" w:hAnsi="Calibri" w:cs="Calibri"/>
                <w:b/>
                <w:szCs w:val="24"/>
                <w:u w:val="single"/>
              </w:rPr>
            </w:pPr>
            <w:r w:rsidRPr="00731F55">
              <w:rPr>
                <w:rFonts w:ascii="Calibri" w:hAnsi="Calibri" w:cs="Calibri"/>
                <w:b/>
                <w:szCs w:val="24"/>
                <w:u w:val="single"/>
              </w:rPr>
              <w:t>The Local Environment and Team</w:t>
            </w:r>
          </w:p>
          <w:p w14:paraId="42FA9C05" w14:textId="77777777" w:rsidR="00731F55" w:rsidRPr="00731F55" w:rsidRDefault="00731F55" w:rsidP="00AF29AF">
            <w:pPr>
              <w:rPr>
                <w:rFonts w:ascii="Calibri" w:hAnsi="Calibri" w:cs="Calibri"/>
                <w:szCs w:val="24"/>
                <w:u w:val="single"/>
              </w:rPr>
            </w:pPr>
          </w:p>
          <w:p w14:paraId="2B1B623B" w14:textId="77777777" w:rsidR="00731F55" w:rsidRPr="00731F55" w:rsidRDefault="00731F55" w:rsidP="00AF29AF">
            <w:pPr>
              <w:rPr>
                <w:rFonts w:ascii="Calibri" w:hAnsi="Calibri" w:cs="Calibri"/>
                <w:szCs w:val="24"/>
              </w:rPr>
            </w:pPr>
            <w:r w:rsidRPr="00731F55">
              <w:rPr>
                <w:rFonts w:ascii="Calibri" w:hAnsi="Calibri" w:cs="Calibri"/>
                <w:szCs w:val="24"/>
              </w:rPr>
              <w:t xml:space="preserve">The </w:t>
            </w:r>
            <w:proofErr w:type="gramStart"/>
            <w:r w:rsidRPr="00731F55">
              <w:rPr>
                <w:rFonts w:ascii="Calibri" w:hAnsi="Calibri" w:cs="Calibri"/>
                <w:szCs w:val="24"/>
              </w:rPr>
              <w:t>recently-established</w:t>
            </w:r>
            <w:proofErr w:type="gramEnd"/>
            <w:r w:rsidRPr="00731F55">
              <w:rPr>
                <w:rFonts w:ascii="Calibri" w:hAnsi="Calibri" w:cs="Calibri"/>
                <w:szCs w:val="24"/>
              </w:rPr>
              <w:t xml:space="preserve"> CEI creates a flagship research hub focused on delivering transformative enzyme-enabled solutions for circular recycling of plastics. The unique approach of the CEI pipeline is to Discover new enzymes from the environment that break down plastics; Engineer these enzymes and their production mechanisms to </w:t>
            </w:r>
            <w:proofErr w:type="spellStart"/>
            <w:r w:rsidRPr="00731F55">
              <w:rPr>
                <w:rFonts w:ascii="Calibri" w:hAnsi="Calibri" w:cs="Calibri"/>
                <w:szCs w:val="24"/>
              </w:rPr>
              <w:t>optimise</w:t>
            </w:r>
            <w:proofErr w:type="spellEnd"/>
            <w:r w:rsidRPr="00731F55">
              <w:rPr>
                <w:rFonts w:ascii="Calibri" w:hAnsi="Calibri" w:cs="Calibri"/>
                <w:szCs w:val="24"/>
              </w:rPr>
              <w:t xml:space="preserve"> their activity, stability and yield; and Deploy these enzymes through industrial-scale production and processing. The CEI website address is: </w:t>
            </w:r>
            <w:hyperlink r:id="rId9">
              <w:r w:rsidRPr="00731F55">
                <w:rPr>
                  <w:rFonts w:ascii="Calibri" w:hAnsi="Calibri" w:cs="Calibri"/>
                  <w:color w:val="0000FF"/>
                  <w:szCs w:val="24"/>
                  <w:u w:val="single"/>
                </w:rPr>
                <w:t>https://www.port.ac.uk/research/research-centres-and-groups/centre-for-enzyme-innovation</w:t>
              </w:r>
            </w:hyperlink>
          </w:p>
          <w:p w14:paraId="5494394A" w14:textId="77777777" w:rsidR="00731F55" w:rsidRPr="00731F55" w:rsidRDefault="00731F55" w:rsidP="00AF29AF">
            <w:pPr>
              <w:rPr>
                <w:rFonts w:ascii="Calibri" w:hAnsi="Calibri" w:cs="Calibri"/>
                <w:szCs w:val="24"/>
              </w:rPr>
            </w:pPr>
          </w:p>
          <w:p w14:paraId="5566AD24" w14:textId="77777777" w:rsidR="00731F55" w:rsidRPr="00731F55" w:rsidRDefault="00731F55" w:rsidP="00AF29AF">
            <w:pPr>
              <w:rPr>
                <w:rFonts w:ascii="Calibri" w:hAnsi="Calibri" w:cs="Calibri"/>
                <w:szCs w:val="24"/>
              </w:rPr>
            </w:pPr>
            <w:r w:rsidRPr="00731F55">
              <w:rPr>
                <w:rFonts w:ascii="Calibri" w:hAnsi="Calibri" w:cs="Calibri"/>
                <w:szCs w:val="24"/>
              </w:rPr>
              <w:t xml:space="preserve">The Senior Research Associate will work within the research group of </w:t>
            </w:r>
            <w:proofErr w:type="spellStart"/>
            <w:r w:rsidRPr="00731F55">
              <w:rPr>
                <w:rFonts w:ascii="Calibri" w:hAnsi="Calibri" w:cs="Calibri"/>
                <w:szCs w:val="24"/>
              </w:rPr>
              <w:t>Dr</w:t>
            </w:r>
            <w:proofErr w:type="spellEnd"/>
            <w:r w:rsidRPr="00731F55">
              <w:rPr>
                <w:rFonts w:ascii="Calibri" w:hAnsi="Calibri" w:cs="Calibri"/>
                <w:szCs w:val="24"/>
              </w:rPr>
              <w:t xml:space="preserve"> Sam Robson, who joined the University of Portsmouth in 2017 as Faculty Bioinformatics Lead. Having worked at the Gurdon Institute and </w:t>
            </w:r>
            <w:proofErr w:type="spellStart"/>
            <w:r w:rsidRPr="00731F55">
              <w:rPr>
                <w:rFonts w:ascii="Calibri" w:hAnsi="Calibri" w:cs="Calibri"/>
                <w:szCs w:val="24"/>
              </w:rPr>
              <w:t>Wellcome</w:t>
            </w:r>
            <w:proofErr w:type="spellEnd"/>
            <w:r w:rsidRPr="00731F55">
              <w:rPr>
                <w:rFonts w:ascii="Calibri" w:hAnsi="Calibri" w:cs="Calibri"/>
                <w:szCs w:val="24"/>
              </w:rPr>
              <w:t xml:space="preserve"> Sanger Institute in Cambridge, </w:t>
            </w:r>
            <w:proofErr w:type="spellStart"/>
            <w:r w:rsidRPr="00731F55">
              <w:rPr>
                <w:rFonts w:ascii="Calibri" w:hAnsi="Calibri" w:cs="Calibri"/>
                <w:szCs w:val="24"/>
              </w:rPr>
              <w:t>Dr</w:t>
            </w:r>
            <w:proofErr w:type="spellEnd"/>
            <w:r w:rsidRPr="00731F55">
              <w:rPr>
                <w:rFonts w:ascii="Calibri" w:hAnsi="Calibri" w:cs="Calibri"/>
                <w:szCs w:val="24"/>
              </w:rPr>
              <w:t xml:space="preserve"> Robson has been a </w:t>
            </w:r>
            <w:r w:rsidRPr="00731F55">
              <w:rPr>
                <w:rFonts w:ascii="Calibri" w:hAnsi="Calibri" w:cs="Calibri"/>
                <w:szCs w:val="24"/>
              </w:rPr>
              <w:lastRenderedPageBreak/>
              <w:t xml:space="preserve">lead </w:t>
            </w:r>
            <w:proofErr w:type="spellStart"/>
            <w:r w:rsidRPr="00731F55">
              <w:rPr>
                <w:rFonts w:ascii="Calibri" w:hAnsi="Calibri" w:cs="Calibri"/>
                <w:szCs w:val="24"/>
              </w:rPr>
              <w:t>bioinformatician</w:t>
            </w:r>
            <w:proofErr w:type="spellEnd"/>
            <w:r w:rsidRPr="00731F55">
              <w:rPr>
                <w:rFonts w:ascii="Calibri" w:hAnsi="Calibri" w:cs="Calibri"/>
                <w:szCs w:val="24"/>
              </w:rPr>
              <w:t xml:space="preserve"> on a large number of high-impact studies, including analysis of the impact of genome variation on disease risk, identification and profiling of novel histone modifications, and identification of novel functional targets in the treatment of myeloid </w:t>
            </w:r>
            <w:proofErr w:type="spellStart"/>
            <w:r w:rsidRPr="00731F55">
              <w:rPr>
                <w:rFonts w:ascii="Calibri" w:hAnsi="Calibri" w:cs="Calibri"/>
                <w:szCs w:val="24"/>
              </w:rPr>
              <w:t>leukaemia</w:t>
            </w:r>
            <w:proofErr w:type="spellEnd"/>
            <w:r w:rsidRPr="00731F55">
              <w:rPr>
                <w:rFonts w:ascii="Calibri" w:hAnsi="Calibri" w:cs="Calibri"/>
                <w:szCs w:val="24"/>
              </w:rPr>
              <w:t xml:space="preserve">. His expertise in the analysis of next generation sequencing datasets have since been </w:t>
            </w:r>
            <w:proofErr w:type="spellStart"/>
            <w:r w:rsidRPr="00731F55">
              <w:rPr>
                <w:rFonts w:ascii="Calibri" w:hAnsi="Calibri" w:cs="Calibri"/>
                <w:szCs w:val="24"/>
              </w:rPr>
              <w:t>utilised</w:t>
            </w:r>
            <w:proofErr w:type="spellEnd"/>
            <w:r w:rsidRPr="00731F55">
              <w:rPr>
                <w:rFonts w:ascii="Calibri" w:hAnsi="Calibri" w:cs="Calibri"/>
                <w:szCs w:val="24"/>
              </w:rPr>
              <w:t xml:space="preserve"> in a wide range of research activities throughout the University, including microbiology, marine biology, clinical research and </w:t>
            </w:r>
            <w:proofErr w:type="spellStart"/>
            <w:r w:rsidRPr="00731F55">
              <w:rPr>
                <w:rFonts w:ascii="Calibri" w:hAnsi="Calibri" w:cs="Calibri"/>
                <w:szCs w:val="24"/>
              </w:rPr>
              <w:t>paleogenetics</w:t>
            </w:r>
            <w:proofErr w:type="spellEnd"/>
            <w:r w:rsidRPr="00731F55">
              <w:rPr>
                <w:rFonts w:ascii="Calibri" w:hAnsi="Calibri" w:cs="Calibri"/>
                <w:szCs w:val="24"/>
              </w:rPr>
              <w:t>.</w:t>
            </w:r>
          </w:p>
          <w:p w14:paraId="5F0D0F13" w14:textId="77777777" w:rsidR="00731F55" w:rsidRPr="00731F55" w:rsidRDefault="00731F55" w:rsidP="00AF29AF">
            <w:pPr>
              <w:rPr>
                <w:rFonts w:ascii="Calibri" w:hAnsi="Calibri" w:cs="Calibri"/>
                <w:szCs w:val="24"/>
              </w:rPr>
            </w:pPr>
          </w:p>
          <w:p w14:paraId="1308334E" w14:textId="23404522" w:rsidR="00731F55" w:rsidRDefault="00731F55" w:rsidP="00AF29AF">
            <w:pPr>
              <w:rPr>
                <w:rFonts w:ascii="Calibri" w:hAnsi="Calibri" w:cs="Calibri"/>
                <w:b/>
                <w:szCs w:val="24"/>
                <w:u w:val="single"/>
              </w:rPr>
            </w:pPr>
            <w:r w:rsidRPr="00731F55">
              <w:rPr>
                <w:rFonts w:ascii="Calibri" w:hAnsi="Calibri" w:cs="Calibri"/>
                <w:b/>
                <w:szCs w:val="24"/>
                <w:u w:val="single"/>
              </w:rPr>
              <w:t>Project and Role</w:t>
            </w:r>
          </w:p>
          <w:p w14:paraId="73A8F09B" w14:textId="77777777" w:rsidR="00731F55" w:rsidRPr="00731F55" w:rsidRDefault="00731F55" w:rsidP="00AF29AF">
            <w:pPr>
              <w:rPr>
                <w:rFonts w:ascii="Calibri" w:hAnsi="Calibri" w:cs="Calibri"/>
                <w:szCs w:val="24"/>
                <w:u w:val="single"/>
              </w:rPr>
            </w:pPr>
          </w:p>
          <w:p w14:paraId="3CA5044A" w14:textId="77777777" w:rsidR="00731F55" w:rsidRPr="00731F55" w:rsidRDefault="00731F55" w:rsidP="00AF29AF">
            <w:pPr>
              <w:rPr>
                <w:rFonts w:ascii="Calibri" w:hAnsi="Calibri" w:cs="Calibri"/>
                <w:szCs w:val="24"/>
              </w:rPr>
            </w:pPr>
            <w:r w:rsidRPr="00731F55">
              <w:rPr>
                <w:rFonts w:ascii="Calibri" w:hAnsi="Calibri" w:cs="Calibri"/>
                <w:szCs w:val="24"/>
              </w:rPr>
              <w:t xml:space="preserve">The role holder will work within the Discovery Team of the CEI on bioprospecting to search for novel enzymatic targets from environmental samples to </w:t>
            </w:r>
            <w:proofErr w:type="gramStart"/>
            <w:r w:rsidRPr="00731F55">
              <w:rPr>
                <w:rFonts w:ascii="Calibri" w:hAnsi="Calibri" w:cs="Calibri"/>
                <w:szCs w:val="24"/>
              </w:rPr>
              <w:t>be fed</w:t>
            </w:r>
            <w:proofErr w:type="gramEnd"/>
            <w:r w:rsidRPr="00731F55">
              <w:rPr>
                <w:rFonts w:ascii="Calibri" w:hAnsi="Calibri" w:cs="Calibri"/>
                <w:szCs w:val="24"/>
              </w:rPr>
              <w:t xml:space="preserve"> into our plastic enzyme production pathway to generate novel plastic-degrading enzymes suitable for upscaling for industrial-scale deployment. This will involve the use of </w:t>
            </w:r>
            <w:proofErr w:type="spellStart"/>
            <w:r w:rsidRPr="00731F55">
              <w:rPr>
                <w:rFonts w:ascii="Calibri" w:hAnsi="Calibri" w:cs="Calibri"/>
                <w:szCs w:val="24"/>
              </w:rPr>
              <w:t>Nanopore</w:t>
            </w:r>
            <w:proofErr w:type="spellEnd"/>
            <w:r w:rsidRPr="00731F55">
              <w:rPr>
                <w:rFonts w:ascii="Calibri" w:hAnsi="Calibri" w:cs="Calibri"/>
                <w:szCs w:val="24"/>
              </w:rPr>
              <w:t xml:space="preserve"> sequencing on environmental samples using 16s </w:t>
            </w:r>
            <w:proofErr w:type="spellStart"/>
            <w:r w:rsidRPr="00731F55">
              <w:rPr>
                <w:rFonts w:ascii="Calibri" w:hAnsi="Calibri" w:cs="Calibri"/>
                <w:szCs w:val="24"/>
              </w:rPr>
              <w:t>rRNA</w:t>
            </w:r>
            <w:proofErr w:type="spellEnd"/>
            <w:r w:rsidRPr="00731F55">
              <w:rPr>
                <w:rFonts w:ascii="Calibri" w:hAnsi="Calibri" w:cs="Calibri"/>
                <w:szCs w:val="24"/>
              </w:rPr>
              <w:t xml:space="preserve"> amplicon sequencing and metagenomics to profile microbial diversity, and </w:t>
            </w:r>
            <w:proofErr w:type="spellStart"/>
            <w:r w:rsidRPr="00731F55">
              <w:rPr>
                <w:rFonts w:ascii="Calibri" w:hAnsi="Calibri" w:cs="Calibri"/>
                <w:szCs w:val="24"/>
              </w:rPr>
              <w:t>metatranscriptomics</w:t>
            </w:r>
            <w:proofErr w:type="spellEnd"/>
            <w:r w:rsidRPr="00731F55">
              <w:rPr>
                <w:rFonts w:ascii="Calibri" w:hAnsi="Calibri" w:cs="Calibri"/>
                <w:szCs w:val="24"/>
              </w:rPr>
              <w:t xml:space="preserve"> to identify novel enzymatic genes amongst plastic-degrading bacteria. In addition, the individual will explore additional bacterial samples and existing genome databases for bacteria with properties of interest (e.g. extremophiles) to identify potential enhancements to novel enzymes through genetic engineering. </w:t>
            </w:r>
          </w:p>
          <w:p w14:paraId="21A25344" w14:textId="77777777" w:rsidR="00731F55" w:rsidRPr="00731F55" w:rsidRDefault="00731F55" w:rsidP="00AF29AF">
            <w:pPr>
              <w:rPr>
                <w:rFonts w:ascii="Calibri" w:hAnsi="Calibri" w:cs="Calibri"/>
                <w:szCs w:val="24"/>
              </w:rPr>
            </w:pPr>
          </w:p>
          <w:p w14:paraId="6B611D02" w14:textId="77777777" w:rsidR="00731F55" w:rsidRPr="00731F55" w:rsidRDefault="00731F55" w:rsidP="00AF29AF">
            <w:pPr>
              <w:rPr>
                <w:rFonts w:ascii="Calibri" w:hAnsi="Calibri" w:cs="Calibri"/>
                <w:szCs w:val="24"/>
              </w:rPr>
            </w:pPr>
            <w:r w:rsidRPr="00731F55">
              <w:rPr>
                <w:rFonts w:ascii="Calibri" w:hAnsi="Calibri" w:cs="Calibri"/>
                <w:szCs w:val="24"/>
              </w:rPr>
              <w:t xml:space="preserve">The Senior Research Associate will primarily work with data generated using the </w:t>
            </w:r>
            <w:proofErr w:type="spellStart"/>
            <w:r w:rsidRPr="00731F55">
              <w:rPr>
                <w:rFonts w:ascii="Calibri" w:hAnsi="Calibri" w:cs="Calibri"/>
                <w:szCs w:val="24"/>
              </w:rPr>
              <w:t>GridION</w:t>
            </w:r>
            <w:proofErr w:type="spellEnd"/>
            <w:r w:rsidRPr="00731F55">
              <w:rPr>
                <w:rFonts w:ascii="Calibri" w:hAnsi="Calibri" w:cs="Calibri"/>
                <w:szCs w:val="24"/>
              </w:rPr>
              <w:t xml:space="preserve"> X5 </w:t>
            </w:r>
            <w:proofErr w:type="spellStart"/>
            <w:r w:rsidRPr="00731F55">
              <w:rPr>
                <w:rFonts w:ascii="Calibri" w:hAnsi="Calibri" w:cs="Calibri"/>
                <w:szCs w:val="24"/>
              </w:rPr>
              <w:t>Nanopore</w:t>
            </w:r>
            <w:proofErr w:type="spellEnd"/>
            <w:r w:rsidRPr="00731F55">
              <w:rPr>
                <w:rFonts w:ascii="Calibri" w:hAnsi="Calibri" w:cs="Calibri"/>
                <w:szCs w:val="24"/>
              </w:rPr>
              <w:t xml:space="preserve"> sequencer, which will be used to generate targeted genome and transcriptome data such that the molecular profile of organisms of potential importance can be obtained. They will also have access to the University of Portsmouth Bioinformatics Cluster, a dedicated multi-node server providing compute and storage for intense bioinformatics analysis of the sequencing data.</w:t>
            </w:r>
          </w:p>
          <w:p w14:paraId="07A2D69B" w14:textId="77777777" w:rsidR="00731F55" w:rsidRPr="00731F55" w:rsidRDefault="00731F55" w:rsidP="00AF29AF">
            <w:pPr>
              <w:rPr>
                <w:rFonts w:ascii="Calibri" w:hAnsi="Calibri" w:cs="Calibri"/>
                <w:szCs w:val="24"/>
              </w:rPr>
            </w:pPr>
          </w:p>
          <w:p w14:paraId="0D0FBBF9" w14:textId="14F4D120" w:rsidR="00731F55" w:rsidRDefault="00731F55" w:rsidP="00AF29AF">
            <w:pPr>
              <w:rPr>
                <w:rFonts w:ascii="Calibri" w:hAnsi="Calibri" w:cs="Calibri"/>
                <w:b/>
                <w:szCs w:val="24"/>
                <w:u w:val="single"/>
              </w:rPr>
            </w:pPr>
            <w:r>
              <w:rPr>
                <w:rFonts w:ascii="Calibri" w:hAnsi="Calibri" w:cs="Calibri"/>
                <w:b/>
                <w:szCs w:val="24"/>
                <w:u w:val="single"/>
              </w:rPr>
              <w:t>References</w:t>
            </w:r>
          </w:p>
          <w:p w14:paraId="0F0774B9" w14:textId="77777777" w:rsidR="00731F55" w:rsidRPr="00731F55" w:rsidRDefault="00731F55" w:rsidP="00AF29AF">
            <w:pPr>
              <w:rPr>
                <w:rFonts w:ascii="Calibri" w:hAnsi="Calibri" w:cs="Calibri"/>
                <w:szCs w:val="24"/>
                <w:u w:val="single"/>
              </w:rPr>
            </w:pPr>
          </w:p>
          <w:p w14:paraId="2FAAF3C2" w14:textId="77777777" w:rsidR="00731F55" w:rsidRPr="00731F55" w:rsidRDefault="00731F55" w:rsidP="00731F55">
            <w:pPr>
              <w:widowControl/>
              <w:numPr>
                <w:ilvl w:val="0"/>
                <w:numId w:val="10"/>
              </w:numPr>
              <w:spacing w:after="200"/>
              <w:rPr>
                <w:rFonts w:ascii="Calibri" w:hAnsi="Calibri" w:cs="Calibri"/>
                <w:szCs w:val="24"/>
              </w:rPr>
            </w:pPr>
            <w:r w:rsidRPr="00731F55">
              <w:rPr>
                <w:rFonts w:ascii="Calibri" w:hAnsi="Calibri" w:cs="Calibri"/>
                <w:szCs w:val="24"/>
              </w:rPr>
              <w:t xml:space="preserve">Austin H.P., Allen M.D., </w:t>
            </w:r>
            <w:proofErr w:type="spellStart"/>
            <w:r w:rsidRPr="00731F55">
              <w:rPr>
                <w:rFonts w:ascii="Calibri" w:hAnsi="Calibri" w:cs="Calibri"/>
                <w:szCs w:val="24"/>
              </w:rPr>
              <w:t>Donohoe</w:t>
            </w:r>
            <w:proofErr w:type="spellEnd"/>
            <w:r w:rsidRPr="00731F55">
              <w:rPr>
                <w:rFonts w:ascii="Calibri" w:hAnsi="Calibri" w:cs="Calibri"/>
                <w:szCs w:val="24"/>
              </w:rPr>
              <w:t xml:space="preserve"> B.S., </w:t>
            </w:r>
            <w:proofErr w:type="spellStart"/>
            <w:r w:rsidRPr="00731F55">
              <w:rPr>
                <w:rFonts w:ascii="Calibri" w:hAnsi="Calibri" w:cs="Calibri"/>
                <w:szCs w:val="24"/>
              </w:rPr>
              <w:t>Rorrer</w:t>
            </w:r>
            <w:proofErr w:type="spellEnd"/>
            <w:r w:rsidRPr="00731F55">
              <w:rPr>
                <w:rFonts w:ascii="Calibri" w:hAnsi="Calibri" w:cs="Calibri"/>
                <w:szCs w:val="24"/>
              </w:rPr>
              <w:t xml:space="preserve"> N.A., Kearns F.L., </w:t>
            </w:r>
            <w:proofErr w:type="spellStart"/>
            <w:r w:rsidRPr="00731F55">
              <w:rPr>
                <w:rFonts w:ascii="Calibri" w:hAnsi="Calibri" w:cs="Calibri"/>
                <w:szCs w:val="24"/>
              </w:rPr>
              <w:t>Silveira</w:t>
            </w:r>
            <w:proofErr w:type="spellEnd"/>
            <w:r w:rsidRPr="00731F55">
              <w:rPr>
                <w:rFonts w:ascii="Calibri" w:hAnsi="Calibri" w:cs="Calibri"/>
                <w:szCs w:val="24"/>
              </w:rPr>
              <w:t xml:space="preserve"> R.L., Pollard B.C., Dominick G., </w:t>
            </w:r>
            <w:proofErr w:type="spellStart"/>
            <w:r w:rsidRPr="00731F55">
              <w:rPr>
                <w:rFonts w:ascii="Calibri" w:hAnsi="Calibri" w:cs="Calibri"/>
                <w:szCs w:val="24"/>
              </w:rPr>
              <w:t>Duman</w:t>
            </w:r>
            <w:proofErr w:type="spellEnd"/>
            <w:r w:rsidRPr="00731F55">
              <w:rPr>
                <w:rFonts w:ascii="Calibri" w:hAnsi="Calibri" w:cs="Calibri"/>
                <w:szCs w:val="24"/>
              </w:rPr>
              <w:t xml:space="preserve"> R., El Omari K., </w:t>
            </w:r>
            <w:proofErr w:type="spellStart"/>
            <w:r w:rsidRPr="00731F55">
              <w:rPr>
                <w:rFonts w:ascii="Calibri" w:hAnsi="Calibri" w:cs="Calibri"/>
                <w:szCs w:val="24"/>
              </w:rPr>
              <w:t>Mykhaylyk</w:t>
            </w:r>
            <w:proofErr w:type="spellEnd"/>
            <w:r w:rsidRPr="00731F55">
              <w:rPr>
                <w:rFonts w:ascii="Calibri" w:hAnsi="Calibri" w:cs="Calibri"/>
                <w:szCs w:val="24"/>
              </w:rPr>
              <w:t xml:space="preserve"> V., Wagner A., Michener W.E., Amore A., </w:t>
            </w:r>
            <w:proofErr w:type="spellStart"/>
            <w:r w:rsidRPr="00731F55">
              <w:rPr>
                <w:rFonts w:ascii="Calibri" w:hAnsi="Calibri" w:cs="Calibri"/>
                <w:szCs w:val="24"/>
              </w:rPr>
              <w:t>Skaf</w:t>
            </w:r>
            <w:proofErr w:type="spellEnd"/>
            <w:r w:rsidRPr="00731F55">
              <w:rPr>
                <w:rFonts w:ascii="Calibri" w:hAnsi="Calibri" w:cs="Calibri"/>
                <w:szCs w:val="24"/>
              </w:rPr>
              <w:t xml:space="preserve"> M.S., Crowley M.F., Thorne A.W., Johnson C.W., Woodcock H.L., McGeehan J.E., Beckham G.T. (2018) Characterization and engineering of a plastic-degrading aromatic </w:t>
            </w:r>
            <w:proofErr w:type="spellStart"/>
            <w:r w:rsidRPr="00731F55">
              <w:rPr>
                <w:rFonts w:ascii="Calibri" w:hAnsi="Calibri" w:cs="Calibri"/>
                <w:szCs w:val="24"/>
              </w:rPr>
              <w:t>polyesterase</w:t>
            </w:r>
            <w:proofErr w:type="spellEnd"/>
            <w:r w:rsidRPr="00731F55">
              <w:rPr>
                <w:rFonts w:ascii="Calibri" w:hAnsi="Calibri" w:cs="Calibri"/>
                <w:szCs w:val="24"/>
              </w:rPr>
              <w:t>. PNAS 115(19):E4350-E4357.</w:t>
            </w:r>
          </w:p>
          <w:p w14:paraId="4C562B13" w14:textId="77777777" w:rsidR="00731F55" w:rsidRPr="00731F55" w:rsidRDefault="00731F55" w:rsidP="00731F55">
            <w:pPr>
              <w:widowControl/>
              <w:numPr>
                <w:ilvl w:val="0"/>
                <w:numId w:val="10"/>
              </w:numPr>
              <w:spacing w:after="200"/>
              <w:rPr>
                <w:rFonts w:ascii="Calibri" w:hAnsi="Calibri" w:cs="Calibri"/>
                <w:szCs w:val="24"/>
              </w:rPr>
            </w:pPr>
            <w:proofErr w:type="spellStart"/>
            <w:r w:rsidRPr="00731F55">
              <w:rPr>
                <w:rFonts w:ascii="Calibri" w:hAnsi="Calibri" w:cs="Calibri"/>
                <w:szCs w:val="24"/>
              </w:rPr>
              <w:t>Millàn</w:t>
            </w:r>
            <w:proofErr w:type="spellEnd"/>
            <w:r w:rsidRPr="00731F55">
              <w:rPr>
                <w:rFonts w:ascii="Calibri" w:hAnsi="Calibri" w:cs="Calibri"/>
                <w:szCs w:val="24"/>
              </w:rPr>
              <w:t xml:space="preserve">-Zambrano G., Santos-Rosa H., </w:t>
            </w:r>
            <w:proofErr w:type="spellStart"/>
            <w:r w:rsidRPr="00731F55">
              <w:rPr>
                <w:rFonts w:ascii="Calibri" w:hAnsi="Calibri" w:cs="Calibri"/>
                <w:szCs w:val="24"/>
              </w:rPr>
              <w:t>Puddu</w:t>
            </w:r>
            <w:proofErr w:type="spellEnd"/>
            <w:r w:rsidRPr="00731F55">
              <w:rPr>
                <w:rFonts w:ascii="Calibri" w:hAnsi="Calibri" w:cs="Calibri"/>
                <w:szCs w:val="24"/>
              </w:rPr>
              <w:t xml:space="preserve"> F., Robson S.C., Jackson S.P., </w:t>
            </w:r>
            <w:proofErr w:type="spellStart"/>
            <w:r w:rsidRPr="00731F55">
              <w:rPr>
                <w:rFonts w:ascii="Calibri" w:hAnsi="Calibri" w:cs="Calibri"/>
                <w:szCs w:val="24"/>
              </w:rPr>
              <w:t>Kouzarides</w:t>
            </w:r>
            <w:proofErr w:type="spellEnd"/>
            <w:r w:rsidRPr="00731F55">
              <w:rPr>
                <w:rFonts w:ascii="Calibri" w:hAnsi="Calibri" w:cs="Calibri"/>
                <w:szCs w:val="24"/>
              </w:rPr>
              <w:t xml:space="preserve"> T. (2018) Phosphorylation of histone H4T80 triggers DNA damage checkpoint recovery Molecular Cell 72(4):625-635</w:t>
            </w:r>
          </w:p>
          <w:p w14:paraId="20BF4A53" w14:textId="77777777" w:rsidR="00731F55" w:rsidRPr="00731F55" w:rsidRDefault="00731F55" w:rsidP="00731F55">
            <w:pPr>
              <w:widowControl/>
              <w:numPr>
                <w:ilvl w:val="0"/>
                <w:numId w:val="10"/>
              </w:numPr>
              <w:spacing w:after="200"/>
              <w:rPr>
                <w:rFonts w:ascii="Calibri" w:hAnsi="Calibri" w:cs="Calibri"/>
                <w:szCs w:val="24"/>
              </w:rPr>
            </w:pPr>
            <w:r w:rsidRPr="00731F55">
              <w:rPr>
                <w:rFonts w:ascii="Calibri" w:hAnsi="Calibri" w:cs="Calibri"/>
                <w:szCs w:val="24"/>
              </w:rPr>
              <w:t xml:space="preserve">Barbieri I., </w:t>
            </w:r>
            <w:proofErr w:type="spellStart"/>
            <w:r w:rsidRPr="00731F55">
              <w:rPr>
                <w:rFonts w:ascii="Calibri" w:hAnsi="Calibri" w:cs="Calibri"/>
                <w:szCs w:val="24"/>
              </w:rPr>
              <w:t>Tzelepis</w:t>
            </w:r>
            <w:proofErr w:type="spellEnd"/>
            <w:r w:rsidRPr="00731F55">
              <w:rPr>
                <w:rFonts w:ascii="Calibri" w:hAnsi="Calibri" w:cs="Calibri"/>
                <w:szCs w:val="24"/>
              </w:rPr>
              <w:t xml:space="preserve"> K., </w:t>
            </w:r>
            <w:proofErr w:type="spellStart"/>
            <w:r w:rsidRPr="00731F55">
              <w:rPr>
                <w:rFonts w:ascii="Calibri" w:hAnsi="Calibri" w:cs="Calibri"/>
                <w:szCs w:val="24"/>
              </w:rPr>
              <w:t>Pandolfini</w:t>
            </w:r>
            <w:proofErr w:type="spellEnd"/>
            <w:r w:rsidRPr="00731F55">
              <w:rPr>
                <w:rFonts w:ascii="Calibri" w:hAnsi="Calibri" w:cs="Calibri"/>
                <w:szCs w:val="24"/>
              </w:rPr>
              <w:t xml:space="preserve"> L., Shi J., </w:t>
            </w:r>
            <w:proofErr w:type="spellStart"/>
            <w:r w:rsidRPr="00731F55">
              <w:rPr>
                <w:rFonts w:ascii="Calibri" w:hAnsi="Calibri" w:cs="Calibri"/>
                <w:szCs w:val="24"/>
              </w:rPr>
              <w:t>Millàn</w:t>
            </w:r>
            <w:proofErr w:type="spellEnd"/>
            <w:r w:rsidRPr="00731F55">
              <w:rPr>
                <w:rFonts w:ascii="Calibri" w:hAnsi="Calibri" w:cs="Calibri"/>
                <w:szCs w:val="24"/>
              </w:rPr>
              <w:t xml:space="preserve">-Zambrano G., Robson S.C., </w:t>
            </w:r>
            <w:proofErr w:type="spellStart"/>
            <w:r w:rsidRPr="00731F55">
              <w:rPr>
                <w:rFonts w:ascii="Calibri" w:hAnsi="Calibri" w:cs="Calibri"/>
                <w:szCs w:val="24"/>
              </w:rPr>
              <w:t>Aspris</w:t>
            </w:r>
            <w:proofErr w:type="spellEnd"/>
            <w:r w:rsidRPr="00731F55">
              <w:rPr>
                <w:rFonts w:ascii="Calibri" w:hAnsi="Calibri" w:cs="Calibri"/>
                <w:szCs w:val="24"/>
              </w:rPr>
              <w:t xml:space="preserve"> D., </w:t>
            </w:r>
            <w:proofErr w:type="spellStart"/>
            <w:r w:rsidRPr="00731F55">
              <w:rPr>
                <w:rFonts w:ascii="Calibri" w:hAnsi="Calibri" w:cs="Calibri"/>
                <w:szCs w:val="24"/>
              </w:rPr>
              <w:t>Migliori</w:t>
            </w:r>
            <w:proofErr w:type="spellEnd"/>
            <w:r w:rsidRPr="00731F55">
              <w:rPr>
                <w:rFonts w:ascii="Calibri" w:hAnsi="Calibri" w:cs="Calibri"/>
                <w:szCs w:val="24"/>
              </w:rPr>
              <w:t xml:space="preserve"> V., Bannister A.J., Han N., De </w:t>
            </w:r>
            <w:proofErr w:type="spellStart"/>
            <w:r w:rsidRPr="00731F55">
              <w:rPr>
                <w:rFonts w:ascii="Calibri" w:hAnsi="Calibri" w:cs="Calibri"/>
                <w:szCs w:val="24"/>
              </w:rPr>
              <w:t>Braekeleer</w:t>
            </w:r>
            <w:proofErr w:type="spellEnd"/>
            <w:r w:rsidRPr="00731F55">
              <w:rPr>
                <w:rFonts w:ascii="Calibri" w:hAnsi="Calibri" w:cs="Calibri"/>
                <w:szCs w:val="24"/>
              </w:rPr>
              <w:t xml:space="preserve"> E., </w:t>
            </w:r>
            <w:proofErr w:type="spellStart"/>
            <w:r w:rsidRPr="00731F55">
              <w:rPr>
                <w:rFonts w:ascii="Calibri" w:hAnsi="Calibri" w:cs="Calibri"/>
                <w:szCs w:val="24"/>
              </w:rPr>
              <w:t>Ponstingl</w:t>
            </w:r>
            <w:proofErr w:type="spellEnd"/>
            <w:r w:rsidRPr="00731F55">
              <w:rPr>
                <w:rFonts w:ascii="Calibri" w:hAnsi="Calibri" w:cs="Calibri"/>
                <w:szCs w:val="24"/>
              </w:rPr>
              <w:t xml:space="preserve"> H., </w:t>
            </w:r>
            <w:proofErr w:type="spellStart"/>
            <w:r w:rsidRPr="00731F55">
              <w:rPr>
                <w:rFonts w:ascii="Calibri" w:hAnsi="Calibri" w:cs="Calibri"/>
                <w:szCs w:val="24"/>
              </w:rPr>
              <w:t>Hendrick</w:t>
            </w:r>
            <w:proofErr w:type="spellEnd"/>
            <w:r w:rsidRPr="00731F55">
              <w:rPr>
                <w:rFonts w:ascii="Calibri" w:hAnsi="Calibri" w:cs="Calibri"/>
                <w:szCs w:val="24"/>
              </w:rPr>
              <w:t xml:space="preserve"> A., </w:t>
            </w:r>
            <w:proofErr w:type="spellStart"/>
            <w:r w:rsidRPr="00731F55">
              <w:rPr>
                <w:rFonts w:ascii="Calibri" w:hAnsi="Calibri" w:cs="Calibri"/>
                <w:szCs w:val="24"/>
              </w:rPr>
              <w:t>Vakoc</w:t>
            </w:r>
            <w:proofErr w:type="spellEnd"/>
            <w:r w:rsidRPr="00731F55">
              <w:rPr>
                <w:rFonts w:ascii="Calibri" w:hAnsi="Calibri" w:cs="Calibri"/>
                <w:szCs w:val="24"/>
              </w:rPr>
              <w:t xml:space="preserve"> C.R., </w:t>
            </w:r>
            <w:proofErr w:type="spellStart"/>
            <w:r w:rsidRPr="00731F55">
              <w:rPr>
                <w:rFonts w:ascii="Calibri" w:hAnsi="Calibri" w:cs="Calibri"/>
                <w:szCs w:val="24"/>
              </w:rPr>
              <w:t>Vassiliou</w:t>
            </w:r>
            <w:proofErr w:type="spellEnd"/>
            <w:r w:rsidRPr="00731F55">
              <w:rPr>
                <w:rFonts w:ascii="Calibri" w:hAnsi="Calibri" w:cs="Calibri"/>
                <w:szCs w:val="24"/>
              </w:rPr>
              <w:t xml:space="preserve"> G.S., </w:t>
            </w:r>
            <w:proofErr w:type="spellStart"/>
            <w:r w:rsidRPr="00731F55">
              <w:rPr>
                <w:rFonts w:ascii="Calibri" w:hAnsi="Calibri" w:cs="Calibri"/>
                <w:szCs w:val="24"/>
              </w:rPr>
              <w:t>Kouzarides</w:t>
            </w:r>
            <w:proofErr w:type="spellEnd"/>
            <w:r w:rsidRPr="00731F55">
              <w:rPr>
                <w:rFonts w:ascii="Calibri" w:hAnsi="Calibri" w:cs="Calibri"/>
                <w:szCs w:val="24"/>
              </w:rPr>
              <w:t xml:space="preserve"> T. (2017) Promoter-bound METTL3 maintains myeloid </w:t>
            </w:r>
            <w:proofErr w:type="spellStart"/>
            <w:r w:rsidRPr="00731F55">
              <w:rPr>
                <w:rFonts w:ascii="Calibri" w:hAnsi="Calibri" w:cs="Calibri"/>
                <w:szCs w:val="24"/>
              </w:rPr>
              <w:t>leukaemia</w:t>
            </w:r>
            <w:proofErr w:type="spellEnd"/>
            <w:r w:rsidRPr="00731F55">
              <w:rPr>
                <w:rFonts w:ascii="Calibri" w:hAnsi="Calibri" w:cs="Calibri"/>
                <w:szCs w:val="24"/>
              </w:rPr>
              <w:t xml:space="preserve"> by m6A-dependent translation control. Nature 552:126-131</w:t>
            </w:r>
          </w:p>
          <w:p w14:paraId="6593247F" w14:textId="77777777" w:rsidR="00731F55" w:rsidRPr="00731F55" w:rsidRDefault="00731F55" w:rsidP="00731F55">
            <w:pPr>
              <w:widowControl/>
              <w:numPr>
                <w:ilvl w:val="0"/>
                <w:numId w:val="10"/>
              </w:numPr>
              <w:spacing w:after="200"/>
              <w:rPr>
                <w:rFonts w:ascii="Calibri" w:hAnsi="Calibri" w:cs="Calibri"/>
                <w:szCs w:val="24"/>
              </w:rPr>
            </w:pPr>
            <w:r w:rsidRPr="00731F55">
              <w:rPr>
                <w:rFonts w:ascii="Calibri" w:hAnsi="Calibri" w:cs="Calibri"/>
                <w:szCs w:val="24"/>
              </w:rPr>
              <w:t xml:space="preserve">Dawson M.A., </w:t>
            </w:r>
            <w:proofErr w:type="spellStart"/>
            <w:r w:rsidRPr="00731F55">
              <w:rPr>
                <w:rFonts w:ascii="Calibri" w:hAnsi="Calibri" w:cs="Calibri"/>
                <w:szCs w:val="24"/>
              </w:rPr>
              <w:t>Gudgin</w:t>
            </w:r>
            <w:proofErr w:type="spellEnd"/>
            <w:r w:rsidRPr="00731F55">
              <w:rPr>
                <w:rFonts w:ascii="Calibri" w:hAnsi="Calibri" w:cs="Calibri"/>
                <w:szCs w:val="24"/>
              </w:rPr>
              <w:t xml:space="preserve"> E.J., Horton S.J., Robson S., </w:t>
            </w:r>
            <w:proofErr w:type="spellStart"/>
            <w:r w:rsidRPr="00731F55">
              <w:rPr>
                <w:rFonts w:ascii="Calibri" w:hAnsi="Calibri" w:cs="Calibri"/>
                <w:szCs w:val="24"/>
              </w:rPr>
              <w:t>Cannizzaro</w:t>
            </w:r>
            <w:proofErr w:type="spellEnd"/>
            <w:r w:rsidRPr="00731F55">
              <w:rPr>
                <w:rFonts w:ascii="Calibri" w:hAnsi="Calibri" w:cs="Calibri"/>
                <w:szCs w:val="24"/>
              </w:rPr>
              <w:t xml:space="preserve"> E., Osaki H., Wiese M., </w:t>
            </w:r>
            <w:proofErr w:type="spellStart"/>
            <w:r w:rsidRPr="00731F55">
              <w:rPr>
                <w:rFonts w:ascii="Calibri" w:hAnsi="Calibri" w:cs="Calibri"/>
                <w:szCs w:val="24"/>
              </w:rPr>
              <w:t>Putwain</w:t>
            </w:r>
            <w:proofErr w:type="spellEnd"/>
            <w:r w:rsidRPr="00731F55">
              <w:rPr>
                <w:rFonts w:ascii="Calibri" w:hAnsi="Calibri" w:cs="Calibri"/>
                <w:szCs w:val="24"/>
              </w:rPr>
              <w:t xml:space="preserve"> S., Fong C.Y., Grove C., Craig J., </w:t>
            </w:r>
            <w:proofErr w:type="spellStart"/>
            <w:r w:rsidRPr="00731F55">
              <w:rPr>
                <w:rFonts w:ascii="Calibri" w:hAnsi="Calibri" w:cs="Calibri"/>
                <w:szCs w:val="24"/>
              </w:rPr>
              <w:t>Dittmann</w:t>
            </w:r>
            <w:proofErr w:type="spellEnd"/>
            <w:r w:rsidRPr="00731F55">
              <w:rPr>
                <w:rFonts w:ascii="Calibri" w:hAnsi="Calibri" w:cs="Calibri"/>
                <w:szCs w:val="24"/>
              </w:rPr>
              <w:t xml:space="preserve"> A., Lugo D., Jeffrey P., </w:t>
            </w:r>
            <w:proofErr w:type="spellStart"/>
            <w:r w:rsidRPr="00731F55">
              <w:rPr>
                <w:rFonts w:ascii="Calibri" w:hAnsi="Calibri" w:cs="Calibri"/>
                <w:szCs w:val="24"/>
              </w:rPr>
              <w:t>Drewes</w:t>
            </w:r>
            <w:proofErr w:type="spellEnd"/>
            <w:r w:rsidRPr="00731F55">
              <w:rPr>
                <w:rFonts w:ascii="Calibri" w:hAnsi="Calibri" w:cs="Calibri"/>
                <w:szCs w:val="24"/>
              </w:rPr>
              <w:t xml:space="preserve"> G., Lee K., </w:t>
            </w:r>
            <w:proofErr w:type="spellStart"/>
            <w:r w:rsidRPr="00731F55">
              <w:rPr>
                <w:rFonts w:ascii="Calibri" w:hAnsi="Calibri" w:cs="Calibri"/>
                <w:szCs w:val="24"/>
              </w:rPr>
              <w:t>Bullinger</w:t>
            </w:r>
            <w:proofErr w:type="spellEnd"/>
            <w:r w:rsidRPr="00731F55">
              <w:rPr>
                <w:rFonts w:ascii="Calibri" w:hAnsi="Calibri" w:cs="Calibri"/>
                <w:szCs w:val="24"/>
              </w:rPr>
              <w:t xml:space="preserve"> L., </w:t>
            </w:r>
            <w:proofErr w:type="spellStart"/>
            <w:r w:rsidRPr="00731F55">
              <w:rPr>
                <w:rFonts w:ascii="Calibri" w:hAnsi="Calibri" w:cs="Calibri"/>
                <w:szCs w:val="24"/>
              </w:rPr>
              <w:t>Prinjha</w:t>
            </w:r>
            <w:proofErr w:type="spellEnd"/>
            <w:r w:rsidRPr="00731F55">
              <w:rPr>
                <w:rFonts w:ascii="Calibri" w:hAnsi="Calibri" w:cs="Calibri"/>
                <w:szCs w:val="24"/>
              </w:rPr>
              <w:t xml:space="preserve"> R.K., </w:t>
            </w:r>
            <w:proofErr w:type="spellStart"/>
            <w:r w:rsidRPr="00731F55">
              <w:rPr>
                <w:rFonts w:ascii="Calibri" w:hAnsi="Calibri" w:cs="Calibri"/>
                <w:szCs w:val="24"/>
              </w:rPr>
              <w:t>Kouzarides</w:t>
            </w:r>
            <w:proofErr w:type="spellEnd"/>
            <w:r w:rsidRPr="00731F55">
              <w:rPr>
                <w:rFonts w:ascii="Calibri" w:hAnsi="Calibri" w:cs="Calibri"/>
                <w:szCs w:val="24"/>
              </w:rPr>
              <w:t xml:space="preserve"> T., </w:t>
            </w:r>
            <w:proofErr w:type="spellStart"/>
            <w:r w:rsidRPr="00731F55">
              <w:rPr>
                <w:rFonts w:ascii="Calibri" w:hAnsi="Calibri" w:cs="Calibri"/>
                <w:szCs w:val="24"/>
              </w:rPr>
              <w:t>Vassiliou</w:t>
            </w:r>
            <w:proofErr w:type="spellEnd"/>
            <w:r w:rsidRPr="00731F55">
              <w:rPr>
                <w:rFonts w:ascii="Calibri" w:hAnsi="Calibri" w:cs="Calibri"/>
                <w:szCs w:val="24"/>
              </w:rPr>
              <w:t xml:space="preserve"> G.S., Huntly B.J.P. (2014) Recurrent mutations, including NPM1c, activate a BRD4-dependent core transcriptional program in Acute Myeloid Leukemia. Leukemia 28(2):311-320</w:t>
            </w:r>
          </w:p>
          <w:p w14:paraId="58EC0DE0" w14:textId="77777777" w:rsidR="00731F55" w:rsidRPr="00731F55" w:rsidRDefault="00731F55" w:rsidP="00731F55">
            <w:pPr>
              <w:widowControl/>
              <w:numPr>
                <w:ilvl w:val="0"/>
                <w:numId w:val="10"/>
              </w:numPr>
              <w:spacing w:after="200"/>
              <w:rPr>
                <w:rFonts w:ascii="Calibri" w:hAnsi="Calibri" w:cs="Calibri"/>
                <w:szCs w:val="24"/>
              </w:rPr>
            </w:pPr>
            <w:proofErr w:type="spellStart"/>
            <w:r w:rsidRPr="00731F55">
              <w:rPr>
                <w:rFonts w:ascii="Calibri" w:hAnsi="Calibri" w:cs="Calibri"/>
                <w:szCs w:val="24"/>
              </w:rPr>
              <w:t>Xhemalce</w:t>
            </w:r>
            <w:proofErr w:type="spellEnd"/>
            <w:r w:rsidRPr="00731F55">
              <w:rPr>
                <w:rFonts w:ascii="Calibri" w:hAnsi="Calibri" w:cs="Calibri"/>
                <w:szCs w:val="24"/>
              </w:rPr>
              <w:t xml:space="preserve"> B., Robson S., </w:t>
            </w:r>
            <w:proofErr w:type="spellStart"/>
            <w:r w:rsidRPr="00731F55">
              <w:rPr>
                <w:rFonts w:ascii="Calibri" w:hAnsi="Calibri" w:cs="Calibri"/>
                <w:szCs w:val="24"/>
              </w:rPr>
              <w:t>Kouzarides</w:t>
            </w:r>
            <w:proofErr w:type="spellEnd"/>
            <w:r w:rsidRPr="00731F55">
              <w:rPr>
                <w:rFonts w:ascii="Calibri" w:hAnsi="Calibri" w:cs="Calibri"/>
                <w:szCs w:val="24"/>
              </w:rPr>
              <w:t xml:space="preserve"> T. (2012) Human RNA </w:t>
            </w:r>
            <w:proofErr w:type="spellStart"/>
            <w:r w:rsidRPr="00731F55">
              <w:rPr>
                <w:rFonts w:ascii="Calibri" w:hAnsi="Calibri" w:cs="Calibri"/>
                <w:szCs w:val="24"/>
              </w:rPr>
              <w:t>Methyltransferase</w:t>
            </w:r>
            <w:proofErr w:type="spellEnd"/>
            <w:r w:rsidRPr="00731F55">
              <w:rPr>
                <w:rFonts w:ascii="Calibri" w:hAnsi="Calibri" w:cs="Calibri"/>
                <w:szCs w:val="24"/>
              </w:rPr>
              <w:t xml:space="preserve"> BCDIN3D Regulates MicroRNA Processing. Cell 151(2):278-288</w:t>
            </w:r>
          </w:p>
          <w:p w14:paraId="72DD403C" w14:textId="77777777" w:rsidR="00731F55" w:rsidRPr="00731F55" w:rsidRDefault="00731F55" w:rsidP="00731F55">
            <w:pPr>
              <w:widowControl/>
              <w:numPr>
                <w:ilvl w:val="0"/>
                <w:numId w:val="10"/>
              </w:numPr>
              <w:spacing w:after="200"/>
              <w:rPr>
                <w:rFonts w:ascii="Calibri" w:hAnsi="Calibri" w:cs="Calibri"/>
                <w:szCs w:val="24"/>
              </w:rPr>
            </w:pPr>
            <w:proofErr w:type="gramStart"/>
            <w:r w:rsidRPr="00731F55">
              <w:rPr>
                <w:rFonts w:ascii="Calibri" w:hAnsi="Calibri" w:cs="Calibri"/>
                <w:szCs w:val="24"/>
              </w:rPr>
              <w:t xml:space="preserve">Conrad D.F., Pinto D., Redon R., </w:t>
            </w:r>
            <w:proofErr w:type="spellStart"/>
            <w:r w:rsidRPr="00731F55">
              <w:rPr>
                <w:rFonts w:ascii="Calibri" w:hAnsi="Calibri" w:cs="Calibri"/>
                <w:szCs w:val="24"/>
              </w:rPr>
              <w:t>Feuk</w:t>
            </w:r>
            <w:proofErr w:type="spellEnd"/>
            <w:r w:rsidRPr="00731F55">
              <w:rPr>
                <w:rFonts w:ascii="Calibri" w:hAnsi="Calibri" w:cs="Calibri"/>
                <w:szCs w:val="24"/>
              </w:rPr>
              <w:t xml:space="preserve"> L., </w:t>
            </w:r>
            <w:proofErr w:type="spellStart"/>
            <w:r w:rsidRPr="00731F55">
              <w:rPr>
                <w:rFonts w:ascii="Calibri" w:hAnsi="Calibri" w:cs="Calibri"/>
                <w:szCs w:val="24"/>
              </w:rPr>
              <w:t>Gokcumen</w:t>
            </w:r>
            <w:proofErr w:type="spellEnd"/>
            <w:r w:rsidRPr="00731F55">
              <w:rPr>
                <w:rFonts w:ascii="Calibri" w:hAnsi="Calibri" w:cs="Calibri"/>
                <w:szCs w:val="24"/>
              </w:rPr>
              <w:t xml:space="preserve"> O., Zhang Y., </w:t>
            </w:r>
            <w:proofErr w:type="spellStart"/>
            <w:r w:rsidRPr="00731F55">
              <w:rPr>
                <w:rFonts w:ascii="Calibri" w:hAnsi="Calibri" w:cs="Calibri"/>
                <w:szCs w:val="24"/>
              </w:rPr>
              <w:t>Aerts</w:t>
            </w:r>
            <w:proofErr w:type="spellEnd"/>
            <w:r w:rsidRPr="00731F55">
              <w:rPr>
                <w:rFonts w:ascii="Calibri" w:hAnsi="Calibri" w:cs="Calibri"/>
                <w:szCs w:val="24"/>
              </w:rPr>
              <w:t xml:space="preserve"> J., Andrews T.D., Barnes C., Campbell P., Fitzgerald T., Hu M., </w:t>
            </w:r>
            <w:proofErr w:type="spellStart"/>
            <w:r w:rsidRPr="00731F55">
              <w:rPr>
                <w:rFonts w:ascii="Calibri" w:hAnsi="Calibri" w:cs="Calibri"/>
                <w:szCs w:val="24"/>
              </w:rPr>
              <w:t>Ihm</w:t>
            </w:r>
            <w:proofErr w:type="spellEnd"/>
            <w:r w:rsidRPr="00731F55">
              <w:rPr>
                <w:rFonts w:ascii="Calibri" w:hAnsi="Calibri" w:cs="Calibri"/>
                <w:szCs w:val="24"/>
              </w:rPr>
              <w:t xml:space="preserve"> C.H., </w:t>
            </w:r>
            <w:proofErr w:type="spellStart"/>
            <w:r w:rsidRPr="00731F55">
              <w:rPr>
                <w:rFonts w:ascii="Calibri" w:hAnsi="Calibri" w:cs="Calibri"/>
                <w:szCs w:val="24"/>
              </w:rPr>
              <w:t>Kristiansson</w:t>
            </w:r>
            <w:proofErr w:type="spellEnd"/>
            <w:r w:rsidRPr="00731F55">
              <w:rPr>
                <w:rFonts w:ascii="Calibri" w:hAnsi="Calibri" w:cs="Calibri"/>
                <w:szCs w:val="24"/>
              </w:rPr>
              <w:t xml:space="preserve"> K., Macarthur D.G., Macdonald J.R., </w:t>
            </w:r>
            <w:proofErr w:type="spellStart"/>
            <w:r w:rsidRPr="00731F55">
              <w:rPr>
                <w:rFonts w:ascii="Calibri" w:hAnsi="Calibri" w:cs="Calibri"/>
                <w:szCs w:val="24"/>
              </w:rPr>
              <w:t>Onyiah</w:t>
            </w:r>
            <w:proofErr w:type="spellEnd"/>
            <w:r w:rsidRPr="00731F55">
              <w:rPr>
                <w:rFonts w:ascii="Calibri" w:hAnsi="Calibri" w:cs="Calibri"/>
                <w:szCs w:val="24"/>
              </w:rPr>
              <w:t xml:space="preserve"> I., Pang A.W., Robson S., Stirrups K., </w:t>
            </w:r>
            <w:proofErr w:type="spellStart"/>
            <w:r w:rsidRPr="00731F55">
              <w:rPr>
                <w:rFonts w:ascii="Calibri" w:hAnsi="Calibri" w:cs="Calibri"/>
                <w:szCs w:val="24"/>
              </w:rPr>
              <w:t>Valsesia</w:t>
            </w:r>
            <w:proofErr w:type="spellEnd"/>
            <w:r w:rsidRPr="00731F55">
              <w:rPr>
                <w:rFonts w:ascii="Calibri" w:hAnsi="Calibri" w:cs="Calibri"/>
                <w:szCs w:val="24"/>
              </w:rPr>
              <w:t xml:space="preserve"> A., Walter K., Wei J., The </w:t>
            </w:r>
            <w:proofErr w:type="spellStart"/>
            <w:r w:rsidRPr="00731F55">
              <w:rPr>
                <w:rFonts w:ascii="Calibri" w:hAnsi="Calibri" w:cs="Calibri"/>
                <w:szCs w:val="24"/>
              </w:rPr>
              <w:t>Wellcome</w:t>
            </w:r>
            <w:proofErr w:type="spellEnd"/>
            <w:r w:rsidRPr="00731F55">
              <w:rPr>
                <w:rFonts w:ascii="Calibri" w:hAnsi="Calibri" w:cs="Calibri"/>
                <w:szCs w:val="24"/>
              </w:rPr>
              <w:t xml:space="preserve"> Trust Case Control Consortium, Tyler-Smith C., Carter N.P., Lee C., Scherer S.W., </w:t>
            </w:r>
            <w:proofErr w:type="spellStart"/>
            <w:r w:rsidRPr="00731F55">
              <w:rPr>
                <w:rFonts w:ascii="Calibri" w:hAnsi="Calibri" w:cs="Calibri"/>
                <w:szCs w:val="24"/>
              </w:rPr>
              <w:t>Hurles</w:t>
            </w:r>
            <w:proofErr w:type="spellEnd"/>
            <w:r w:rsidRPr="00731F55">
              <w:rPr>
                <w:rFonts w:ascii="Calibri" w:hAnsi="Calibri" w:cs="Calibri"/>
                <w:szCs w:val="24"/>
              </w:rPr>
              <w:t xml:space="preserve"> M.E. (2010) Origins and functional impact of copy number variation in the human genome.</w:t>
            </w:r>
            <w:proofErr w:type="gramEnd"/>
            <w:r w:rsidRPr="00731F55">
              <w:rPr>
                <w:rFonts w:ascii="Calibri" w:hAnsi="Calibri" w:cs="Calibri"/>
                <w:szCs w:val="24"/>
              </w:rPr>
              <w:t xml:space="preserve"> Nature 464(7289):704-712</w:t>
            </w:r>
          </w:p>
          <w:p w14:paraId="2CF63349" w14:textId="77777777" w:rsidR="00731F55" w:rsidRPr="00731F55" w:rsidRDefault="00731F55" w:rsidP="00731F55">
            <w:pPr>
              <w:widowControl/>
              <w:numPr>
                <w:ilvl w:val="0"/>
                <w:numId w:val="10"/>
              </w:numPr>
              <w:rPr>
                <w:rFonts w:ascii="Calibri" w:hAnsi="Calibri" w:cs="Calibri"/>
                <w:szCs w:val="24"/>
              </w:rPr>
            </w:pPr>
            <w:r w:rsidRPr="00731F55">
              <w:rPr>
                <w:rFonts w:ascii="Calibri" w:hAnsi="Calibri" w:cs="Calibri"/>
                <w:szCs w:val="24"/>
              </w:rPr>
              <w:t xml:space="preserve">Craddock N., </w:t>
            </w:r>
            <w:proofErr w:type="spellStart"/>
            <w:r w:rsidRPr="00731F55">
              <w:rPr>
                <w:rFonts w:ascii="Calibri" w:hAnsi="Calibri" w:cs="Calibri"/>
                <w:szCs w:val="24"/>
              </w:rPr>
              <w:t>Hurles</w:t>
            </w:r>
            <w:proofErr w:type="spellEnd"/>
            <w:r w:rsidRPr="00731F55">
              <w:rPr>
                <w:rFonts w:ascii="Calibri" w:hAnsi="Calibri" w:cs="Calibri"/>
                <w:szCs w:val="24"/>
              </w:rPr>
              <w:t xml:space="preserve"> M.E., Cardin N., Pearson R., </w:t>
            </w:r>
            <w:proofErr w:type="spellStart"/>
            <w:r w:rsidRPr="00731F55">
              <w:rPr>
                <w:rFonts w:ascii="Calibri" w:hAnsi="Calibri" w:cs="Calibri"/>
                <w:szCs w:val="24"/>
              </w:rPr>
              <w:t>Plagnol</w:t>
            </w:r>
            <w:proofErr w:type="spellEnd"/>
            <w:r w:rsidRPr="00731F55">
              <w:rPr>
                <w:rFonts w:ascii="Calibri" w:hAnsi="Calibri" w:cs="Calibri"/>
                <w:szCs w:val="24"/>
              </w:rPr>
              <w:t xml:space="preserve"> V., Robson S., and The </w:t>
            </w:r>
            <w:proofErr w:type="spellStart"/>
            <w:r w:rsidRPr="00731F55">
              <w:rPr>
                <w:rFonts w:ascii="Calibri" w:hAnsi="Calibri" w:cs="Calibri"/>
                <w:szCs w:val="24"/>
              </w:rPr>
              <w:t>Wellcome</w:t>
            </w:r>
            <w:proofErr w:type="spellEnd"/>
            <w:r w:rsidRPr="00731F55">
              <w:rPr>
                <w:rFonts w:ascii="Calibri" w:hAnsi="Calibri" w:cs="Calibri"/>
                <w:szCs w:val="24"/>
              </w:rPr>
              <w:t xml:space="preserve"> Trust Case Control Consortium (2010) Genome-wide association study of copy number variation in 16,000 cases of </w:t>
            </w:r>
            <w:proofErr w:type="gramStart"/>
            <w:r w:rsidRPr="00731F55">
              <w:rPr>
                <w:rFonts w:ascii="Calibri" w:hAnsi="Calibri" w:cs="Calibri"/>
                <w:szCs w:val="24"/>
              </w:rPr>
              <w:t>eight</w:t>
            </w:r>
            <w:proofErr w:type="gramEnd"/>
            <w:r w:rsidRPr="00731F55">
              <w:rPr>
                <w:rFonts w:ascii="Calibri" w:hAnsi="Calibri" w:cs="Calibri"/>
                <w:szCs w:val="24"/>
              </w:rPr>
              <w:t xml:space="preserve"> common diseases and 3,000 shared controls. Nature 464(7289):713-720</w:t>
            </w:r>
          </w:p>
        </w:tc>
      </w:tr>
    </w:tbl>
    <w:p w14:paraId="179C1483" w14:textId="77777777" w:rsidR="00731F55" w:rsidRPr="00731F55" w:rsidRDefault="00731F55" w:rsidP="00731F55">
      <w:pPr>
        <w:pBdr>
          <w:top w:val="nil"/>
          <w:left w:val="nil"/>
          <w:bottom w:val="nil"/>
          <w:right w:val="nil"/>
          <w:between w:val="nil"/>
        </w:pBdr>
        <w:spacing w:line="276" w:lineRule="auto"/>
        <w:rPr>
          <w:rFonts w:ascii="Calibri" w:hAnsi="Calibri" w:cs="Calibri"/>
          <w:szCs w:val="24"/>
          <w:shd w:val="clear" w:color="auto" w:fill="F6B26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1F55" w:rsidRPr="00731F55" w14:paraId="747C5EAB" w14:textId="77777777" w:rsidTr="00AF29AF">
        <w:tc>
          <w:tcPr>
            <w:tcW w:w="9242" w:type="dxa"/>
          </w:tcPr>
          <w:p w14:paraId="59CBA4C1" w14:textId="77777777" w:rsidR="00731F55" w:rsidRPr="00731F55" w:rsidRDefault="00731F55" w:rsidP="00AF29AF">
            <w:pPr>
              <w:rPr>
                <w:rFonts w:ascii="Calibri" w:hAnsi="Calibri" w:cs="Calibri"/>
                <w:szCs w:val="24"/>
              </w:rPr>
            </w:pPr>
            <w:r w:rsidRPr="00731F55">
              <w:rPr>
                <w:rFonts w:ascii="Calibri" w:hAnsi="Calibri" w:cs="Calibri"/>
                <w:b/>
                <w:szCs w:val="24"/>
              </w:rPr>
              <w:t xml:space="preserve">Key Responsibilities:  </w:t>
            </w:r>
          </w:p>
        </w:tc>
      </w:tr>
      <w:tr w:rsidR="00731F55" w:rsidRPr="00731F55" w14:paraId="350D595C" w14:textId="77777777" w:rsidTr="00AF29AF">
        <w:tc>
          <w:tcPr>
            <w:tcW w:w="9242" w:type="dxa"/>
          </w:tcPr>
          <w:p w14:paraId="1E4060A4" w14:textId="77777777" w:rsidR="00731F55" w:rsidRPr="00731F55" w:rsidRDefault="00731F55" w:rsidP="00731F55">
            <w:pPr>
              <w:widowControl/>
              <w:numPr>
                <w:ilvl w:val="0"/>
                <w:numId w:val="11"/>
              </w:numPr>
              <w:pBdr>
                <w:top w:val="nil"/>
                <w:left w:val="nil"/>
                <w:bottom w:val="nil"/>
                <w:right w:val="nil"/>
                <w:between w:val="nil"/>
              </w:pBdr>
              <w:rPr>
                <w:rFonts w:ascii="Calibri" w:hAnsi="Calibri" w:cs="Calibri"/>
                <w:color w:val="000000"/>
                <w:szCs w:val="24"/>
              </w:rPr>
            </w:pPr>
            <w:proofErr w:type="gramStart"/>
            <w:r w:rsidRPr="00731F55">
              <w:rPr>
                <w:rFonts w:ascii="Calibri" w:hAnsi="Calibri" w:cs="Calibri"/>
                <w:color w:val="000000"/>
                <w:szCs w:val="24"/>
              </w:rPr>
              <w:t>To explore next generation sequencing data generated by the CEI and interrogate existing databases to identify novel targets for enzyme production.</w:t>
            </w:r>
            <w:proofErr w:type="gramEnd"/>
          </w:p>
          <w:p w14:paraId="26C83A03" w14:textId="77777777" w:rsidR="00731F55" w:rsidRPr="00731F55" w:rsidRDefault="00731F55" w:rsidP="00731F55">
            <w:pPr>
              <w:widowControl/>
              <w:numPr>
                <w:ilvl w:val="0"/>
                <w:numId w:val="11"/>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To manage and maintain large quantities of next generation sequencing data.</w:t>
            </w:r>
          </w:p>
          <w:p w14:paraId="6A665509" w14:textId="77777777" w:rsidR="00731F55" w:rsidRPr="00731F55" w:rsidRDefault="00731F55" w:rsidP="00731F55">
            <w:pPr>
              <w:widowControl/>
              <w:numPr>
                <w:ilvl w:val="0"/>
                <w:numId w:val="11"/>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To liaise with staff in the CEI in the design and planning of bioinformatics research.</w:t>
            </w:r>
          </w:p>
          <w:p w14:paraId="72D93333" w14:textId="77777777" w:rsidR="00731F55" w:rsidRPr="00731F55" w:rsidRDefault="00731F55" w:rsidP="00731F55">
            <w:pPr>
              <w:widowControl/>
              <w:numPr>
                <w:ilvl w:val="0"/>
                <w:numId w:val="11"/>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To present research project findings to a variety of stakeholders and to write reports for research papers submitted for publication.</w:t>
            </w:r>
          </w:p>
          <w:p w14:paraId="118E322D" w14:textId="77777777" w:rsidR="00731F55" w:rsidRPr="00731F55" w:rsidRDefault="00731F55" w:rsidP="00AF29AF">
            <w:pPr>
              <w:rPr>
                <w:rFonts w:ascii="Calibri" w:hAnsi="Calibri" w:cs="Calibri"/>
                <w:szCs w:val="24"/>
              </w:rPr>
            </w:pPr>
          </w:p>
          <w:p w14:paraId="67ED642A" w14:textId="2C15843F" w:rsidR="00731F55" w:rsidRDefault="00731F55" w:rsidP="00731F55">
            <w:pPr>
              <w:rPr>
                <w:rFonts w:ascii="Calibri" w:hAnsi="Calibri" w:cs="Calibri"/>
                <w:b/>
                <w:szCs w:val="24"/>
              </w:rPr>
            </w:pPr>
            <w:r w:rsidRPr="00731F55">
              <w:rPr>
                <w:rFonts w:ascii="Calibri" w:hAnsi="Calibri" w:cs="Calibri"/>
                <w:b/>
                <w:szCs w:val="24"/>
              </w:rPr>
              <w:t>Additional expectations of the role holder</w:t>
            </w:r>
          </w:p>
          <w:p w14:paraId="507F30B7" w14:textId="77777777" w:rsidR="00731F55" w:rsidRPr="00731F55" w:rsidRDefault="00731F55" w:rsidP="00731F55">
            <w:pPr>
              <w:rPr>
                <w:rFonts w:ascii="Calibri" w:hAnsi="Calibri" w:cs="Calibri"/>
                <w:color w:val="7F7F7F"/>
                <w:szCs w:val="24"/>
              </w:rPr>
            </w:pPr>
          </w:p>
          <w:p w14:paraId="19288995"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 xml:space="preserve">In line with the research project aims and objectives, the role holder is required to plan, </w:t>
            </w:r>
            <w:proofErr w:type="spellStart"/>
            <w:r w:rsidRPr="00731F55">
              <w:rPr>
                <w:rFonts w:ascii="Calibri" w:hAnsi="Calibri" w:cs="Calibri"/>
                <w:color w:val="000000"/>
                <w:szCs w:val="24"/>
              </w:rPr>
              <w:t>prioritise</w:t>
            </w:r>
            <w:proofErr w:type="spellEnd"/>
            <w:r w:rsidRPr="00731F55">
              <w:rPr>
                <w:rFonts w:ascii="Calibri" w:hAnsi="Calibri" w:cs="Calibri"/>
                <w:color w:val="000000"/>
                <w:szCs w:val="24"/>
              </w:rPr>
              <w:t xml:space="preserve"> and </w:t>
            </w:r>
            <w:proofErr w:type="spellStart"/>
            <w:r w:rsidRPr="00731F55">
              <w:rPr>
                <w:rFonts w:ascii="Calibri" w:hAnsi="Calibri" w:cs="Calibri"/>
                <w:color w:val="000000"/>
                <w:szCs w:val="24"/>
              </w:rPr>
              <w:t>organise</w:t>
            </w:r>
            <w:proofErr w:type="spellEnd"/>
            <w:r w:rsidRPr="00731F55">
              <w:rPr>
                <w:rFonts w:ascii="Calibri" w:hAnsi="Calibri" w:cs="Calibri"/>
                <w:color w:val="000000"/>
                <w:szCs w:val="24"/>
              </w:rPr>
              <w:t xml:space="preserve"> their own workload, regularly managing the progress of elements of the research project.</w:t>
            </w:r>
          </w:p>
          <w:p w14:paraId="4332E94D"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 xml:space="preserve">To attend team meetings when required, providing relevant and timely information in order to aid </w:t>
            </w:r>
            <w:proofErr w:type="gramStart"/>
            <w:r w:rsidRPr="00731F55">
              <w:rPr>
                <w:rFonts w:ascii="Calibri" w:hAnsi="Calibri" w:cs="Calibri"/>
                <w:color w:val="000000"/>
                <w:szCs w:val="24"/>
              </w:rPr>
              <w:t>decision making</w:t>
            </w:r>
            <w:proofErr w:type="gramEnd"/>
            <w:r w:rsidRPr="00731F55">
              <w:rPr>
                <w:rFonts w:ascii="Calibri" w:hAnsi="Calibri" w:cs="Calibri"/>
                <w:color w:val="000000"/>
                <w:szCs w:val="24"/>
              </w:rPr>
              <w:t>.</w:t>
            </w:r>
          </w:p>
          <w:p w14:paraId="132D1674"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 xml:space="preserve">To </w:t>
            </w:r>
            <w:proofErr w:type="spellStart"/>
            <w:r w:rsidRPr="00731F55">
              <w:rPr>
                <w:rFonts w:ascii="Calibri" w:hAnsi="Calibri" w:cs="Calibri"/>
                <w:color w:val="000000"/>
                <w:szCs w:val="24"/>
              </w:rPr>
              <w:t>analyse</w:t>
            </w:r>
            <w:proofErr w:type="spellEnd"/>
            <w:r w:rsidRPr="00731F55">
              <w:rPr>
                <w:rFonts w:ascii="Calibri" w:hAnsi="Calibri" w:cs="Calibri"/>
                <w:color w:val="000000"/>
                <w:szCs w:val="24"/>
              </w:rPr>
              <w:t xml:space="preserve"> research data and develop new evaluation methods. On occasions, may select existing methodologies, determining when they </w:t>
            </w:r>
            <w:proofErr w:type="gramStart"/>
            <w:r w:rsidRPr="00731F55">
              <w:rPr>
                <w:rFonts w:ascii="Calibri" w:hAnsi="Calibri" w:cs="Calibri"/>
                <w:color w:val="000000"/>
                <w:szCs w:val="24"/>
              </w:rPr>
              <w:t>should be applied</w:t>
            </w:r>
            <w:proofErr w:type="gramEnd"/>
            <w:r w:rsidRPr="00731F55">
              <w:rPr>
                <w:rFonts w:ascii="Calibri" w:hAnsi="Calibri" w:cs="Calibri"/>
                <w:color w:val="000000"/>
                <w:szCs w:val="24"/>
              </w:rPr>
              <w:t>.</w:t>
            </w:r>
          </w:p>
          <w:p w14:paraId="43C30DB2"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To assist with supervising and training research students within the CEI in aspects of bioinformatics.</w:t>
            </w:r>
          </w:p>
          <w:p w14:paraId="2CF1504A"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 xml:space="preserve">To deliver introductory workshops to students on topics such as </w:t>
            </w:r>
            <w:r w:rsidRPr="00731F55">
              <w:rPr>
                <w:rFonts w:ascii="Calibri" w:hAnsi="Calibri" w:cs="Calibri"/>
                <w:szCs w:val="24"/>
              </w:rPr>
              <w:t>bioinformatics</w:t>
            </w:r>
            <w:r w:rsidRPr="00731F55">
              <w:rPr>
                <w:rFonts w:ascii="Calibri" w:hAnsi="Calibri" w:cs="Calibri"/>
                <w:color w:val="000000"/>
                <w:szCs w:val="24"/>
              </w:rPr>
              <w:t>.</w:t>
            </w:r>
          </w:p>
          <w:p w14:paraId="40A1EC91"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To participate in and contribute to a performance &amp; development review (PDR), ensuring that work produced is in line with the CEI/</w:t>
            </w:r>
            <w:r w:rsidRPr="00731F55">
              <w:rPr>
                <w:rFonts w:ascii="Calibri" w:hAnsi="Calibri" w:cs="Calibri"/>
                <w:szCs w:val="24"/>
              </w:rPr>
              <w:t>School</w:t>
            </w:r>
            <w:r w:rsidRPr="00731F55">
              <w:rPr>
                <w:rFonts w:ascii="Calibri" w:hAnsi="Calibri" w:cs="Calibri"/>
                <w:color w:val="000000"/>
                <w:szCs w:val="24"/>
              </w:rPr>
              <w:t>/Faculty/University aims.</w:t>
            </w:r>
          </w:p>
          <w:p w14:paraId="1EFD4DAB"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To communicate with team members and liaise and network with relevant others, to ensure effective working relations.</w:t>
            </w:r>
          </w:p>
          <w:p w14:paraId="76996E89"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To solve problems that occur, applying knowledge of subject area.</w:t>
            </w:r>
          </w:p>
          <w:p w14:paraId="773280AB"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To provide information, appropriate to the role, to relevant stakeholders.</w:t>
            </w:r>
          </w:p>
          <w:p w14:paraId="677F068C"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To comply with the University’s Health and Safety Policy and pay due care to own safety and the safety of others. Report all accidents, near misses and unsafe circumstances to line management.</w:t>
            </w:r>
          </w:p>
          <w:p w14:paraId="0F2B0E64"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1D3CA87" w14:textId="77777777" w:rsidR="00731F55" w:rsidRPr="00731F55" w:rsidRDefault="00731F55" w:rsidP="00731F55">
            <w:pPr>
              <w:widowControl/>
              <w:numPr>
                <w:ilvl w:val="0"/>
                <w:numId w:val="7"/>
              </w:numPr>
              <w:pBdr>
                <w:top w:val="nil"/>
                <w:left w:val="nil"/>
                <w:bottom w:val="nil"/>
                <w:right w:val="nil"/>
                <w:between w:val="nil"/>
              </w:pBdr>
              <w:rPr>
                <w:rFonts w:ascii="Calibri" w:hAnsi="Calibri" w:cs="Calibri"/>
                <w:color w:val="000000"/>
                <w:szCs w:val="24"/>
              </w:rPr>
            </w:pPr>
            <w:r w:rsidRPr="00731F55">
              <w:rPr>
                <w:rFonts w:ascii="Calibri" w:hAnsi="Calibri" w:cs="Calibri"/>
                <w:color w:val="000000"/>
                <w:szCs w:val="24"/>
              </w:rPr>
              <w:t xml:space="preserve">Any other duties as required by the Principal Investigator, CEI Director and/or Head of </w:t>
            </w:r>
            <w:r w:rsidRPr="00731F55">
              <w:rPr>
                <w:rFonts w:ascii="Calibri" w:hAnsi="Calibri" w:cs="Calibri"/>
                <w:szCs w:val="24"/>
              </w:rPr>
              <w:t>School.</w:t>
            </w:r>
          </w:p>
        </w:tc>
      </w:tr>
    </w:tbl>
    <w:p w14:paraId="5C2A00BB" w14:textId="5617DAA7" w:rsidR="00731F55" w:rsidRDefault="00731F55" w:rsidP="00731F55">
      <w:pPr>
        <w:rPr>
          <w:rFonts w:ascii="Calibri" w:hAnsi="Calibri" w:cs="Calibri"/>
          <w:szCs w:val="24"/>
        </w:rPr>
      </w:pPr>
    </w:p>
    <w:p w14:paraId="6C2C17D3" w14:textId="77777777" w:rsidR="001306DF" w:rsidRPr="00731F55" w:rsidRDefault="001306DF" w:rsidP="00731F55">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1F55" w:rsidRPr="00731F55" w14:paraId="6896266B" w14:textId="77777777" w:rsidTr="00AF29AF">
        <w:tc>
          <w:tcPr>
            <w:tcW w:w="9242" w:type="dxa"/>
          </w:tcPr>
          <w:p w14:paraId="526ADC66" w14:textId="77777777" w:rsidR="00731F55" w:rsidRPr="00731F55" w:rsidRDefault="00731F55" w:rsidP="00AF29AF">
            <w:pPr>
              <w:rPr>
                <w:rFonts w:ascii="Calibri" w:hAnsi="Calibri" w:cs="Calibri"/>
                <w:szCs w:val="24"/>
              </w:rPr>
            </w:pPr>
            <w:r w:rsidRPr="00731F55">
              <w:rPr>
                <w:rFonts w:ascii="Calibri" w:hAnsi="Calibri" w:cs="Calibri"/>
                <w:b/>
                <w:szCs w:val="24"/>
              </w:rPr>
              <w:t xml:space="preserve">Working Relationships:   </w:t>
            </w:r>
          </w:p>
        </w:tc>
      </w:tr>
      <w:tr w:rsidR="00731F55" w:rsidRPr="00731F55" w14:paraId="7F013D1B" w14:textId="77777777" w:rsidTr="00AF29AF">
        <w:tc>
          <w:tcPr>
            <w:tcW w:w="9242" w:type="dxa"/>
          </w:tcPr>
          <w:p w14:paraId="1D5889D7" w14:textId="77777777" w:rsidR="00731F55" w:rsidRPr="00731F55" w:rsidRDefault="00731F55" w:rsidP="00731F55">
            <w:pPr>
              <w:pStyle w:val="ListParagraph"/>
              <w:numPr>
                <w:ilvl w:val="0"/>
                <w:numId w:val="13"/>
              </w:numPr>
              <w:rPr>
                <w:rFonts w:cs="Calibri"/>
                <w:sz w:val="24"/>
                <w:szCs w:val="24"/>
              </w:rPr>
            </w:pPr>
            <w:r w:rsidRPr="00731F55">
              <w:rPr>
                <w:rFonts w:cs="Calibri"/>
                <w:sz w:val="24"/>
                <w:szCs w:val="24"/>
              </w:rPr>
              <w:t>Supervised by the Principal Investigator.</w:t>
            </w:r>
          </w:p>
          <w:p w14:paraId="1F0B570C" w14:textId="77777777" w:rsidR="00731F55" w:rsidRPr="00731F55" w:rsidRDefault="00731F55" w:rsidP="00731F55">
            <w:pPr>
              <w:pStyle w:val="ListParagraph"/>
              <w:numPr>
                <w:ilvl w:val="0"/>
                <w:numId w:val="13"/>
              </w:numPr>
              <w:rPr>
                <w:rFonts w:cs="Calibri"/>
                <w:sz w:val="24"/>
                <w:szCs w:val="24"/>
              </w:rPr>
            </w:pPr>
            <w:r w:rsidRPr="00731F55">
              <w:rPr>
                <w:rFonts w:cs="Calibri"/>
                <w:sz w:val="24"/>
                <w:szCs w:val="24"/>
              </w:rPr>
              <w:t>Working with other researchers in the Research Group, within the CEI and the Faculty of Science.</w:t>
            </w:r>
          </w:p>
          <w:p w14:paraId="28F6DC7A" w14:textId="77777777" w:rsidR="00731F55" w:rsidRPr="00731F55" w:rsidRDefault="00731F55" w:rsidP="00731F55">
            <w:pPr>
              <w:pStyle w:val="ListParagraph"/>
              <w:numPr>
                <w:ilvl w:val="0"/>
                <w:numId w:val="13"/>
              </w:numPr>
              <w:rPr>
                <w:rFonts w:cs="Calibri"/>
                <w:sz w:val="24"/>
                <w:szCs w:val="24"/>
              </w:rPr>
            </w:pPr>
            <w:r w:rsidRPr="00731F55">
              <w:rPr>
                <w:rFonts w:cs="Calibri"/>
                <w:sz w:val="24"/>
                <w:szCs w:val="24"/>
              </w:rPr>
              <w:t xml:space="preserve">Working with research collaborators locally, nationally and internationally. </w:t>
            </w:r>
          </w:p>
          <w:p w14:paraId="03A13586" w14:textId="77777777" w:rsidR="00731F55" w:rsidRPr="00731F55" w:rsidRDefault="00731F55" w:rsidP="00731F55">
            <w:pPr>
              <w:pStyle w:val="ListParagraph"/>
              <w:numPr>
                <w:ilvl w:val="0"/>
                <w:numId w:val="13"/>
              </w:numPr>
              <w:rPr>
                <w:rFonts w:cs="Calibri"/>
                <w:sz w:val="24"/>
                <w:szCs w:val="24"/>
              </w:rPr>
            </w:pPr>
            <w:r w:rsidRPr="00731F55">
              <w:rPr>
                <w:rFonts w:cs="Calibri"/>
                <w:sz w:val="24"/>
                <w:szCs w:val="24"/>
              </w:rPr>
              <w:t>Liaising with Head of School, Associate Head (Research), research/academic colleagues and support/technical staff on day-to-day issues.</w:t>
            </w:r>
          </w:p>
          <w:p w14:paraId="754BFBA1" w14:textId="3C4D7C2A" w:rsidR="00731F55" w:rsidRPr="00731F55" w:rsidRDefault="00731F55" w:rsidP="00731F55">
            <w:pPr>
              <w:pStyle w:val="ListParagraph"/>
              <w:numPr>
                <w:ilvl w:val="0"/>
                <w:numId w:val="13"/>
              </w:numPr>
              <w:spacing w:after="0"/>
              <w:rPr>
                <w:rFonts w:cs="Calibri"/>
                <w:szCs w:val="24"/>
              </w:rPr>
            </w:pPr>
            <w:r w:rsidRPr="00731F55">
              <w:rPr>
                <w:rFonts w:cs="Calibri"/>
                <w:sz w:val="24"/>
                <w:szCs w:val="24"/>
              </w:rPr>
              <w:t>Assisting with supervision of junior research colleagues and students operating in the same laboratory.</w:t>
            </w:r>
          </w:p>
        </w:tc>
      </w:tr>
    </w:tbl>
    <w:p w14:paraId="08D93587" w14:textId="7512CDA2" w:rsidR="00731F55" w:rsidRDefault="00731F55" w:rsidP="00731F55">
      <w:pPr>
        <w:widowControl/>
        <w:pBdr>
          <w:top w:val="nil"/>
          <w:left w:val="nil"/>
          <w:bottom w:val="nil"/>
          <w:right w:val="nil"/>
          <w:between w:val="nil"/>
        </w:pBdr>
        <w:spacing w:after="200"/>
        <w:rPr>
          <w:rFonts w:ascii="Calibri" w:hAnsi="Calibri" w:cs="Calibri"/>
          <w:b/>
          <w:color w:val="000000"/>
          <w:szCs w:val="24"/>
        </w:rPr>
      </w:pPr>
    </w:p>
    <w:p w14:paraId="355E132F" w14:textId="5736088C" w:rsidR="00731F55" w:rsidRDefault="00731F55" w:rsidP="00731F55">
      <w:pPr>
        <w:widowControl/>
        <w:spacing w:after="200" w:line="276" w:lineRule="auto"/>
        <w:rPr>
          <w:rFonts w:ascii="Calibri" w:hAnsi="Calibri" w:cs="Calibri"/>
          <w:b/>
          <w:color w:val="000000"/>
          <w:szCs w:val="24"/>
        </w:rPr>
      </w:pPr>
      <w:r>
        <w:rPr>
          <w:rFonts w:ascii="Calibri" w:hAnsi="Calibri" w:cs="Calibri"/>
          <w:b/>
          <w:color w:val="000000"/>
          <w:szCs w:val="24"/>
        </w:rPr>
        <w:br w:type="page"/>
      </w:r>
    </w:p>
    <w:p w14:paraId="6D922B1E" w14:textId="720FAB8C" w:rsidR="00731F55" w:rsidRPr="00731F55" w:rsidRDefault="00731F55" w:rsidP="00731F55">
      <w:pPr>
        <w:widowControl/>
        <w:pBdr>
          <w:top w:val="nil"/>
          <w:left w:val="nil"/>
          <w:bottom w:val="nil"/>
          <w:right w:val="nil"/>
          <w:between w:val="nil"/>
        </w:pBdr>
        <w:spacing w:after="200"/>
        <w:rPr>
          <w:rFonts w:ascii="Calibri" w:hAnsi="Calibri" w:cs="Calibri"/>
          <w:color w:val="000000"/>
          <w:szCs w:val="24"/>
        </w:rPr>
      </w:pPr>
      <w:r>
        <w:rPr>
          <w:rFonts w:ascii="Calibri" w:hAnsi="Calibri" w:cs="Calibri"/>
          <w:b/>
          <w:color w:val="000000"/>
          <w:szCs w:val="24"/>
        </w:rPr>
        <w:t xml:space="preserve">2. </w:t>
      </w:r>
      <w:r w:rsidRPr="00731F55">
        <w:rPr>
          <w:rFonts w:ascii="Calibri" w:hAnsi="Calibri" w:cs="Calibri"/>
          <w:b/>
          <w:color w:val="000000"/>
          <w:szCs w:val="24"/>
        </w:rPr>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731F55" w:rsidRPr="00731F55" w14:paraId="2CE1E4B4" w14:textId="77777777" w:rsidTr="00AF29AF">
        <w:tc>
          <w:tcPr>
            <w:tcW w:w="817" w:type="dxa"/>
          </w:tcPr>
          <w:p w14:paraId="1B8D16E9" w14:textId="77777777" w:rsidR="00731F55" w:rsidRPr="00731F55" w:rsidRDefault="00731F55" w:rsidP="00731F55">
            <w:pPr>
              <w:spacing w:line="276" w:lineRule="auto"/>
              <w:rPr>
                <w:rFonts w:ascii="Calibri" w:hAnsi="Calibri" w:cs="Calibri"/>
                <w:szCs w:val="24"/>
              </w:rPr>
            </w:pPr>
            <w:r w:rsidRPr="00731F55">
              <w:rPr>
                <w:rFonts w:ascii="Calibri" w:hAnsi="Calibri" w:cs="Calibri"/>
                <w:b/>
                <w:szCs w:val="24"/>
              </w:rPr>
              <w:t>No</w:t>
            </w:r>
          </w:p>
        </w:tc>
        <w:tc>
          <w:tcPr>
            <w:tcW w:w="6095" w:type="dxa"/>
          </w:tcPr>
          <w:p w14:paraId="0EB4A99C" w14:textId="77777777" w:rsidR="00731F55" w:rsidRPr="00731F55" w:rsidRDefault="00731F55" w:rsidP="00731F55">
            <w:pPr>
              <w:spacing w:line="276" w:lineRule="auto"/>
              <w:rPr>
                <w:rFonts w:ascii="Calibri" w:hAnsi="Calibri" w:cs="Calibri"/>
                <w:szCs w:val="24"/>
              </w:rPr>
            </w:pPr>
            <w:r w:rsidRPr="00731F55">
              <w:rPr>
                <w:rFonts w:ascii="Calibri" w:hAnsi="Calibri" w:cs="Calibri"/>
                <w:b/>
                <w:szCs w:val="24"/>
              </w:rPr>
              <w:t xml:space="preserve">Attributes </w:t>
            </w:r>
          </w:p>
        </w:tc>
        <w:tc>
          <w:tcPr>
            <w:tcW w:w="993" w:type="dxa"/>
          </w:tcPr>
          <w:p w14:paraId="43DB8BA8" w14:textId="77777777" w:rsidR="00731F55" w:rsidRPr="00731F55" w:rsidRDefault="00731F55" w:rsidP="00731F55">
            <w:pPr>
              <w:spacing w:line="276" w:lineRule="auto"/>
              <w:rPr>
                <w:rFonts w:ascii="Calibri" w:hAnsi="Calibri" w:cs="Calibri"/>
                <w:szCs w:val="24"/>
              </w:rPr>
            </w:pPr>
            <w:r w:rsidRPr="00731F55">
              <w:rPr>
                <w:rFonts w:ascii="Calibri" w:hAnsi="Calibri" w:cs="Calibri"/>
                <w:b/>
                <w:szCs w:val="24"/>
              </w:rPr>
              <w:t>Rating</w:t>
            </w:r>
          </w:p>
        </w:tc>
        <w:tc>
          <w:tcPr>
            <w:tcW w:w="1337" w:type="dxa"/>
          </w:tcPr>
          <w:p w14:paraId="58897888" w14:textId="77777777" w:rsidR="00731F55" w:rsidRPr="00731F55" w:rsidRDefault="00731F55" w:rsidP="00731F55">
            <w:pPr>
              <w:spacing w:line="276" w:lineRule="auto"/>
              <w:rPr>
                <w:rFonts w:ascii="Calibri" w:hAnsi="Calibri" w:cs="Calibri"/>
                <w:szCs w:val="24"/>
              </w:rPr>
            </w:pPr>
            <w:r w:rsidRPr="00731F55">
              <w:rPr>
                <w:rFonts w:ascii="Calibri" w:hAnsi="Calibri" w:cs="Calibri"/>
                <w:b/>
                <w:szCs w:val="24"/>
              </w:rPr>
              <w:t>Source</w:t>
            </w:r>
          </w:p>
        </w:tc>
      </w:tr>
      <w:tr w:rsidR="00731F55" w:rsidRPr="00731F55" w14:paraId="17008ED1" w14:textId="77777777" w:rsidTr="00AF29AF">
        <w:tc>
          <w:tcPr>
            <w:tcW w:w="817" w:type="dxa"/>
          </w:tcPr>
          <w:p w14:paraId="710FAB6C" w14:textId="77777777" w:rsidR="00731F55" w:rsidRPr="00731F55" w:rsidRDefault="00731F55" w:rsidP="00731F55">
            <w:pPr>
              <w:spacing w:line="276" w:lineRule="auto"/>
              <w:rPr>
                <w:rFonts w:ascii="Calibri" w:hAnsi="Calibri" w:cs="Calibri"/>
                <w:szCs w:val="24"/>
              </w:rPr>
            </w:pPr>
            <w:r w:rsidRPr="00731F55">
              <w:rPr>
                <w:rFonts w:ascii="Calibri" w:hAnsi="Calibri" w:cs="Calibri"/>
                <w:b/>
                <w:szCs w:val="24"/>
              </w:rPr>
              <w:t>1.</w:t>
            </w:r>
          </w:p>
        </w:tc>
        <w:tc>
          <w:tcPr>
            <w:tcW w:w="6095" w:type="dxa"/>
          </w:tcPr>
          <w:p w14:paraId="01304CDE" w14:textId="77777777" w:rsidR="00731F55" w:rsidRPr="00731F55" w:rsidRDefault="00731F55" w:rsidP="00731F55">
            <w:pPr>
              <w:spacing w:line="276" w:lineRule="auto"/>
              <w:rPr>
                <w:rFonts w:ascii="Calibri" w:hAnsi="Calibri" w:cs="Calibri"/>
                <w:szCs w:val="24"/>
              </w:rPr>
            </w:pPr>
            <w:r w:rsidRPr="00731F55">
              <w:rPr>
                <w:rFonts w:ascii="Calibri" w:hAnsi="Calibri" w:cs="Calibri"/>
                <w:b/>
                <w:szCs w:val="24"/>
              </w:rPr>
              <w:t>Specific Knowledge &amp; Experience</w:t>
            </w:r>
          </w:p>
        </w:tc>
        <w:tc>
          <w:tcPr>
            <w:tcW w:w="993" w:type="dxa"/>
          </w:tcPr>
          <w:p w14:paraId="3501933A" w14:textId="77777777" w:rsidR="00731F55" w:rsidRPr="00731F55" w:rsidRDefault="00731F55" w:rsidP="00731F55">
            <w:pPr>
              <w:spacing w:line="276" w:lineRule="auto"/>
              <w:rPr>
                <w:rFonts w:ascii="Calibri" w:hAnsi="Calibri" w:cs="Calibri"/>
                <w:szCs w:val="24"/>
              </w:rPr>
            </w:pPr>
          </w:p>
        </w:tc>
        <w:tc>
          <w:tcPr>
            <w:tcW w:w="1337" w:type="dxa"/>
          </w:tcPr>
          <w:p w14:paraId="1879E2DA" w14:textId="77777777" w:rsidR="00731F55" w:rsidRPr="00731F55" w:rsidRDefault="00731F55" w:rsidP="00731F55">
            <w:pPr>
              <w:spacing w:line="276" w:lineRule="auto"/>
              <w:rPr>
                <w:rFonts w:ascii="Calibri" w:hAnsi="Calibri" w:cs="Calibri"/>
                <w:szCs w:val="24"/>
              </w:rPr>
            </w:pPr>
          </w:p>
        </w:tc>
      </w:tr>
      <w:tr w:rsidR="00731F55" w:rsidRPr="00731F55" w14:paraId="445DA707" w14:textId="77777777" w:rsidTr="00AF29AF">
        <w:tc>
          <w:tcPr>
            <w:tcW w:w="817" w:type="dxa"/>
          </w:tcPr>
          <w:p w14:paraId="0B7399F2" w14:textId="77777777" w:rsidR="00731F55" w:rsidRPr="00731F55" w:rsidRDefault="00731F55" w:rsidP="00731F55">
            <w:pPr>
              <w:spacing w:line="276" w:lineRule="auto"/>
              <w:rPr>
                <w:rFonts w:ascii="Calibri" w:hAnsi="Calibri" w:cs="Calibri"/>
                <w:szCs w:val="24"/>
              </w:rPr>
            </w:pPr>
          </w:p>
        </w:tc>
        <w:tc>
          <w:tcPr>
            <w:tcW w:w="6095" w:type="dxa"/>
          </w:tcPr>
          <w:p w14:paraId="6CE5829C"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Recent or ongoing research experience in bioinformatics or related field</w:t>
            </w:r>
          </w:p>
        </w:tc>
        <w:tc>
          <w:tcPr>
            <w:tcW w:w="993" w:type="dxa"/>
          </w:tcPr>
          <w:p w14:paraId="3BD08AE1"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E</w:t>
            </w:r>
          </w:p>
        </w:tc>
        <w:tc>
          <w:tcPr>
            <w:tcW w:w="1337" w:type="dxa"/>
          </w:tcPr>
          <w:p w14:paraId="4A6CA0B2"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55CFAAC6" w14:textId="77777777" w:rsidTr="00AF29AF">
        <w:tc>
          <w:tcPr>
            <w:tcW w:w="817" w:type="dxa"/>
          </w:tcPr>
          <w:p w14:paraId="57DD93A1" w14:textId="77777777" w:rsidR="00731F55" w:rsidRPr="00731F55" w:rsidRDefault="00731F55" w:rsidP="00731F55">
            <w:pPr>
              <w:spacing w:line="276" w:lineRule="auto"/>
              <w:rPr>
                <w:rFonts w:ascii="Calibri" w:hAnsi="Calibri" w:cs="Calibri"/>
                <w:szCs w:val="24"/>
              </w:rPr>
            </w:pPr>
          </w:p>
        </w:tc>
        <w:tc>
          <w:tcPr>
            <w:tcW w:w="6095" w:type="dxa"/>
          </w:tcPr>
          <w:p w14:paraId="6A756A64"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 xml:space="preserve">Research experience of collecting and </w:t>
            </w:r>
            <w:proofErr w:type="spellStart"/>
            <w:r w:rsidRPr="00731F55">
              <w:rPr>
                <w:rFonts w:ascii="Calibri" w:hAnsi="Calibri" w:cs="Calibri"/>
                <w:szCs w:val="24"/>
              </w:rPr>
              <w:t>analysing</w:t>
            </w:r>
            <w:proofErr w:type="spellEnd"/>
            <w:r w:rsidRPr="00731F55">
              <w:rPr>
                <w:rFonts w:ascii="Calibri" w:hAnsi="Calibri" w:cs="Calibri"/>
                <w:szCs w:val="24"/>
              </w:rPr>
              <w:t xml:space="preserve"> quantitative data</w:t>
            </w:r>
          </w:p>
        </w:tc>
        <w:tc>
          <w:tcPr>
            <w:tcW w:w="993" w:type="dxa"/>
          </w:tcPr>
          <w:p w14:paraId="357F758A"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E</w:t>
            </w:r>
          </w:p>
        </w:tc>
        <w:tc>
          <w:tcPr>
            <w:tcW w:w="1337" w:type="dxa"/>
          </w:tcPr>
          <w:p w14:paraId="75CD0898"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78B94F28" w14:textId="77777777" w:rsidTr="00AF29AF">
        <w:tc>
          <w:tcPr>
            <w:tcW w:w="817" w:type="dxa"/>
          </w:tcPr>
          <w:p w14:paraId="1AD75C00" w14:textId="77777777" w:rsidR="00731F55" w:rsidRPr="00731F55" w:rsidRDefault="00731F55" w:rsidP="00731F55">
            <w:pPr>
              <w:spacing w:line="276" w:lineRule="auto"/>
              <w:rPr>
                <w:rFonts w:ascii="Calibri" w:hAnsi="Calibri" w:cs="Calibri"/>
                <w:szCs w:val="24"/>
              </w:rPr>
            </w:pPr>
          </w:p>
        </w:tc>
        <w:tc>
          <w:tcPr>
            <w:tcW w:w="6095" w:type="dxa"/>
          </w:tcPr>
          <w:p w14:paraId="52F13F52"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Experience working with high-throughput biological data (e.g. next generation sequencing data)</w:t>
            </w:r>
          </w:p>
        </w:tc>
        <w:tc>
          <w:tcPr>
            <w:tcW w:w="993" w:type="dxa"/>
          </w:tcPr>
          <w:p w14:paraId="0C170608"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E</w:t>
            </w:r>
          </w:p>
        </w:tc>
        <w:tc>
          <w:tcPr>
            <w:tcW w:w="1337" w:type="dxa"/>
          </w:tcPr>
          <w:p w14:paraId="6A4F2131"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22286A1F" w14:textId="77777777" w:rsidTr="00AF29AF">
        <w:tc>
          <w:tcPr>
            <w:tcW w:w="817" w:type="dxa"/>
          </w:tcPr>
          <w:p w14:paraId="781EA31F" w14:textId="77777777" w:rsidR="00731F55" w:rsidRPr="00731F55" w:rsidRDefault="00731F55" w:rsidP="00731F55">
            <w:pPr>
              <w:spacing w:line="276" w:lineRule="auto"/>
              <w:rPr>
                <w:rFonts w:ascii="Calibri" w:hAnsi="Calibri" w:cs="Calibri"/>
                <w:szCs w:val="24"/>
              </w:rPr>
            </w:pPr>
          </w:p>
        </w:tc>
        <w:tc>
          <w:tcPr>
            <w:tcW w:w="6095" w:type="dxa"/>
          </w:tcPr>
          <w:p w14:paraId="4A64C430"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 xml:space="preserve">Sound knowledge of systems-level biological data (e.g. gene annotations, pathways, and </w:t>
            </w:r>
            <w:proofErr w:type="spellStart"/>
            <w:r w:rsidRPr="00731F55">
              <w:rPr>
                <w:rFonts w:ascii="Calibri" w:hAnsi="Calibri" w:cs="Calibri"/>
                <w:szCs w:val="24"/>
              </w:rPr>
              <w:t>interactomes</w:t>
            </w:r>
            <w:proofErr w:type="spellEnd"/>
            <w:r w:rsidRPr="00731F55">
              <w:rPr>
                <w:rFonts w:ascii="Calibri" w:hAnsi="Calibri" w:cs="Calibri"/>
                <w:szCs w:val="24"/>
              </w:rPr>
              <w:t>)</w:t>
            </w:r>
          </w:p>
        </w:tc>
        <w:tc>
          <w:tcPr>
            <w:tcW w:w="993" w:type="dxa"/>
          </w:tcPr>
          <w:p w14:paraId="16C73CE2"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E</w:t>
            </w:r>
          </w:p>
        </w:tc>
        <w:tc>
          <w:tcPr>
            <w:tcW w:w="1337" w:type="dxa"/>
          </w:tcPr>
          <w:p w14:paraId="74775C9A"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5BFA810F" w14:textId="77777777" w:rsidTr="00AF29AF">
        <w:tc>
          <w:tcPr>
            <w:tcW w:w="817" w:type="dxa"/>
          </w:tcPr>
          <w:p w14:paraId="037BE994" w14:textId="77777777" w:rsidR="00731F55" w:rsidRPr="00731F55" w:rsidRDefault="00731F55" w:rsidP="00731F55">
            <w:pPr>
              <w:spacing w:line="276" w:lineRule="auto"/>
              <w:rPr>
                <w:rFonts w:ascii="Calibri" w:hAnsi="Calibri" w:cs="Calibri"/>
                <w:szCs w:val="24"/>
              </w:rPr>
            </w:pPr>
          </w:p>
        </w:tc>
        <w:tc>
          <w:tcPr>
            <w:tcW w:w="6095" w:type="dxa"/>
          </w:tcPr>
          <w:p w14:paraId="43BC7CBA"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 xml:space="preserve">Experience of interrogating genomic/proteomic data resources (e.g. NCBI, </w:t>
            </w:r>
            <w:proofErr w:type="spellStart"/>
            <w:r w:rsidRPr="00731F55">
              <w:rPr>
                <w:rFonts w:ascii="Calibri" w:hAnsi="Calibri" w:cs="Calibri"/>
                <w:szCs w:val="24"/>
              </w:rPr>
              <w:t>Ensembl</w:t>
            </w:r>
            <w:proofErr w:type="spellEnd"/>
            <w:r w:rsidRPr="00731F55">
              <w:rPr>
                <w:rFonts w:ascii="Calibri" w:hAnsi="Calibri" w:cs="Calibri"/>
                <w:szCs w:val="24"/>
              </w:rPr>
              <w:t xml:space="preserve">, and </w:t>
            </w:r>
            <w:proofErr w:type="spellStart"/>
            <w:r w:rsidRPr="00731F55">
              <w:rPr>
                <w:rFonts w:ascii="Calibri" w:hAnsi="Calibri" w:cs="Calibri"/>
                <w:szCs w:val="24"/>
              </w:rPr>
              <w:t>UniProt</w:t>
            </w:r>
            <w:proofErr w:type="spellEnd"/>
            <w:r w:rsidRPr="00731F55">
              <w:rPr>
                <w:rFonts w:ascii="Calibri" w:hAnsi="Calibri" w:cs="Calibri"/>
                <w:szCs w:val="24"/>
              </w:rPr>
              <w:t>)</w:t>
            </w:r>
          </w:p>
        </w:tc>
        <w:tc>
          <w:tcPr>
            <w:tcW w:w="993" w:type="dxa"/>
          </w:tcPr>
          <w:p w14:paraId="3109BA9F"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E</w:t>
            </w:r>
          </w:p>
        </w:tc>
        <w:tc>
          <w:tcPr>
            <w:tcW w:w="1337" w:type="dxa"/>
          </w:tcPr>
          <w:p w14:paraId="5D493170"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30578118" w14:textId="77777777" w:rsidTr="00AF29AF">
        <w:tc>
          <w:tcPr>
            <w:tcW w:w="817" w:type="dxa"/>
          </w:tcPr>
          <w:p w14:paraId="34360174" w14:textId="77777777" w:rsidR="00731F55" w:rsidRPr="00731F55" w:rsidRDefault="00731F55" w:rsidP="00731F55">
            <w:pPr>
              <w:spacing w:line="276" w:lineRule="auto"/>
              <w:rPr>
                <w:rFonts w:ascii="Calibri" w:hAnsi="Calibri" w:cs="Calibri"/>
                <w:szCs w:val="24"/>
              </w:rPr>
            </w:pPr>
          </w:p>
        </w:tc>
        <w:tc>
          <w:tcPr>
            <w:tcW w:w="6095" w:type="dxa"/>
          </w:tcPr>
          <w:p w14:paraId="16E2934A"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Knowledge of relevant Health and Safety in the workplace</w:t>
            </w:r>
          </w:p>
        </w:tc>
        <w:tc>
          <w:tcPr>
            <w:tcW w:w="993" w:type="dxa"/>
          </w:tcPr>
          <w:p w14:paraId="0D3930B0"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E</w:t>
            </w:r>
          </w:p>
        </w:tc>
        <w:tc>
          <w:tcPr>
            <w:tcW w:w="1337" w:type="dxa"/>
          </w:tcPr>
          <w:p w14:paraId="660D8941"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5C4F89A5" w14:textId="77777777" w:rsidTr="00AF29AF">
        <w:tc>
          <w:tcPr>
            <w:tcW w:w="817" w:type="dxa"/>
          </w:tcPr>
          <w:p w14:paraId="28004093" w14:textId="77777777" w:rsidR="00731F55" w:rsidRPr="00731F55" w:rsidRDefault="00731F55" w:rsidP="00731F55">
            <w:pPr>
              <w:spacing w:line="276" w:lineRule="auto"/>
              <w:rPr>
                <w:rFonts w:ascii="Calibri" w:hAnsi="Calibri" w:cs="Calibri"/>
                <w:szCs w:val="24"/>
              </w:rPr>
            </w:pPr>
          </w:p>
        </w:tc>
        <w:tc>
          <w:tcPr>
            <w:tcW w:w="6095" w:type="dxa"/>
          </w:tcPr>
          <w:p w14:paraId="2CBA0C7D"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Experience of managing and maintaining large data sets</w:t>
            </w:r>
          </w:p>
        </w:tc>
        <w:tc>
          <w:tcPr>
            <w:tcW w:w="993" w:type="dxa"/>
          </w:tcPr>
          <w:p w14:paraId="787DDD04"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D</w:t>
            </w:r>
          </w:p>
        </w:tc>
        <w:tc>
          <w:tcPr>
            <w:tcW w:w="1337" w:type="dxa"/>
          </w:tcPr>
          <w:p w14:paraId="0F94D8D8"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3D78A02E" w14:textId="77777777" w:rsidTr="00AF29AF">
        <w:tc>
          <w:tcPr>
            <w:tcW w:w="817" w:type="dxa"/>
          </w:tcPr>
          <w:p w14:paraId="72605B1A" w14:textId="77777777" w:rsidR="00731F55" w:rsidRPr="00731F55" w:rsidRDefault="00731F55" w:rsidP="00731F55">
            <w:pPr>
              <w:spacing w:line="276" w:lineRule="auto"/>
              <w:rPr>
                <w:rFonts w:ascii="Calibri" w:hAnsi="Calibri" w:cs="Calibri"/>
                <w:szCs w:val="24"/>
              </w:rPr>
            </w:pPr>
          </w:p>
        </w:tc>
        <w:tc>
          <w:tcPr>
            <w:tcW w:w="6095" w:type="dxa"/>
          </w:tcPr>
          <w:p w14:paraId="7593DE51"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 xml:space="preserve">Experience working with Oxford </w:t>
            </w:r>
            <w:proofErr w:type="spellStart"/>
            <w:r w:rsidRPr="00731F55">
              <w:rPr>
                <w:rFonts w:ascii="Calibri" w:hAnsi="Calibri" w:cs="Calibri"/>
                <w:szCs w:val="24"/>
              </w:rPr>
              <w:t>Nanopore</w:t>
            </w:r>
            <w:proofErr w:type="spellEnd"/>
            <w:r w:rsidRPr="00731F55">
              <w:rPr>
                <w:rFonts w:ascii="Calibri" w:hAnsi="Calibri" w:cs="Calibri"/>
                <w:szCs w:val="24"/>
              </w:rPr>
              <w:t xml:space="preserve"> sequencing data</w:t>
            </w:r>
          </w:p>
        </w:tc>
        <w:tc>
          <w:tcPr>
            <w:tcW w:w="993" w:type="dxa"/>
          </w:tcPr>
          <w:p w14:paraId="44C4BC97"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D</w:t>
            </w:r>
          </w:p>
        </w:tc>
        <w:tc>
          <w:tcPr>
            <w:tcW w:w="1337" w:type="dxa"/>
          </w:tcPr>
          <w:p w14:paraId="4A83CDBD"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483A9E26" w14:textId="77777777" w:rsidTr="00AF29AF">
        <w:tc>
          <w:tcPr>
            <w:tcW w:w="817" w:type="dxa"/>
          </w:tcPr>
          <w:p w14:paraId="57A5DA5A" w14:textId="77777777" w:rsidR="00731F55" w:rsidRPr="00731F55" w:rsidRDefault="00731F55" w:rsidP="00731F55">
            <w:pPr>
              <w:spacing w:line="276" w:lineRule="auto"/>
              <w:rPr>
                <w:rFonts w:ascii="Calibri" w:hAnsi="Calibri" w:cs="Calibri"/>
                <w:szCs w:val="24"/>
              </w:rPr>
            </w:pPr>
          </w:p>
        </w:tc>
        <w:tc>
          <w:tcPr>
            <w:tcW w:w="6095" w:type="dxa"/>
          </w:tcPr>
          <w:p w14:paraId="10B6A024"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Previous experience of working in a team</w:t>
            </w:r>
          </w:p>
        </w:tc>
        <w:tc>
          <w:tcPr>
            <w:tcW w:w="993" w:type="dxa"/>
          </w:tcPr>
          <w:p w14:paraId="492A38B4"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D</w:t>
            </w:r>
          </w:p>
        </w:tc>
        <w:tc>
          <w:tcPr>
            <w:tcW w:w="1337" w:type="dxa"/>
          </w:tcPr>
          <w:p w14:paraId="73CE30FF"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039AD446" w14:textId="77777777" w:rsidTr="00AF29AF">
        <w:tc>
          <w:tcPr>
            <w:tcW w:w="817" w:type="dxa"/>
          </w:tcPr>
          <w:p w14:paraId="0BD1E6DC" w14:textId="77777777" w:rsidR="00731F55" w:rsidRPr="00731F55" w:rsidRDefault="00731F55" w:rsidP="00731F55">
            <w:pPr>
              <w:spacing w:line="276" w:lineRule="auto"/>
              <w:rPr>
                <w:rFonts w:ascii="Calibri" w:hAnsi="Calibri" w:cs="Calibri"/>
                <w:szCs w:val="24"/>
              </w:rPr>
            </w:pPr>
          </w:p>
        </w:tc>
        <w:tc>
          <w:tcPr>
            <w:tcW w:w="6095" w:type="dxa"/>
          </w:tcPr>
          <w:p w14:paraId="0E922B3D"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Previous experience of contributing to publications</w:t>
            </w:r>
          </w:p>
        </w:tc>
        <w:tc>
          <w:tcPr>
            <w:tcW w:w="993" w:type="dxa"/>
          </w:tcPr>
          <w:p w14:paraId="1891882C"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D</w:t>
            </w:r>
          </w:p>
        </w:tc>
        <w:tc>
          <w:tcPr>
            <w:tcW w:w="1337" w:type="dxa"/>
          </w:tcPr>
          <w:p w14:paraId="2221BEA0"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4A4F45C8" w14:textId="77777777" w:rsidTr="00AF29AF">
        <w:tc>
          <w:tcPr>
            <w:tcW w:w="817" w:type="dxa"/>
          </w:tcPr>
          <w:p w14:paraId="65CE343B" w14:textId="77777777" w:rsidR="00731F55" w:rsidRPr="00731F55" w:rsidRDefault="00731F55" w:rsidP="00731F55">
            <w:pPr>
              <w:spacing w:line="276" w:lineRule="auto"/>
              <w:rPr>
                <w:rFonts w:ascii="Calibri" w:hAnsi="Calibri" w:cs="Calibri"/>
                <w:b/>
                <w:szCs w:val="24"/>
              </w:rPr>
            </w:pPr>
            <w:r w:rsidRPr="00731F55">
              <w:rPr>
                <w:rFonts w:ascii="Calibri" w:hAnsi="Calibri" w:cs="Calibri"/>
                <w:b/>
                <w:szCs w:val="24"/>
              </w:rPr>
              <w:t>2.</w:t>
            </w:r>
          </w:p>
        </w:tc>
        <w:tc>
          <w:tcPr>
            <w:tcW w:w="6095" w:type="dxa"/>
          </w:tcPr>
          <w:p w14:paraId="32B69B1E" w14:textId="77777777" w:rsidR="00731F55" w:rsidRPr="00731F55" w:rsidRDefault="00731F55" w:rsidP="001306DF">
            <w:pPr>
              <w:spacing w:line="276" w:lineRule="auto"/>
              <w:rPr>
                <w:rFonts w:ascii="Calibri" w:hAnsi="Calibri" w:cs="Calibri"/>
                <w:b/>
                <w:szCs w:val="24"/>
              </w:rPr>
            </w:pPr>
            <w:r w:rsidRPr="00731F55">
              <w:rPr>
                <w:rFonts w:ascii="Calibri" w:hAnsi="Calibri" w:cs="Calibri"/>
                <w:b/>
                <w:szCs w:val="24"/>
              </w:rPr>
              <w:t>Skills &amp; Abilities</w:t>
            </w:r>
          </w:p>
        </w:tc>
        <w:tc>
          <w:tcPr>
            <w:tcW w:w="993" w:type="dxa"/>
          </w:tcPr>
          <w:p w14:paraId="2269A604" w14:textId="77777777" w:rsidR="00731F55" w:rsidRPr="00731F55" w:rsidRDefault="00731F55" w:rsidP="00731F55">
            <w:pPr>
              <w:spacing w:line="276" w:lineRule="auto"/>
              <w:rPr>
                <w:rFonts w:ascii="Calibri" w:hAnsi="Calibri" w:cs="Calibri"/>
                <w:szCs w:val="24"/>
              </w:rPr>
            </w:pPr>
          </w:p>
        </w:tc>
        <w:tc>
          <w:tcPr>
            <w:tcW w:w="1337" w:type="dxa"/>
          </w:tcPr>
          <w:p w14:paraId="4A12B24E" w14:textId="77777777" w:rsidR="00731F55" w:rsidRPr="00731F55" w:rsidRDefault="00731F55" w:rsidP="00731F55">
            <w:pPr>
              <w:spacing w:line="276" w:lineRule="auto"/>
              <w:rPr>
                <w:rFonts w:ascii="Calibri" w:hAnsi="Calibri" w:cs="Calibri"/>
                <w:szCs w:val="24"/>
              </w:rPr>
            </w:pPr>
          </w:p>
        </w:tc>
      </w:tr>
      <w:tr w:rsidR="00731F55" w:rsidRPr="00731F55" w14:paraId="2C75B9AE" w14:textId="77777777" w:rsidTr="00AF29AF">
        <w:tc>
          <w:tcPr>
            <w:tcW w:w="817" w:type="dxa"/>
          </w:tcPr>
          <w:p w14:paraId="5E34F5A0" w14:textId="77777777" w:rsidR="00731F55" w:rsidRPr="00731F55" w:rsidRDefault="00731F55" w:rsidP="00731F55">
            <w:pPr>
              <w:spacing w:line="276" w:lineRule="auto"/>
              <w:rPr>
                <w:rFonts w:ascii="Calibri" w:hAnsi="Calibri" w:cs="Calibri"/>
                <w:szCs w:val="24"/>
              </w:rPr>
            </w:pPr>
          </w:p>
        </w:tc>
        <w:tc>
          <w:tcPr>
            <w:tcW w:w="6095" w:type="dxa"/>
          </w:tcPr>
          <w:p w14:paraId="30BFF183"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Proficiency in bioinformatics and statistical computing and programming/scripting languages (e.g. Python/</w:t>
            </w:r>
            <w:proofErr w:type="spellStart"/>
            <w:r w:rsidRPr="00731F55">
              <w:rPr>
                <w:rFonts w:ascii="Calibri" w:hAnsi="Calibri" w:cs="Calibri"/>
                <w:szCs w:val="24"/>
              </w:rPr>
              <w:t>Biopython</w:t>
            </w:r>
            <w:proofErr w:type="spellEnd"/>
            <w:r w:rsidRPr="00731F55">
              <w:rPr>
                <w:rFonts w:ascii="Calibri" w:hAnsi="Calibri" w:cs="Calibri"/>
                <w:szCs w:val="24"/>
              </w:rPr>
              <w:t>, Perl/</w:t>
            </w:r>
            <w:proofErr w:type="spellStart"/>
            <w:r w:rsidRPr="00731F55">
              <w:rPr>
                <w:rFonts w:ascii="Calibri" w:hAnsi="Calibri" w:cs="Calibri"/>
                <w:szCs w:val="24"/>
              </w:rPr>
              <w:t>Bioperl</w:t>
            </w:r>
            <w:proofErr w:type="spellEnd"/>
            <w:r w:rsidRPr="00731F55">
              <w:rPr>
                <w:rFonts w:ascii="Calibri" w:hAnsi="Calibri" w:cs="Calibri"/>
                <w:szCs w:val="24"/>
              </w:rPr>
              <w:t>, Java/</w:t>
            </w:r>
            <w:proofErr w:type="spellStart"/>
            <w:r w:rsidRPr="00731F55">
              <w:rPr>
                <w:rFonts w:ascii="Calibri" w:hAnsi="Calibri" w:cs="Calibri"/>
                <w:szCs w:val="24"/>
              </w:rPr>
              <w:t>BioJava</w:t>
            </w:r>
            <w:proofErr w:type="spellEnd"/>
            <w:r w:rsidRPr="00731F55">
              <w:rPr>
                <w:rFonts w:ascii="Calibri" w:hAnsi="Calibri" w:cs="Calibri"/>
                <w:szCs w:val="24"/>
              </w:rPr>
              <w:t>/</w:t>
            </w:r>
            <w:proofErr w:type="spellStart"/>
            <w:r w:rsidRPr="00731F55">
              <w:rPr>
                <w:rFonts w:ascii="Calibri" w:hAnsi="Calibri" w:cs="Calibri"/>
                <w:szCs w:val="24"/>
              </w:rPr>
              <w:t>BioJS</w:t>
            </w:r>
            <w:proofErr w:type="spellEnd"/>
            <w:r w:rsidRPr="00731F55">
              <w:rPr>
                <w:rFonts w:ascii="Calibri" w:hAnsi="Calibri" w:cs="Calibri"/>
                <w:szCs w:val="24"/>
              </w:rPr>
              <w:t>, Ruby/</w:t>
            </w:r>
            <w:proofErr w:type="spellStart"/>
            <w:r w:rsidRPr="00731F55">
              <w:rPr>
                <w:rFonts w:ascii="Calibri" w:hAnsi="Calibri" w:cs="Calibri"/>
                <w:szCs w:val="24"/>
              </w:rPr>
              <w:t>Bioruby</w:t>
            </w:r>
            <w:proofErr w:type="spellEnd"/>
            <w:r w:rsidRPr="00731F55">
              <w:rPr>
                <w:rFonts w:ascii="Calibri" w:hAnsi="Calibri" w:cs="Calibri"/>
                <w:szCs w:val="24"/>
              </w:rPr>
              <w:t>, R/Bioconductor, C/C++, Groovy)</w:t>
            </w:r>
          </w:p>
        </w:tc>
        <w:tc>
          <w:tcPr>
            <w:tcW w:w="993" w:type="dxa"/>
          </w:tcPr>
          <w:p w14:paraId="4EA10821"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E</w:t>
            </w:r>
          </w:p>
        </w:tc>
        <w:tc>
          <w:tcPr>
            <w:tcW w:w="1337" w:type="dxa"/>
          </w:tcPr>
          <w:p w14:paraId="12C1B627"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27811CD0" w14:textId="77777777" w:rsidTr="00AF29AF">
        <w:tc>
          <w:tcPr>
            <w:tcW w:w="817" w:type="dxa"/>
          </w:tcPr>
          <w:p w14:paraId="3B6114F0" w14:textId="77777777" w:rsidR="00731F55" w:rsidRPr="00731F55" w:rsidRDefault="00731F55" w:rsidP="00731F55">
            <w:pPr>
              <w:spacing w:line="276" w:lineRule="auto"/>
              <w:rPr>
                <w:rFonts w:ascii="Calibri" w:hAnsi="Calibri" w:cs="Calibri"/>
                <w:szCs w:val="24"/>
              </w:rPr>
            </w:pPr>
          </w:p>
        </w:tc>
        <w:tc>
          <w:tcPr>
            <w:tcW w:w="6095" w:type="dxa"/>
          </w:tcPr>
          <w:p w14:paraId="166D1508"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Expertise using common bioinformatics tools</w:t>
            </w:r>
          </w:p>
        </w:tc>
        <w:tc>
          <w:tcPr>
            <w:tcW w:w="993" w:type="dxa"/>
          </w:tcPr>
          <w:p w14:paraId="71CC7F36"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E</w:t>
            </w:r>
          </w:p>
        </w:tc>
        <w:tc>
          <w:tcPr>
            <w:tcW w:w="1337" w:type="dxa"/>
          </w:tcPr>
          <w:p w14:paraId="4D393A5F"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033828BD" w14:textId="77777777" w:rsidTr="00AF29AF">
        <w:tc>
          <w:tcPr>
            <w:tcW w:w="817" w:type="dxa"/>
          </w:tcPr>
          <w:p w14:paraId="1F3B2A49" w14:textId="77777777" w:rsidR="00731F55" w:rsidRPr="00731F55" w:rsidRDefault="00731F55" w:rsidP="00731F55">
            <w:pPr>
              <w:spacing w:line="276" w:lineRule="auto"/>
              <w:rPr>
                <w:rFonts w:ascii="Calibri" w:hAnsi="Calibri" w:cs="Calibri"/>
                <w:szCs w:val="24"/>
              </w:rPr>
            </w:pPr>
          </w:p>
        </w:tc>
        <w:tc>
          <w:tcPr>
            <w:tcW w:w="6095" w:type="dxa"/>
          </w:tcPr>
          <w:p w14:paraId="3BD1FA60"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Proficiency working in a Unix/Linux environment</w:t>
            </w:r>
          </w:p>
        </w:tc>
        <w:tc>
          <w:tcPr>
            <w:tcW w:w="993" w:type="dxa"/>
          </w:tcPr>
          <w:p w14:paraId="017F1623"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E</w:t>
            </w:r>
          </w:p>
        </w:tc>
        <w:tc>
          <w:tcPr>
            <w:tcW w:w="1337" w:type="dxa"/>
          </w:tcPr>
          <w:p w14:paraId="0380E75A"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6ED33389" w14:textId="77777777" w:rsidTr="00AF29AF">
        <w:tc>
          <w:tcPr>
            <w:tcW w:w="817" w:type="dxa"/>
          </w:tcPr>
          <w:p w14:paraId="1C7F8CBF" w14:textId="77777777" w:rsidR="00731F55" w:rsidRPr="00731F55" w:rsidRDefault="00731F55" w:rsidP="00731F55">
            <w:pPr>
              <w:spacing w:line="276" w:lineRule="auto"/>
              <w:rPr>
                <w:rFonts w:ascii="Calibri" w:hAnsi="Calibri" w:cs="Calibri"/>
                <w:szCs w:val="24"/>
              </w:rPr>
            </w:pPr>
          </w:p>
        </w:tc>
        <w:tc>
          <w:tcPr>
            <w:tcW w:w="6095" w:type="dxa"/>
          </w:tcPr>
          <w:p w14:paraId="64474ACA"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Ability to predict and solve problems when they occur</w:t>
            </w:r>
          </w:p>
        </w:tc>
        <w:tc>
          <w:tcPr>
            <w:tcW w:w="993" w:type="dxa"/>
          </w:tcPr>
          <w:p w14:paraId="1E0D06C5"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E</w:t>
            </w:r>
          </w:p>
        </w:tc>
        <w:tc>
          <w:tcPr>
            <w:tcW w:w="1337" w:type="dxa"/>
          </w:tcPr>
          <w:p w14:paraId="74C96FCE"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4E5701F6" w14:textId="77777777" w:rsidTr="00AF29AF">
        <w:tc>
          <w:tcPr>
            <w:tcW w:w="817" w:type="dxa"/>
          </w:tcPr>
          <w:p w14:paraId="376CF8CB" w14:textId="77777777" w:rsidR="00731F55" w:rsidRPr="00731F55" w:rsidRDefault="00731F55" w:rsidP="00731F55">
            <w:pPr>
              <w:spacing w:line="276" w:lineRule="auto"/>
              <w:rPr>
                <w:rFonts w:ascii="Calibri" w:hAnsi="Calibri" w:cs="Calibri"/>
                <w:szCs w:val="24"/>
              </w:rPr>
            </w:pPr>
          </w:p>
        </w:tc>
        <w:tc>
          <w:tcPr>
            <w:tcW w:w="6095" w:type="dxa"/>
          </w:tcPr>
          <w:p w14:paraId="6A915E7B"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 xml:space="preserve">Ability to plan, </w:t>
            </w:r>
            <w:proofErr w:type="spellStart"/>
            <w:r w:rsidRPr="00731F55">
              <w:rPr>
                <w:rFonts w:ascii="Calibri" w:hAnsi="Calibri" w:cs="Calibri"/>
                <w:szCs w:val="24"/>
              </w:rPr>
              <w:t>organise</w:t>
            </w:r>
            <w:proofErr w:type="spellEnd"/>
            <w:r w:rsidRPr="00731F55">
              <w:rPr>
                <w:rFonts w:ascii="Calibri" w:hAnsi="Calibri" w:cs="Calibri"/>
                <w:szCs w:val="24"/>
              </w:rPr>
              <w:t xml:space="preserve"> and </w:t>
            </w:r>
            <w:proofErr w:type="spellStart"/>
            <w:r w:rsidRPr="00731F55">
              <w:rPr>
                <w:rFonts w:ascii="Calibri" w:hAnsi="Calibri" w:cs="Calibri"/>
                <w:szCs w:val="24"/>
              </w:rPr>
              <w:t>prioritise</w:t>
            </w:r>
            <w:proofErr w:type="spellEnd"/>
            <w:r w:rsidRPr="00731F55">
              <w:rPr>
                <w:rFonts w:ascii="Calibri" w:hAnsi="Calibri" w:cs="Calibri"/>
                <w:szCs w:val="24"/>
              </w:rPr>
              <w:t xml:space="preserve"> workloads</w:t>
            </w:r>
          </w:p>
        </w:tc>
        <w:tc>
          <w:tcPr>
            <w:tcW w:w="993" w:type="dxa"/>
          </w:tcPr>
          <w:p w14:paraId="65E2939C"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4045BC56"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4E7AC91D" w14:textId="77777777" w:rsidTr="00AF29AF">
        <w:tc>
          <w:tcPr>
            <w:tcW w:w="817" w:type="dxa"/>
          </w:tcPr>
          <w:p w14:paraId="7AF32895" w14:textId="77777777" w:rsidR="00731F55" w:rsidRPr="00731F55" w:rsidRDefault="00731F55" w:rsidP="00731F55">
            <w:pPr>
              <w:spacing w:line="276" w:lineRule="auto"/>
              <w:rPr>
                <w:rFonts w:ascii="Calibri" w:hAnsi="Calibri" w:cs="Calibri"/>
                <w:szCs w:val="24"/>
              </w:rPr>
            </w:pPr>
          </w:p>
        </w:tc>
        <w:tc>
          <w:tcPr>
            <w:tcW w:w="6095" w:type="dxa"/>
          </w:tcPr>
          <w:p w14:paraId="5D68E3BF"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Good Communication and Interpersonal skills</w:t>
            </w:r>
          </w:p>
        </w:tc>
        <w:tc>
          <w:tcPr>
            <w:tcW w:w="993" w:type="dxa"/>
          </w:tcPr>
          <w:p w14:paraId="1BF60DE6"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497FFF87"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0D7E45B7" w14:textId="77777777" w:rsidTr="00AF29AF">
        <w:tc>
          <w:tcPr>
            <w:tcW w:w="817" w:type="dxa"/>
          </w:tcPr>
          <w:p w14:paraId="57824D07" w14:textId="77777777" w:rsidR="00731F55" w:rsidRPr="00731F55" w:rsidRDefault="00731F55" w:rsidP="00731F55">
            <w:pPr>
              <w:spacing w:line="276" w:lineRule="auto"/>
              <w:rPr>
                <w:rFonts w:ascii="Calibri" w:hAnsi="Calibri" w:cs="Calibri"/>
                <w:szCs w:val="24"/>
              </w:rPr>
            </w:pPr>
          </w:p>
        </w:tc>
        <w:tc>
          <w:tcPr>
            <w:tcW w:w="6095" w:type="dxa"/>
          </w:tcPr>
          <w:p w14:paraId="3CD1EA2C"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Good report writing skills</w:t>
            </w:r>
          </w:p>
        </w:tc>
        <w:tc>
          <w:tcPr>
            <w:tcW w:w="993" w:type="dxa"/>
          </w:tcPr>
          <w:p w14:paraId="5C1171A6"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2441DB14"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7DD633F1" w14:textId="77777777" w:rsidTr="00AF29AF">
        <w:tc>
          <w:tcPr>
            <w:tcW w:w="817" w:type="dxa"/>
          </w:tcPr>
          <w:p w14:paraId="404540D7" w14:textId="77777777" w:rsidR="00731F55" w:rsidRPr="00731F55" w:rsidRDefault="00731F55" w:rsidP="00731F55">
            <w:pPr>
              <w:spacing w:line="276" w:lineRule="auto"/>
              <w:rPr>
                <w:rFonts w:ascii="Calibri" w:hAnsi="Calibri" w:cs="Calibri"/>
                <w:szCs w:val="24"/>
              </w:rPr>
            </w:pPr>
          </w:p>
        </w:tc>
        <w:tc>
          <w:tcPr>
            <w:tcW w:w="6095" w:type="dxa"/>
          </w:tcPr>
          <w:p w14:paraId="3BD55D42"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Quantitative statistical data analysis skills</w:t>
            </w:r>
          </w:p>
        </w:tc>
        <w:tc>
          <w:tcPr>
            <w:tcW w:w="993" w:type="dxa"/>
          </w:tcPr>
          <w:p w14:paraId="03678F10"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36E8035F"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3CDDA97F" w14:textId="77777777" w:rsidTr="00AF29AF">
        <w:tc>
          <w:tcPr>
            <w:tcW w:w="817" w:type="dxa"/>
          </w:tcPr>
          <w:p w14:paraId="1D939BFD" w14:textId="77777777" w:rsidR="00731F55" w:rsidRPr="00731F55" w:rsidRDefault="00731F55" w:rsidP="00731F55">
            <w:pPr>
              <w:spacing w:line="276" w:lineRule="auto"/>
              <w:rPr>
                <w:rFonts w:ascii="Calibri" w:hAnsi="Calibri" w:cs="Calibri"/>
                <w:szCs w:val="24"/>
              </w:rPr>
            </w:pPr>
          </w:p>
        </w:tc>
        <w:tc>
          <w:tcPr>
            <w:tcW w:w="6095" w:type="dxa"/>
          </w:tcPr>
          <w:p w14:paraId="42D40111"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Presentation skills</w:t>
            </w:r>
          </w:p>
        </w:tc>
        <w:tc>
          <w:tcPr>
            <w:tcW w:w="993" w:type="dxa"/>
          </w:tcPr>
          <w:p w14:paraId="5A39BFF1"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7485676D"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3458B6E3" w14:textId="77777777" w:rsidTr="00AF29AF">
        <w:tc>
          <w:tcPr>
            <w:tcW w:w="817" w:type="dxa"/>
          </w:tcPr>
          <w:p w14:paraId="1EBC525E" w14:textId="77777777" w:rsidR="00731F55" w:rsidRPr="00731F55" w:rsidRDefault="00731F55" w:rsidP="00731F55">
            <w:pPr>
              <w:spacing w:line="276" w:lineRule="auto"/>
              <w:rPr>
                <w:rFonts w:ascii="Calibri" w:hAnsi="Calibri" w:cs="Calibri"/>
                <w:szCs w:val="24"/>
              </w:rPr>
            </w:pPr>
          </w:p>
        </w:tc>
        <w:tc>
          <w:tcPr>
            <w:tcW w:w="6095" w:type="dxa"/>
          </w:tcPr>
          <w:p w14:paraId="39B0A2D6"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Extensive computer skills</w:t>
            </w:r>
          </w:p>
        </w:tc>
        <w:tc>
          <w:tcPr>
            <w:tcW w:w="993" w:type="dxa"/>
          </w:tcPr>
          <w:p w14:paraId="4863B88B"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34AB8D4E"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36F0D502" w14:textId="77777777" w:rsidTr="00AF29AF">
        <w:tc>
          <w:tcPr>
            <w:tcW w:w="817" w:type="dxa"/>
          </w:tcPr>
          <w:p w14:paraId="4A6CFC3B" w14:textId="77777777" w:rsidR="00731F55" w:rsidRPr="00731F55" w:rsidRDefault="00731F55" w:rsidP="00731F55">
            <w:pPr>
              <w:spacing w:line="276" w:lineRule="auto"/>
              <w:rPr>
                <w:rFonts w:ascii="Calibri" w:hAnsi="Calibri" w:cs="Calibri"/>
                <w:szCs w:val="24"/>
              </w:rPr>
            </w:pPr>
          </w:p>
        </w:tc>
        <w:tc>
          <w:tcPr>
            <w:tcW w:w="6095" w:type="dxa"/>
          </w:tcPr>
          <w:p w14:paraId="52152E23"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High-content data visualization (e.g. network analysis) and statistical analysis skills</w:t>
            </w:r>
          </w:p>
        </w:tc>
        <w:tc>
          <w:tcPr>
            <w:tcW w:w="993" w:type="dxa"/>
          </w:tcPr>
          <w:p w14:paraId="1197D23A"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D</w:t>
            </w:r>
          </w:p>
        </w:tc>
        <w:tc>
          <w:tcPr>
            <w:tcW w:w="1337" w:type="dxa"/>
          </w:tcPr>
          <w:p w14:paraId="0868C8ED"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07220A71" w14:textId="77777777" w:rsidTr="00AF29AF">
        <w:tc>
          <w:tcPr>
            <w:tcW w:w="817" w:type="dxa"/>
          </w:tcPr>
          <w:p w14:paraId="50288E4F" w14:textId="77777777" w:rsidR="00731F55" w:rsidRPr="00731F55" w:rsidRDefault="00731F55" w:rsidP="00731F55">
            <w:pPr>
              <w:spacing w:line="276" w:lineRule="auto"/>
              <w:rPr>
                <w:rFonts w:ascii="Calibri" w:hAnsi="Calibri" w:cs="Calibri"/>
                <w:szCs w:val="24"/>
              </w:rPr>
            </w:pPr>
          </w:p>
        </w:tc>
        <w:tc>
          <w:tcPr>
            <w:tcW w:w="6095" w:type="dxa"/>
          </w:tcPr>
          <w:p w14:paraId="3EE84BB5"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Database management skills (e.g. MySQL)</w:t>
            </w:r>
          </w:p>
        </w:tc>
        <w:tc>
          <w:tcPr>
            <w:tcW w:w="993" w:type="dxa"/>
          </w:tcPr>
          <w:p w14:paraId="70AD44E1"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D</w:t>
            </w:r>
          </w:p>
        </w:tc>
        <w:tc>
          <w:tcPr>
            <w:tcW w:w="1337" w:type="dxa"/>
          </w:tcPr>
          <w:p w14:paraId="42385BAE"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57740713" w14:textId="77777777" w:rsidTr="00AF29AF">
        <w:tc>
          <w:tcPr>
            <w:tcW w:w="817" w:type="dxa"/>
          </w:tcPr>
          <w:p w14:paraId="3FF73790" w14:textId="77777777" w:rsidR="00731F55" w:rsidRPr="00731F55" w:rsidRDefault="00731F55" w:rsidP="00731F55">
            <w:pPr>
              <w:spacing w:line="276" w:lineRule="auto"/>
              <w:rPr>
                <w:rFonts w:ascii="Calibri" w:hAnsi="Calibri" w:cs="Calibri"/>
                <w:szCs w:val="24"/>
              </w:rPr>
            </w:pPr>
          </w:p>
        </w:tc>
        <w:tc>
          <w:tcPr>
            <w:tcW w:w="6095" w:type="dxa"/>
          </w:tcPr>
          <w:p w14:paraId="0A1B7718" w14:textId="77777777" w:rsidR="00731F55" w:rsidRPr="00731F55" w:rsidRDefault="00731F55" w:rsidP="001306DF">
            <w:pPr>
              <w:spacing w:line="276" w:lineRule="auto"/>
              <w:rPr>
                <w:rFonts w:ascii="Calibri" w:hAnsi="Calibri" w:cs="Calibri"/>
                <w:szCs w:val="24"/>
              </w:rPr>
            </w:pPr>
            <w:r w:rsidRPr="00731F55">
              <w:rPr>
                <w:rFonts w:ascii="Calibri" w:hAnsi="Calibri" w:cs="Calibri"/>
                <w:szCs w:val="24"/>
              </w:rPr>
              <w:t>Project Management skills</w:t>
            </w:r>
          </w:p>
        </w:tc>
        <w:tc>
          <w:tcPr>
            <w:tcW w:w="993" w:type="dxa"/>
          </w:tcPr>
          <w:p w14:paraId="5AB476C9"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D</w:t>
            </w:r>
          </w:p>
        </w:tc>
        <w:tc>
          <w:tcPr>
            <w:tcW w:w="1337" w:type="dxa"/>
          </w:tcPr>
          <w:p w14:paraId="583DD728"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650EC459" w14:textId="77777777" w:rsidTr="00AF29AF">
        <w:tc>
          <w:tcPr>
            <w:tcW w:w="817" w:type="dxa"/>
          </w:tcPr>
          <w:p w14:paraId="1940532C" w14:textId="77777777" w:rsidR="00731F55" w:rsidRPr="00731F55" w:rsidRDefault="00731F55" w:rsidP="00731F55">
            <w:pPr>
              <w:spacing w:line="276" w:lineRule="auto"/>
              <w:rPr>
                <w:rFonts w:ascii="Calibri" w:hAnsi="Calibri" w:cs="Calibri"/>
                <w:szCs w:val="24"/>
              </w:rPr>
            </w:pPr>
            <w:r w:rsidRPr="00731F55">
              <w:rPr>
                <w:rFonts w:ascii="Calibri" w:hAnsi="Calibri" w:cs="Calibri"/>
                <w:b/>
                <w:szCs w:val="24"/>
              </w:rPr>
              <w:t xml:space="preserve">3. </w:t>
            </w:r>
          </w:p>
        </w:tc>
        <w:tc>
          <w:tcPr>
            <w:tcW w:w="6095" w:type="dxa"/>
          </w:tcPr>
          <w:p w14:paraId="53C38EB5" w14:textId="77777777" w:rsidR="00731F55" w:rsidRPr="00731F55" w:rsidRDefault="00731F55" w:rsidP="001306DF">
            <w:pPr>
              <w:spacing w:line="276" w:lineRule="auto"/>
              <w:rPr>
                <w:rFonts w:ascii="Calibri" w:hAnsi="Calibri" w:cs="Calibri"/>
                <w:szCs w:val="24"/>
              </w:rPr>
            </w:pPr>
            <w:r w:rsidRPr="00731F55">
              <w:rPr>
                <w:rFonts w:ascii="Calibri" w:hAnsi="Calibri" w:cs="Calibri"/>
                <w:b/>
                <w:szCs w:val="24"/>
              </w:rPr>
              <w:t>Qualifications, Education &amp; Training</w:t>
            </w:r>
          </w:p>
        </w:tc>
        <w:tc>
          <w:tcPr>
            <w:tcW w:w="993" w:type="dxa"/>
          </w:tcPr>
          <w:p w14:paraId="104699C9" w14:textId="77777777" w:rsidR="00731F55" w:rsidRPr="00731F55" w:rsidRDefault="00731F55" w:rsidP="00731F55">
            <w:pPr>
              <w:spacing w:line="276" w:lineRule="auto"/>
              <w:rPr>
                <w:rFonts w:ascii="Calibri" w:hAnsi="Calibri" w:cs="Calibri"/>
                <w:szCs w:val="24"/>
              </w:rPr>
            </w:pPr>
          </w:p>
        </w:tc>
        <w:tc>
          <w:tcPr>
            <w:tcW w:w="1337" w:type="dxa"/>
          </w:tcPr>
          <w:p w14:paraId="7F867A4C" w14:textId="77777777" w:rsidR="00731F55" w:rsidRPr="00731F55" w:rsidRDefault="00731F55" w:rsidP="00731F55">
            <w:pPr>
              <w:spacing w:line="276" w:lineRule="auto"/>
              <w:rPr>
                <w:rFonts w:ascii="Calibri" w:hAnsi="Calibri" w:cs="Calibri"/>
                <w:szCs w:val="24"/>
              </w:rPr>
            </w:pPr>
          </w:p>
        </w:tc>
      </w:tr>
      <w:tr w:rsidR="00731F55" w:rsidRPr="00731F55" w14:paraId="04710A16" w14:textId="77777777" w:rsidTr="00AF29AF">
        <w:tc>
          <w:tcPr>
            <w:tcW w:w="817" w:type="dxa"/>
          </w:tcPr>
          <w:p w14:paraId="028F6539" w14:textId="77777777" w:rsidR="00731F55" w:rsidRPr="00731F55" w:rsidRDefault="00731F55" w:rsidP="00731F55">
            <w:pPr>
              <w:spacing w:line="276" w:lineRule="auto"/>
              <w:rPr>
                <w:rFonts w:ascii="Calibri" w:hAnsi="Calibri" w:cs="Calibri"/>
                <w:szCs w:val="24"/>
              </w:rPr>
            </w:pPr>
          </w:p>
        </w:tc>
        <w:tc>
          <w:tcPr>
            <w:tcW w:w="6095" w:type="dxa"/>
          </w:tcPr>
          <w:p w14:paraId="522AFBD8"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Postgraduate qualification in bioinformatics or relevant experience</w:t>
            </w:r>
          </w:p>
        </w:tc>
        <w:tc>
          <w:tcPr>
            <w:tcW w:w="993" w:type="dxa"/>
          </w:tcPr>
          <w:p w14:paraId="560C79E4"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37AD0A4D"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38F4D02B" w14:textId="77777777" w:rsidTr="00AF29AF">
        <w:tc>
          <w:tcPr>
            <w:tcW w:w="817" w:type="dxa"/>
          </w:tcPr>
          <w:p w14:paraId="7F9CA6DC" w14:textId="77777777" w:rsidR="00731F55" w:rsidRPr="00731F55" w:rsidRDefault="00731F55" w:rsidP="00731F55">
            <w:pPr>
              <w:spacing w:line="276" w:lineRule="auto"/>
              <w:rPr>
                <w:rFonts w:ascii="Calibri" w:hAnsi="Calibri" w:cs="Calibri"/>
                <w:szCs w:val="24"/>
              </w:rPr>
            </w:pPr>
          </w:p>
        </w:tc>
        <w:tc>
          <w:tcPr>
            <w:tcW w:w="6095" w:type="dxa"/>
          </w:tcPr>
          <w:p w14:paraId="37BA40F4"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PhD in relevant subject or relevant professional experience (mathematics, physics, engineering, or a related quantitative discipline, genetics, bioinformatics, computational biology or biostatistics)</w:t>
            </w:r>
          </w:p>
        </w:tc>
        <w:tc>
          <w:tcPr>
            <w:tcW w:w="993" w:type="dxa"/>
          </w:tcPr>
          <w:p w14:paraId="7F5AB45E"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55C67149"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7C5DCE28" w14:textId="77777777" w:rsidTr="00AF29AF">
        <w:tc>
          <w:tcPr>
            <w:tcW w:w="817" w:type="dxa"/>
          </w:tcPr>
          <w:p w14:paraId="22E2C283" w14:textId="77777777" w:rsidR="00731F55" w:rsidRPr="00731F55" w:rsidRDefault="00731F55" w:rsidP="00731F55">
            <w:pPr>
              <w:spacing w:line="276" w:lineRule="auto"/>
              <w:rPr>
                <w:rFonts w:ascii="Calibri" w:hAnsi="Calibri" w:cs="Calibri"/>
                <w:szCs w:val="24"/>
              </w:rPr>
            </w:pPr>
            <w:r w:rsidRPr="00731F55">
              <w:rPr>
                <w:rFonts w:ascii="Calibri" w:hAnsi="Calibri" w:cs="Calibri"/>
                <w:b/>
                <w:szCs w:val="24"/>
              </w:rPr>
              <w:t>4.</w:t>
            </w:r>
          </w:p>
        </w:tc>
        <w:tc>
          <w:tcPr>
            <w:tcW w:w="6095" w:type="dxa"/>
          </w:tcPr>
          <w:p w14:paraId="704CDA9A" w14:textId="77777777" w:rsidR="00731F55" w:rsidRPr="00731F55" w:rsidRDefault="00731F55" w:rsidP="001306DF">
            <w:pPr>
              <w:spacing w:line="276" w:lineRule="auto"/>
              <w:rPr>
                <w:rFonts w:ascii="Calibri" w:hAnsi="Calibri" w:cs="Calibri"/>
                <w:szCs w:val="24"/>
              </w:rPr>
            </w:pPr>
            <w:r w:rsidRPr="00731F55">
              <w:rPr>
                <w:rFonts w:ascii="Calibri" w:hAnsi="Calibri" w:cs="Calibri"/>
                <w:b/>
                <w:szCs w:val="24"/>
              </w:rPr>
              <w:t>Other Requirements</w:t>
            </w:r>
          </w:p>
        </w:tc>
        <w:tc>
          <w:tcPr>
            <w:tcW w:w="993" w:type="dxa"/>
          </w:tcPr>
          <w:p w14:paraId="4F6B3CEE" w14:textId="77777777" w:rsidR="00731F55" w:rsidRPr="00731F55" w:rsidRDefault="00731F55" w:rsidP="00731F55">
            <w:pPr>
              <w:spacing w:line="276" w:lineRule="auto"/>
              <w:rPr>
                <w:rFonts w:ascii="Calibri" w:hAnsi="Calibri" w:cs="Calibri"/>
                <w:szCs w:val="24"/>
              </w:rPr>
            </w:pPr>
          </w:p>
        </w:tc>
        <w:tc>
          <w:tcPr>
            <w:tcW w:w="1337" w:type="dxa"/>
          </w:tcPr>
          <w:p w14:paraId="600D6162" w14:textId="77777777" w:rsidR="00731F55" w:rsidRPr="00731F55" w:rsidRDefault="00731F55" w:rsidP="00731F55">
            <w:pPr>
              <w:spacing w:line="276" w:lineRule="auto"/>
              <w:rPr>
                <w:rFonts w:ascii="Calibri" w:hAnsi="Calibri" w:cs="Calibri"/>
                <w:szCs w:val="24"/>
              </w:rPr>
            </w:pPr>
          </w:p>
        </w:tc>
      </w:tr>
      <w:tr w:rsidR="00731F55" w:rsidRPr="00731F55" w14:paraId="1426E330" w14:textId="77777777" w:rsidTr="00AF29AF">
        <w:tc>
          <w:tcPr>
            <w:tcW w:w="817" w:type="dxa"/>
          </w:tcPr>
          <w:p w14:paraId="35BAC167" w14:textId="77777777" w:rsidR="00731F55" w:rsidRPr="00731F55" w:rsidRDefault="00731F55" w:rsidP="00731F55">
            <w:pPr>
              <w:spacing w:line="276" w:lineRule="auto"/>
              <w:rPr>
                <w:rFonts w:ascii="Calibri" w:hAnsi="Calibri" w:cs="Calibri"/>
                <w:szCs w:val="24"/>
              </w:rPr>
            </w:pPr>
          </w:p>
        </w:tc>
        <w:tc>
          <w:tcPr>
            <w:tcW w:w="6095" w:type="dxa"/>
          </w:tcPr>
          <w:p w14:paraId="589A6369"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Ability to work with minimum supervision</w:t>
            </w:r>
            <w:bookmarkStart w:id="1" w:name="_GoBack"/>
            <w:bookmarkEnd w:id="1"/>
          </w:p>
        </w:tc>
        <w:tc>
          <w:tcPr>
            <w:tcW w:w="993" w:type="dxa"/>
          </w:tcPr>
          <w:p w14:paraId="35E48890"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1B57D8DA"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5A94A79D" w14:textId="77777777" w:rsidTr="00AF29AF">
        <w:tc>
          <w:tcPr>
            <w:tcW w:w="817" w:type="dxa"/>
          </w:tcPr>
          <w:p w14:paraId="32E6608F" w14:textId="77777777" w:rsidR="00731F55" w:rsidRPr="00731F55" w:rsidRDefault="00731F55" w:rsidP="00731F55">
            <w:pPr>
              <w:spacing w:line="276" w:lineRule="auto"/>
              <w:rPr>
                <w:rFonts w:ascii="Calibri" w:hAnsi="Calibri" w:cs="Calibri"/>
                <w:szCs w:val="24"/>
              </w:rPr>
            </w:pPr>
          </w:p>
        </w:tc>
        <w:tc>
          <w:tcPr>
            <w:tcW w:w="6095" w:type="dxa"/>
          </w:tcPr>
          <w:p w14:paraId="4B1329A9"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Ability to work on own initiative and as part of a team</w:t>
            </w:r>
          </w:p>
        </w:tc>
        <w:tc>
          <w:tcPr>
            <w:tcW w:w="993" w:type="dxa"/>
          </w:tcPr>
          <w:p w14:paraId="39321ED2"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52D543BE"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7AF5AB68" w14:textId="77777777" w:rsidTr="00AF29AF">
        <w:tc>
          <w:tcPr>
            <w:tcW w:w="817" w:type="dxa"/>
          </w:tcPr>
          <w:p w14:paraId="13EF18D7" w14:textId="77777777" w:rsidR="00731F55" w:rsidRPr="00731F55" w:rsidRDefault="00731F55" w:rsidP="00731F55">
            <w:pPr>
              <w:spacing w:line="276" w:lineRule="auto"/>
              <w:rPr>
                <w:rFonts w:ascii="Calibri" w:hAnsi="Calibri" w:cs="Calibri"/>
                <w:szCs w:val="24"/>
              </w:rPr>
            </w:pPr>
          </w:p>
        </w:tc>
        <w:tc>
          <w:tcPr>
            <w:tcW w:w="6095" w:type="dxa"/>
          </w:tcPr>
          <w:p w14:paraId="5698ABAC"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Creative, highly motivated and committed to undertaking research</w:t>
            </w:r>
          </w:p>
        </w:tc>
        <w:tc>
          <w:tcPr>
            <w:tcW w:w="993" w:type="dxa"/>
          </w:tcPr>
          <w:p w14:paraId="39FECED6"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7F51AA0D"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r w:rsidR="00731F55" w:rsidRPr="00731F55" w14:paraId="62599F7F" w14:textId="77777777" w:rsidTr="00AF29AF">
        <w:tc>
          <w:tcPr>
            <w:tcW w:w="817" w:type="dxa"/>
          </w:tcPr>
          <w:p w14:paraId="3DBDAA32" w14:textId="77777777" w:rsidR="00731F55" w:rsidRPr="00731F55" w:rsidRDefault="00731F55" w:rsidP="00731F55">
            <w:pPr>
              <w:spacing w:line="276" w:lineRule="auto"/>
              <w:rPr>
                <w:rFonts w:ascii="Calibri" w:hAnsi="Calibri" w:cs="Calibri"/>
                <w:szCs w:val="24"/>
              </w:rPr>
            </w:pPr>
          </w:p>
        </w:tc>
        <w:tc>
          <w:tcPr>
            <w:tcW w:w="6095" w:type="dxa"/>
          </w:tcPr>
          <w:p w14:paraId="30370BEB" w14:textId="77777777" w:rsidR="00731F55" w:rsidRPr="00731F55" w:rsidRDefault="00731F55" w:rsidP="001306DF">
            <w:pPr>
              <w:spacing w:line="276" w:lineRule="auto"/>
              <w:rPr>
                <w:rFonts w:ascii="Calibri" w:hAnsi="Calibri" w:cs="Calibri"/>
                <w:color w:val="808080"/>
                <w:szCs w:val="24"/>
              </w:rPr>
            </w:pPr>
            <w:r w:rsidRPr="00731F55">
              <w:rPr>
                <w:rFonts w:ascii="Calibri" w:hAnsi="Calibri" w:cs="Calibri"/>
                <w:szCs w:val="24"/>
              </w:rPr>
              <w:t>Ability to work to tight deadlines</w:t>
            </w:r>
          </w:p>
        </w:tc>
        <w:tc>
          <w:tcPr>
            <w:tcW w:w="993" w:type="dxa"/>
          </w:tcPr>
          <w:p w14:paraId="4AD10259" w14:textId="77777777" w:rsidR="00731F55" w:rsidRPr="00731F55" w:rsidRDefault="00731F55" w:rsidP="00731F55">
            <w:pPr>
              <w:spacing w:line="276" w:lineRule="auto"/>
              <w:rPr>
                <w:rFonts w:ascii="Calibri" w:hAnsi="Calibri" w:cs="Calibri"/>
                <w:color w:val="808080"/>
                <w:szCs w:val="24"/>
              </w:rPr>
            </w:pPr>
            <w:r w:rsidRPr="00731F55">
              <w:rPr>
                <w:rFonts w:ascii="Calibri" w:hAnsi="Calibri" w:cs="Calibri"/>
                <w:szCs w:val="24"/>
              </w:rPr>
              <w:t>E</w:t>
            </w:r>
          </w:p>
        </w:tc>
        <w:tc>
          <w:tcPr>
            <w:tcW w:w="1337" w:type="dxa"/>
          </w:tcPr>
          <w:p w14:paraId="4F53F137" w14:textId="77777777" w:rsidR="00731F55" w:rsidRPr="00731F55" w:rsidRDefault="00731F55" w:rsidP="00731F55">
            <w:pPr>
              <w:spacing w:line="276" w:lineRule="auto"/>
              <w:rPr>
                <w:rFonts w:ascii="Calibri" w:hAnsi="Calibri" w:cs="Calibri"/>
                <w:szCs w:val="24"/>
              </w:rPr>
            </w:pPr>
            <w:r w:rsidRPr="00731F55">
              <w:rPr>
                <w:rFonts w:ascii="Calibri" w:hAnsi="Calibri" w:cs="Calibri"/>
                <w:szCs w:val="24"/>
              </w:rPr>
              <w:t>AF, S</w:t>
            </w:r>
          </w:p>
        </w:tc>
      </w:tr>
    </w:tbl>
    <w:p w14:paraId="2348C725" w14:textId="77777777" w:rsidR="00731F55" w:rsidRPr="00731F55" w:rsidRDefault="00731F55" w:rsidP="00731F55">
      <w:pPr>
        <w:rPr>
          <w:rFonts w:ascii="Calibri" w:hAnsi="Calibri" w:cs="Calibri"/>
          <w:szCs w:val="24"/>
        </w:rPr>
      </w:pPr>
    </w:p>
    <w:p w14:paraId="3A0CA185" w14:textId="77777777" w:rsidR="00731F55" w:rsidRPr="00731F55" w:rsidRDefault="00731F55" w:rsidP="00731F55">
      <w:pPr>
        <w:rPr>
          <w:rFonts w:ascii="Calibri" w:hAnsi="Calibri" w:cs="Calibri"/>
          <w:szCs w:val="24"/>
        </w:rPr>
      </w:pPr>
      <w:r w:rsidRPr="00731F55">
        <w:rPr>
          <w:rFonts w:ascii="Calibri" w:hAnsi="Calibri" w:cs="Calibri"/>
          <w:b/>
          <w:szCs w:val="24"/>
        </w:rPr>
        <w:t xml:space="preserve">Legend  </w:t>
      </w:r>
    </w:p>
    <w:p w14:paraId="119D454F" w14:textId="77777777" w:rsidR="00731F55" w:rsidRPr="00731F55" w:rsidRDefault="00731F55" w:rsidP="00731F55">
      <w:pPr>
        <w:rPr>
          <w:rFonts w:ascii="Calibri" w:hAnsi="Calibri" w:cs="Calibri"/>
          <w:szCs w:val="24"/>
        </w:rPr>
      </w:pPr>
      <w:r w:rsidRPr="00731F55">
        <w:rPr>
          <w:rFonts w:ascii="Calibri" w:hAnsi="Calibri" w:cs="Calibri"/>
          <w:szCs w:val="24"/>
        </w:rPr>
        <w:t>Rating of attribute: E = essential; D = desirable</w:t>
      </w:r>
    </w:p>
    <w:p w14:paraId="5978A0F1" w14:textId="16CB4EA7" w:rsidR="00731F55" w:rsidRPr="00731F55" w:rsidRDefault="00731F55" w:rsidP="00731F55">
      <w:pPr>
        <w:rPr>
          <w:rFonts w:ascii="Calibri" w:hAnsi="Calibri" w:cs="Calibri"/>
          <w:szCs w:val="24"/>
        </w:rPr>
      </w:pPr>
      <w:r w:rsidRPr="00731F55">
        <w:rPr>
          <w:rFonts w:ascii="Calibri" w:hAnsi="Calibri" w:cs="Calibri"/>
          <w:szCs w:val="24"/>
        </w:rPr>
        <w:t xml:space="preserve">Source of evidence: AF = Application Form; S = Selection </w:t>
      </w:r>
      <w:proofErr w:type="spellStart"/>
      <w:r w:rsidRPr="00731F55">
        <w:rPr>
          <w:rFonts w:ascii="Calibri" w:hAnsi="Calibri" w:cs="Calibri"/>
          <w:szCs w:val="24"/>
        </w:rPr>
        <w:t>Programme</w:t>
      </w:r>
      <w:proofErr w:type="spellEnd"/>
      <w:r w:rsidRPr="00731F55">
        <w:rPr>
          <w:rFonts w:ascii="Calibri" w:hAnsi="Calibri" w:cs="Calibri"/>
          <w:szCs w:val="24"/>
        </w:rPr>
        <w:t xml:space="preserve"> (includin</w:t>
      </w:r>
      <w:r>
        <w:rPr>
          <w:rFonts w:ascii="Calibri" w:hAnsi="Calibri" w:cs="Calibri"/>
          <w:szCs w:val="24"/>
        </w:rPr>
        <w:t>g Test, Presentation</w:t>
      </w:r>
      <w:r w:rsidRPr="00731F55">
        <w:rPr>
          <w:rFonts w:ascii="Calibri" w:hAnsi="Calibri" w:cs="Calibri"/>
          <w:szCs w:val="24"/>
        </w:rPr>
        <w:t>)</w:t>
      </w:r>
    </w:p>
    <w:p w14:paraId="03C33511" w14:textId="77777777" w:rsidR="00731F55" w:rsidRPr="00731F55" w:rsidRDefault="00731F55" w:rsidP="00731F55">
      <w:pPr>
        <w:rPr>
          <w:rFonts w:ascii="Calibri" w:hAnsi="Calibri" w:cs="Calibri"/>
          <w:szCs w:val="24"/>
        </w:rPr>
      </w:pPr>
    </w:p>
    <w:p w14:paraId="72D775C9" w14:textId="77777777" w:rsidR="00731F55" w:rsidRPr="00731F55" w:rsidRDefault="00731F55" w:rsidP="00731F55">
      <w:pPr>
        <w:rPr>
          <w:rFonts w:ascii="Calibri" w:hAnsi="Calibri" w:cs="Calibri"/>
          <w:szCs w:val="24"/>
        </w:rPr>
      </w:pPr>
    </w:p>
    <w:p w14:paraId="4ECE8B17" w14:textId="77777777" w:rsidR="00731F55" w:rsidRPr="00731F55" w:rsidRDefault="00731F55" w:rsidP="00731F55">
      <w:pPr>
        <w:rPr>
          <w:rFonts w:ascii="Calibri" w:hAnsi="Calibri" w:cs="Calibri"/>
          <w:szCs w:val="24"/>
        </w:rPr>
      </w:pPr>
    </w:p>
    <w:p w14:paraId="64BAE0EC" w14:textId="77777777" w:rsidR="00731F55" w:rsidRPr="00731F55" w:rsidRDefault="00731F55" w:rsidP="00731F55">
      <w:pPr>
        <w:rPr>
          <w:rFonts w:ascii="Calibri" w:hAnsi="Calibri" w:cs="Calibri"/>
          <w:szCs w:val="24"/>
        </w:rPr>
      </w:pPr>
    </w:p>
    <w:p w14:paraId="7053A954" w14:textId="77777777" w:rsidR="00731F55" w:rsidRPr="00731F55" w:rsidRDefault="00731F55" w:rsidP="00731F55">
      <w:pPr>
        <w:rPr>
          <w:rFonts w:ascii="Calibri" w:hAnsi="Calibri" w:cs="Calibri"/>
          <w:szCs w:val="24"/>
        </w:rPr>
      </w:pPr>
    </w:p>
    <w:p w14:paraId="5493F56C" w14:textId="77777777" w:rsidR="00731F55" w:rsidRPr="00731F55" w:rsidRDefault="00731F55" w:rsidP="00731F55">
      <w:pPr>
        <w:rPr>
          <w:rFonts w:ascii="Calibri" w:hAnsi="Calibri" w:cs="Calibri"/>
          <w:szCs w:val="24"/>
        </w:rPr>
      </w:pPr>
    </w:p>
    <w:p w14:paraId="4B3B1E74" w14:textId="77777777" w:rsidR="00731F55" w:rsidRPr="00731F55" w:rsidRDefault="00731F55" w:rsidP="00731F55">
      <w:pPr>
        <w:rPr>
          <w:rFonts w:ascii="Calibri" w:hAnsi="Calibri" w:cs="Calibri"/>
          <w:szCs w:val="24"/>
        </w:rPr>
      </w:pPr>
    </w:p>
    <w:p w14:paraId="360C2966" w14:textId="77777777" w:rsidR="00731F55" w:rsidRPr="00731F55" w:rsidRDefault="00731F55" w:rsidP="00731F55">
      <w:pPr>
        <w:rPr>
          <w:rFonts w:ascii="Calibri" w:hAnsi="Calibri" w:cs="Calibri"/>
          <w:szCs w:val="24"/>
        </w:rPr>
      </w:pPr>
    </w:p>
    <w:p w14:paraId="0B9CFF0E" w14:textId="77777777" w:rsidR="00731F55" w:rsidRPr="00731F55" w:rsidRDefault="00731F55" w:rsidP="00731F55">
      <w:pPr>
        <w:rPr>
          <w:rFonts w:ascii="Calibri" w:hAnsi="Calibri" w:cs="Calibri"/>
          <w:szCs w:val="24"/>
        </w:rPr>
      </w:pPr>
    </w:p>
    <w:p w14:paraId="20F17D20" w14:textId="77777777" w:rsidR="00731F55" w:rsidRPr="00731F55" w:rsidRDefault="00731F55" w:rsidP="00731F55">
      <w:pPr>
        <w:rPr>
          <w:rFonts w:ascii="Calibri" w:hAnsi="Calibri" w:cs="Calibri"/>
          <w:szCs w:val="24"/>
        </w:rPr>
      </w:pPr>
    </w:p>
    <w:p w14:paraId="6B5A0193" w14:textId="77777777" w:rsidR="00731F55" w:rsidRPr="00731F55" w:rsidRDefault="00731F55" w:rsidP="00731F55">
      <w:pPr>
        <w:rPr>
          <w:rFonts w:ascii="Calibri" w:hAnsi="Calibri" w:cs="Calibri"/>
          <w:szCs w:val="24"/>
        </w:rPr>
      </w:pPr>
    </w:p>
    <w:p w14:paraId="76FB5325" w14:textId="77777777" w:rsidR="00731F55" w:rsidRPr="00731F55" w:rsidRDefault="00731F55" w:rsidP="00731F55">
      <w:pPr>
        <w:rPr>
          <w:rFonts w:ascii="Calibri" w:hAnsi="Calibri" w:cs="Calibri"/>
          <w:szCs w:val="24"/>
        </w:rPr>
      </w:pPr>
    </w:p>
    <w:p w14:paraId="22B19E44" w14:textId="77777777" w:rsidR="00731F55" w:rsidRPr="00731F55" w:rsidRDefault="00731F55" w:rsidP="00731F55">
      <w:pPr>
        <w:rPr>
          <w:rFonts w:ascii="Calibri" w:hAnsi="Calibri" w:cs="Calibri"/>
          <w:szCs w:val="24"/>
        </w:rPr>
      </w:pPr>
    </w:p>
    <w:p w14:paraId="131158DE" w14:textId="77777777" w:rsidR="00731F55" w:rsidRPr="00731F55" w:rsidRDefault="00731F55" w:rsidP="00731F55">
      <w:pPr>
        <w:rPr>
          <w:rFonts w:ascii="Calibri" w:hAnsi="Calibri" w:cs="Calibri"/>
          <w:szCs w:val="24"/>
        </w:rPr>
      </w:pPr>
    </w:p>
    <w:p w14:paraId="1B8AFF0A" w14:textId="77777777" w:rsidR="00731F55" w:rsidRPr="00731F55" w:rsidRDefault="00731F55" w:rsidP="00731F55">
      <w:pPr>
        <w:rPr>
          <w:rFonts w:ascii="Calibri" w:hAnsi="Calibri" w:cs="Calibri"/>
          <w:szCs w:val="24"/>
        </w:rPr>
      </w:pPr>
    </w:p>
    <w:p w14:paraId="3E66D390" w14:textId="77777777" w:rsidR="00731F55" w:rsidRPr="00731F55" w:rsidRDefault="00731F55" w:rsidP="00731F55">
      <w:pPr>
        <w:rPr>
          <w:rFonts w:ascii="Calibri" w:hAnsi="Calibri" w:cs="Calibri"/>
          <w:szCs w:val="24"/>
        </w:rPr>
      </w:pPr>
    </w:p>
    <w:p w14:paraId="09CF063F" w14:textId="77777777" w:rsidR="00731F55" w:rsidRPr="00731F55" w:rsidRDefault="00731F55" w:rsidP="00731F55">
      <w:pPr>
        <w:rPr>
          <w:rFonts w:ascii="Calibri" w:hAnsi="Calibri" w:cs="Calibri"/>
          <w:szCs w:val="24"/>
        </w:rPr>
      </w:pPr>
    </w:p>
    <w:p w14:paraId="662F4493" w14:textId="77777777" w:rsidR="00731F55" w:rsidRPr="00731F55" w:rsidRDefault="00731F55" w:rsidP="00731F55">
      <w:pPr>
        <w:rPr>
          <w:rFonts w:ascii="Calibri" w:hAnsi="Calibri" w:cs="Calibri"/>
          <w:szCs w:val="24"/>
        </w:rPr>
      </w:pPr>
    </w:p>
    <w:p w14:paraId="3E66A341" w14:textId="77777777" w:rsidR="00731F55" w:rsidRPr="00731F55" w:rsidRDefault="00731F55" w:rsidP="00731F55">
      <w:pPr>
        <w:rPr>
          <w:rFonts w:ascii="Calibri" w:hAnsi="Calibri" w:cs="Calibri"/>
          <w:szCs w:val="24"/>
        </w:rPr>
      </w:pPr>
    </w:p>
    <w:p w14:paraId="0291C504" w14:textId="77777777" w:rsidR="00731F55" w:rsidRPr="00731F55" w:rsidRDefault="00731F55" w:rsidP="00731F55">
      <w:pPr>
        <w:rPr>
          <w:rFonts w:ascii="Calibri" w:hAnsi="Calibri" w:cs="Calibri"/>
          <w:szCs w:val="24"/>
        </w:rPr>
      </w:pPr>
    </w:p>
    <w:p w14:paraId="2D3FDA1C" w14:textId="77777777" w:rsidR="00731F55" w:rsidRPr="00731F55" w:rsidRDefault="00731F55" w:rsidP="00731F55">
      <w:pPr>
        <w:rPr>
          <w:rFonts w:ascii="Calibri" w:hAnsi="Calibri" w:cs="Calibri"/>
          <w:szCs w:val="24"/>
        </w:rPr>
      </w:pPr>
    </w:p>
    <w:p w14:paraId="059F2BBC" w14:textId="77777777" w:rsidR="00731F55" w:rsidRPr="00731F55" w:rsidRDefault="00731F55" w:rsidP="00731F55">
      <w:pPr>
        <w:rPr>
          <w:rFonts w:ascii="Calibri" w:hAnsi="Calibri" w:cs="Calibri"/>
          <w:szCs w:val="24"/>
        </w:rPr>
      </w:pPr>
    </w:p>
    <w:p w14:paraId="465D8152" w14:textId="77777777" w:rsidR="00731F55" w:rsidRPr="00731F55" w:rsidRDefault="00731F55" w:rsidP="00731F55">
      <w:pPr>
        <w:rPr>
          <w:rFonts w:ascii="Calibri" w:hAnsi="Calibri" w:cs="Calibri"/>
          <w:szCs w:val="24"/>
        </w:rPr>
      </w:pPr>
    </w:p>
    <w:p w14:paraId="0C36FF35" w14:textId="3D874443" w:rsidR="00731F55" w:rsidRDefault="00731F55" w:rsidP="00731F55">
      <w:pPr>
        <w:rPr>
          <w:rFonts w:ascii="Calibri" w:hAnsi="Calibri" w:cs="Calibri"/>
          <w:szCs w:val="24"/>
        </w:rPr>
      </w:pPr>
    </w:p>
    <w:p w14:paraId="0952A54C" w14:textId="429BF7C0" w:rsidR="00731F55" w:rsidRDefault="00731F55" w:rsidP="00731F55">
      <w:pPr>
        <w:rPr>
          <w:rFonts w:ascii="Calibri" w:hAnsi="Calibri" w:cs="Calibri"/>
          <w:szCs w:val="24"/>
        </w:rPr>
      </w:pPr>
    </w:p>
    <w:p w14:paraId="747C61DB" w14:textId="62C2F7FB" w:rsidR="00731F55" w:rsidRDefault="00731F55" w:rsidP="00731F55">
      <w:pPr>
        <w:rPr>
          <w:rFonts w:ascii="Calibri" w:hAnsi="Calibri" w:cs="Calibri"/>
          <w:szCs w:val="24"/>
        </w:rPr>
      </w:pPr>
    </w:p>
    <w:p w14:paraId="6CB047E6" w14:textId="41C33C17" w:rsidR="00731F55" w:rsidRDefault="00731F55" w:rsidP="00731F55">
      <w:pPr>
        <w:rPr>
          <w:rFonts w:ascii="Calibri" w:hAnsi="Calibri" w:cs="Calibri"/>
          <w:szCs w:val="24"/>
        </w:rPr>
      </w:pPr>
    </w:p>
    <w:p w14:paraId="79E509CE" w14:textId="62B620AA" w:rsidR="00731F55" w:rsidRDefault="00731F55" w:rsidP="00731F55">
      <w:pPr>
        <w:rPr>
          <w:rFonts w:ascii="Calibri" w:hAnsi="Calibri" w:cs="Calibri"/>
          <w:szCs w:val="24"/>
        </w:rPr>
      </w:pPr>
    </w:p>
    <w:p w14:paraId="00100B47" w14:textId="028D5D64" w:rsidR="00731F55" w:rsidRDefault="00731F55" w:rsidP="00731F55">
      <w:pPr>
        <w:rPr>
          <w:rFonts w:ascii="Calibri" w:hAnsi="Calibri" w:cs="Calibri"/>
          <w:szCs w:val="24"/>
        </w:rPr>
      </w:pPr>
    </w:p>
    <w:p w14:paraId="04447A75" w14:textId="521A9351" w:rsidR="00731F55" w:rsidRDefault="00731F55" w:rsidP="00731F55">
      <w:pPr>
        <w:rPr>
          <w:rFonts w:ascii="Calibri" w:hAnsi="Calibri" w:cs="Calibri"/>
          <w:szCs w:val="24"/>
        </w:rPr>
      </w:pPr>
    </w:p>
    <w:p w14:paraId="609276A4" w14:textId="6DDE4EA3" w:rsidR="00731F55" w:rsidRDefault="00731F55" w:rsidP="00731F55">
      <w:pPr>
        <w:rPr>
          <w:rFonts w:ascii="Calibri" w:hAnsi="Calibri" w:cs="Calibri"/>
          <w:szCs w:val="24"/>
        </w:rPr>
      </w:pPr>
    </w:p>
    <w:p w14:paraId="047BB3FC" w14:textId="18B48C43" w:rsidR="00731F55" w:rsidRDefault="00731F55" w:rsidP="00731F55">
      <w:pPr>
        <w:rPr>
          <w:rFonts w:ascii="Calibri" w:hAnsi="Calibri" w:cs="Calibri"/>
          <w:szCs w:val="24"/>
        </w:rPr>
      </w:pPr>
    </w:p>
    <w:p w14:paraId="6175A547" w14:textId="77777777" w:rsidR="00731F55" w:rsidRPr="00731F55" w:rsidRDefault="00731F55" w:rsidP="00731F55">
      <w:pPr>
        <w:rPr>
          <w:rFonts w:ascii="Calibri" w:hAnsi="Calibri" w:cs="Calibri"/>
          <w:szCs w:val="24"/>
        </w:rPr>
      </w:pPr>
    </w:p>
    <w:p w14:paraId="34E9549E" w14:textId="77777777" w:rsidR="00731F55" w:rsidRPr="00731F55" w:rsidRDefault="00731F55" w:rsidP="00731F55">
      <w:pPr>
        <w:rPr>
          <w:rFonts w:ascii="Calibri" w:hAnsi="Calibri" w:cs="Calibri"/>
          <w:szCs w:val="24"/>
        </w:rPr>
      </w:pPr>
    </w:p>
    <w:p w14:paraId="76600C5C" w14:textId="77777777" w:rsidR="00731F55" w:rsidRPr="00731F55" w:rsidRDefault="00731F55" w:rsidP="00731F55">
      <w:pPr>
        <w:rPr>
          <w:rFonts w:ascii="Calibri" w:hAnsi="Calibri" w:cs="Calibri"/>
          <w:szCs w:val="24"/>
        </w:rPr>
      </w:pPr>
    </w:p>
    <w:p w14:paraId="5DC712E4" w14:textId="795284CF" w:rsidR="00731F55" w:rsidRDefault="00731F55" w:rsidP="00731F55">
      <w:pPr>
        <w:rPr>
          <w:rFonts w:ascii="Calibri" w:hAnsi="Calibri" w:cs="Calibri"/>
          <w:b/>
          <w:szCs w:val="24"/>
        </w:rPr>
      </w:pPr>
      <w:r w:rsidRPr="00731F55">
        <w:rPr>
          <w:rFonts w:ascii="Calibri" w:hAnsi="Calibri" w:cs="Calibri"/>
          <w:b/>
          <w:szCs w:val="24"/>
        </w:rPr>
        <w:t>JOB HAZARD IDENTIFICATION FORM</w:t>
      </w:r>
    </w:p>
    <w:p w14:paraId="6DBDE83E" w14:textId="77777777" w:rsidR="00731F55" w:rsidRPr="00731F55" w:rsidRDefault="00731F55" w:rsidP="00731F55">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731F55" w:rsidRPr="00731F55" w14:paraId="7F97AEB3" w14:textId="77777777" w:rsidTr="00AF29AF">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392C9D34" w14:textId="77777777" w:rsidR="00731F55" w:rsidRPr="00731F55" w:rsidRDefault="00731F55" w:rsidP="00AF29AF">
            <w:pPr>
              <w:pStyle w:val="Closing"/>
              <w:spacing w:before="120" w:after="100" w:afterAutospacing="1" w:line="240" w:lineRule="auto"/>
              <w:ind w:left="0"/>
              <w:jc w:val="center"/>
              <w:rPr>
                <w:rFonts w:ascii="Calibri" w:hAnsi="Calibri" w:cs="Calibri"/>
                <w:b/>
                <w:bCs/>
                <w:sz w:val="24"/>
                <w:szCs w:val="24"/>
              </w:rPr>
            </w:pPr>
            <w:r w:rsidRPr="00731F55">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731F55">
                <w:rPr>
                  <w:rStyle w:val="Hyperlink"/>
                  <w:rFonts w:ascii="Calibri" w:eastAsia="Calibri" w:hAnsi="Calibri" w:cs="Calibri"/>
                  <w:b/>
                  <w:bCs/>
                  <w:sz w:val="24"/>
                  <w:szCs w:val="24"/>
                </w:rPr>
                <w:t>Job Hazard Information</w:t>
              </w:r>
            </w:hyperlink>
            <w:r w:rsidRPr="00731F55">
              <w:rPr>
                <w:rFonts w:ascii="Calibri" w:hAnsi="Calibri" w:cs="Calibri"/>
                <w:b/>
                <w:bCs/>
                <w:sz w:val="24"/>
                <w:szCs w:val="24"/>
              </w:rPr>
              <w:t xml:space="preserve"> document in order to do this and give details in the free text space provided. </w:t>
            </w:r>
          </w:p>
        </w:tc>
      </w:tr>
      <w:tr w:rsidR="00731F55" w:rsidRPr="00731F55" w14:paraId="0F3B3F28" w14:textId="77777777" w:rsidTr="00AF29AF">
        <w:trPr>
          <w:trHeight w:val="560"/>
        </w:trPr>
        <w:tc>
          <w:tcPr>
            <w:tcW w:w="4114" w:type="dxa"/>
            <w:tcBorders>
              <w:top w:val="single" w:sz="4" w:space="0" w:color="auto"/>
              <w:left w:val="single" w:sz="4" w:space="0" w:color="auto"/>
              <w:bottom w:val="single" w:sz="4" w:space="0" w:color="auto"/>
              <w:right w:val="nil"/>
            </w:tcBorders>
            <w:hideMark/>
          </w:tcPr>
          <w:p w14:paraId="79160EEC" w14:textId="77777777" w:rsidR="00731F55" w:rsidRPr="00731F55" w:rsidRDefault="00731F55" w:rsidP="00731F55">
            <w:pPr>
              <w:pStyle w:val="Closing"/>
              <w:numPr>
                <w:ilvl w:val="0"/>
                <w:numId w:val="12"/>
              </w:numPr>
              <w:spacing w:after="100" w:afterAutospacing="1" w:line="240" w:lineRule="auto"/>
              <w:ind w:left="318" w:hanging="318"/>
              <w:rPr>
                <w:rFonts w:ascii="Calibri" w:hAnsi="Calibri" w:cs="Calibri"/>
                <w:sz w:val="24"/>
                <w:szCs w:val="24"/>
              </w:rPr>
            </w:pPr>
            <w:r w:rsidRPr="00731F55">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5E47645A" w14:textId="77777777" w:rsidR="00731F55" w:rsidRPr="00731F55" w:rsidRDefault="00731F55" w:rsidP="00AF29AF">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0C56FF08" wp14:editId="00828291">
                      <wp:simplePos x="0" y="0"/>
                      <wp:positionH relativeFrom="column">
                        <wp:posOffset>-41275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60788E" w14:textId="77777777" w:rsidR="00731F55" w:rsidRDefault="00731F55" w:rsidP="00731F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6FF08"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1u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iM5Rm4rrB+IUIfTXNMektCh+8nZQDNdcv9jD05ypj8aasrlfLmM&#10;S5CU5ertghR3bqnOLWAEQZU8cDaJ2zAtzt461XYUaRoDg9fUyEYlkp+yOuZNc5vadNyxuBjnevJ6&#10;+hNsfg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iYPW4lAgAAUQQAAA4AAAAAAAAAAAAAAAAALgIAAGRycy9lMm9Eb2Mu&#10;eG1sUEsBAi0AFAAGAAgAAAAhAIF/na3dAAAABwEAAA8AAAAAAAAAAAAAAAAAfwQAAGRycy9kb3du&#10;cmV2LnhtbFBLBQYAAAAABAAEAPMAAACJBQAAAAA=&#10;">
                      <v:textbox>
                        <w:txbxContent>
                          <w:p w14:paraId="4260788E" w14:textId="77777777" w:rsidR="00731F55" w:rsidRDefault="00731F55" w:rsidP="00731F55">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3E1AAD5" w14:textId="77777777" w:rsidR="00731F55" w:rsidRPr="00731F55" w:rsidRDefault="00731F55" w:rsidP="00AF29AF">
            <w:pPr>
              <w:pStyle w:val="Closing"/>
              <w:spacing w:after="100" w:afterAutospacing="1" w:line="240" w:lineRule="auto"/>
              <w:ind w:left="382" w:hanging="382"/>
              <w:rPr>
                <w:rFonts w:ascii="Calibri" w:hAnsi="Calibri" w:cs="Calibri"/>
                <w:sz w:val="24"/>
                <w:szCs w:val="24"/>
              </w:rPr>
            </w:pPr>
            <w:r w:rsidRPr="00731F55">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33639AED"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29D7B20B" wp14:editId="52D620C5">
                      <wp:simplePos x="0" y="0"/>
                      <wp:positionH relativeFrom="column">
                        <wp:posOffset>-50165</wp:posOffset>
                      </wp:positionH>
                      <wp:positionV relativeFrom="paragraph">
                        <wp:posOffset>80645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A57D6E" w14:textId="77777777" w:rsidR="00731F55" w:rsidRDefault="00731F55" w:rsidP="00731F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7B20B" id="Text Box 47"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fKA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HEcaS4gvpAvCKM403rSEIL+Iuznka75P7nTqDizHyy1Jur&#10;6XwedyEp88XFjBQ8t1TnFmElQZU8cDaK6zDuz86h3rYUaZwGCzfUz0Ynrp+zOqZP45u6dVy1uB/n&#10;evJ6/iGsHg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wt+l8oAgAAWAQAAA4AAAAAAAAAAAAAAAAALgIAAGRycy9lMm9E&#10;b2MueG1sUEsBAi0AFAAGAAgAAAAhAA2xc3XdAAAABwEAAA8AAAAAAAAAAAAAAAAAggQAAGRycy9k&#10;b3ducmV2LnhtbFBLBQYAAAAABAAEAPMAAACMBQAAAAA=&#10;">
                      <v:textbox>
                        <w:txbxContent>
                          <w:p w14:paraId="65A57D6E" w14:textId="77777777" w:rsidR="00731F55" w:rsidRDefault="00731F55" w:rsidP="00731F55">
                            <w:r>
                              <w:t>X</w:t>
                            </w:r>
                          </w:p>
                        </w:txbxContent>
                      </v:textbox>
                    </v:shape>
                  </w:pict>
                </mc:Fallback>
              </mc:AlternateContent>
            </w:r>
          </w:p>
        </w:tc>
      </w:tr>
      <w:tr w:rsidR="00731F55" w:rsidRPr="00731F55" w14:paraId="5FE7F4E9" w14:textId="77777777" w:rsidTr="00AF29AF">
        <w:trPr>
          <w:trHeight w:val="560"/>
        </w:trPr>
        <w:tc>
          <w:tcPr>
            <w:tcW w:w="4114" w:type="dxa"/>
            <w:tcBorders>
              <w:top w:val="single" w:sz="4" w:space="0" w:color="auto"/>
              <w:left w:val="single" w:sz="4" w:space="0" w:color="auto"/>
              <w:bottom w:val="single" w:sz="4" w:space="0" w:color="auto"/>
              <w:right w:val="nil"/>
            </w:tcBorders>
            <w:hideMark/>
          </w:tcPr>
          <w:p w14:paraId="6EF298D3" w14:textId="77777777" w:rsidR="00731F55" w:rsidRPr="00731F55" w:rsidRDefault="00731F55" w:rsidP="00731F55">
            <w:pPr>
              <w:pStyle w:val="Closing"/>
              <w:numPr>
                <w:ilvl w:val="0"/>
                <w:numId w:val="12"/>
              </w:numPr>
              <w:spacing w:after="100" w:afterAutospacing="1" w:line="240" w:lineRule="auto"/>
              <w:ind w:left="318" w:hanging="318"/>
              <w:rPr>
                <w:rFonts w:ascii="Calibri" w:hAnsi="Calibri" w:cs="Calibri"/>
                <w:sz w:val="24"/>
                <w:szCs w:val="24"/>
              </w:rPr>
            </w:pPr>
            <w:r w:rsidRPr="00731F55">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6BDDD8CD" w14:textId="77777777" w:rsidR="00731F55" w:rsidRPr="00731F55" w:rsidRDefault="00731F55" w:rsidP="00AF29AF">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7BB40390" wp14:editId="43F99350">
                      <wp:simplePos x="0" y="0"/>
                      <wp:positionH relativeFrom="column">
                        <wp:posOffset>-41275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2730E8"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40390" id="Text Box 46"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t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1cUWKY&#10;Ro2exBjIWxgJHiE/g/Ulhj1aDAwjnqPOqVdvH4B/88TApmemE3fOwdAL1mB983gzu7g64fgIUg8f&#10;ocE8bBcgAY2t05E8pIMgOup0OGsTa+F4WCzmr3P0cHQd7ZiBlafL1vnwXoAm0aioQ+kTONs/+DCF&#10;nkJiLg9KNlupVNq4rt4oR/YMx2SbvlT/szBlyFDRm2WxnPr/K0Sevj9BaBlw3pXUFb0+B7EysvbO&#10;NFgmKwOTarKxO2WONEbmJg7DWI9JseK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aVoi0pAgAAWAQAAA4AAAAAAAAAAAAAAAAALgIAAGRycy9lMm9E&#10;b2MueG1sUEsBAi0AFAAGAAgAAAAhAIpI/53cAAAABgEAAA8AAAAAAAAAAAAAAAAAgwQAAGRycy9k&#10;b3ducmV2LnhtbFBLBQYAAAAABAAEAPMAAACMBQAAAAA=&#10;">
                      <v:textbox>
                        <w:txbxContent>
                          <w:p w14:paraId="142730E8" w14:textId="77777777" w:rsidR="00731F55" w:rsidRDefault="00731F55" w:rsidP="00731F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8D31DF2"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16308EEE"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58954265" wp14:editId="712110D4">
                      <wp:simplePos x="0" y="0"/>
                      <wp:positionH relativeFrom="column">
                        <wp:posOffset>-50165</wp:posOffset>
                      </wp:positionH>
                      <wp:positionV relativeFrom="paragraph">
                        <wp:posOffset>39370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EA50C2"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54265" id="Text Box 4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y+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y+4MxA&#10;Rxo9ySGwtzgwOiJ+eusLCnu0FBgGOiedU6/ePqD45pnBdQtmK++cw76VUFN903gzu7g64vgIUvUf&#10;saY8sAuYgIbGdZE8ooMROul0OGsTaxF0OJtPr3LyCHId7ZgBitNl63x4L7Fj0Si5I+kTOOwffBhD&#10;TyExl0et6o3SOm3ctlprx/ZAY7JJX6r/WZg2rC/5zWK2GPv/K0Sevj9BdCrQvGvVlfz6HARFZO2d&#10;qalMKAIoPdrUnTZHGiNzI4dhqIak2NVJnQrrA/HqcBxveo5ktOh+cNbTaJfcf9+Bk5zpD4a0uZnO&#10;5/EtpM188WZGG3fpqS49YARBlTxwNprrML6fnXVq21KmcRoM3pGejUpcR+HHqo7l0/gmtY5PLb6P&#10;y32K+vVDWP0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aany+KQIAAFgEAAAOAAAAAAAAAAAAAAAAAC4CAABkcnMvZTJv&#10;RG9jLnhtbFBLAQItABQABgAIAAAAIQDlBfZa3QAAAAYBAAAPAAAAAAAAAAAAAAAAAIMEAABkcnMv&#10;ZG93bnJldi54bWxQSwUGAAAAAAQABADzAAAAjQUAAAAA&#10;">
                      <v:textbox>
                        <w:txbxContent>
                          <w:p w14:paraId="1AEA50C2" w14:textId="77777777" w:rsidR="00731F55" w:rsidRDefault="00731F55" w:rsidP="00731F55"/>
                        </w:txbxContent>
                      </v:textbox>
                    </v:shape>
                  </w:pict>
                </mc:Fallback>
              </mc:AlternateContent>
            </w:r>
          </w:p>
        </w:tc>
      </w:tr>
      <w:tr w:rsidR="00731F55" w:rsidRPr="00731F55" w14:paraId="688E6FF9" w14:textId="77777777" w:rsidTr="00AF29AF">
        <w:trPr>
          <w:trHeight w:val="560"/>
        </w:trPr>
        <w:tc>
          <w:tcPr>
            <w:tcW w:w="4114" w:type="dxa"/>
            <w:tcBorders>
              <w:top w:val="single" w:sz="4" w:space="0" w:color="auto"/>
              <w:left w:val="single" w:sz="4" w:space="0" w:color="auto"/>
              <w:bottom w:val="single" w:sz="4" w:space="0" w:color="auto"/>
              <w:right w:val="nil"/>
            </w:tcBorders>
            <w:hideMark/>
          </w:tcPr>
          <w:p w14:paraId="60AB6E2D" w14:textId="77777777" w:rsidR="00731F55" w:rsidRPr="00731F55" w:rsidRDefault="00731F55" w:rsidP="00731F55">
            <w:pPr>
              <w:pStyle w:val="Closing"/>
              <w:numPr>
                <w:ilvl w:val="0"/>
                <w:numId w:val="12"/>
              </w:numPr>
              <w:spacing w:line="240" w:lineRule="auto"/>
              <w:ind w:left="318" w:hanging="318"/>
              <w:rPr>
                <w:rFonts w:ascii="Calibri" w:hAnsi="Calibri" w:cs="Calibri"/>
                <w:iCs/>
                <w:sz w:val="24"/>
                <w:szCs w:val="24"/>
              </w:rPr>
            </w:pPr>
            <w:r w:rsidRPr="00731F55">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2BAEA4E4" w14:textId="77777777" w:rsidR="00731F55" w:rsidRPr="00731F55" w:rsidRDefault="00731F55" w:rsidP="00AF29AF">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1C8F83B0" wp14:editId="48BBB55A">
                      <wp:simplePos x="0" y="0"/>
                      <wp:positionH relativeFrom="column">
                        <wp:posOffset>-41275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EBF209"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8F83B0" id="Text Box 4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PJKAIAAFg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FJRo&#10;NqBGj2Ly5B1MBI+Qn9G4EsMeDAb6Cc9R59irM/fAvzuiYdMz3Ylba2HsBWuwvnm4mV1cTTgugNTj&#10;J2gwD9t5iEBTa4dAHtJBEB11Opy1CbVwPFwU89c5eji6jnbIwMrTZWOd/yBgIMGoqEXpIzjb3zuf&#10;Qk8hIZcDJZutVCpubFdvlCV7hmOyjV+s/1mY0mSs6PVysUz9/xUij9+fIAbpcd6VHCp6dQ5iZWDt&#10;vW6wTFZ6JlWysTuljzQG5hKHfqqnpNhJnRqaA/JqIY03Pkc0erA/KRlxtCvqfuyYFZSojxq1uZ4X&#10;RXgLcVMs3y5wYy899aWHaY5QFfWUJHPj0/vZGSu7HjOladBwi3q2MnIdhE9VHcvH8Y1qHZ9aeB+X&#10;+xj164ewf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LkE8koAgAAWAQAAA4AAAAAAAAAAAAAAAAALgIAAGRycy9lMm9E&#10;b2MueG1sUEsBAi0AFAAGAAgAAAAhAAeXRh7dAAAABgEAAA8AAAAAAAAAAAAAAAAAggQAAGRycy9k&#10;b3ducmV2LnhtbFBLBQYAAAAABAAEAPMAAACMBQAAAAA=&#10;">
                      <v:textbox>
                        <w:txbxContent>
                          <w:p w14:paraId="7FEBF209" w14:textId="77777777" w:rsidR="00731F55" w:rsidRDefault="00731F55" w:rsidP="00731F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5F891EC" w14:textId="77777777" w:rsidR="00731F55" w:rsidRPr="00731F55" w:rsidRDefault="00731F55" w:rsidP="00AF29AF">
            <w:pPr>
              <w:pStyle w:val="Closing"/>
              <w:spacing w:after="100" w:afterAutospacing="1" w:line="240" w:lineRule="auto"/>
              <w:ind w:left="382" w:hanging="382"/>
              <w:rPr>
                <w:rFonts w:ascii="Calibri" w:hAnsi="Calibri" w:cs="Calibri"/>
                <w:sz w:val="24"/>
                <w:szCs w:val="24"/>
              </w:rPr>
            </w:pPr>
            <w:r w:rsidRPr="00731F55">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0C02F570"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6429234C" wp14:editId="193C0024">
                      <wp:simplePos x="0" y="0"/>
                      <wp:positionH relativeFrom="column">
                        <wp:posOffset>-50165</wp:posOffset>
                      </wp:positionH>
                      <wp:positionV relativeFrom="paragraph">
                        <wp:posOffset>58420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CF66C5"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9234C" id="Text Box 43"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H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xZmB&#10;jjR6kkNgb3FgdET89NYXFPZoKTAMdE46p169fUDxzTOD6xbMVt45h30roab6pvFmdnF1xPERpOo/&#10;Yk15YBcwAQ2N6yJ5RAcjdNLpcNYm1iLocDafXuXkEeQ62jEDFKfL1vnwXmLHolFyR9IncNg/+DCG&#10;nkJiLo9a1Rulddq4bbXWju2BxmSTvlT/szBtWF/ym8VsMfb/V4g8fX+C6FSgedeqK/n1OQiKyNo7&#10;U1OZUARQerSpO22ONEbmRg7DUA1JscVJnQrrA/HqcBxveo5ktOh+cNbTaJfcf9+Bk5zpD4a0uZnO&#10;5/EtpM188WZ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hpIdHKQIAAFgEAAAOAAAAAAAAAAAAAAAAAC4CAABkcnMvZTJv&#10;RG9jLnhtbFBLAQItABQABgAIAAAAIQBo2k/Z3QAAAAYBAAAPAAAAAAAAAAAAAAAAAIMEAABkcnMv&#10;ZG93bnJldi54bWxQSwUGAAAAAAQABADzAAAAjQUAAAAA&#10;">
                      <v:textbox>
                        <w:txbxContent>
                          <w:p w14:paraId="40CF66C5" w14:textId="77777777" w:rsidR="00731F55" w:rsidRDefault="00731F55" w:rsidP="00731F55"/>
                        </w:txbxContent>
                      </v:textbox>
                    </v:shape>
                  </w:pict>
                </mc:Fallback>
              </mc:AlternateContent>
            </w:r>
          </w:p>
        </w:tc>
      </w:tr>
      <w:tr w:rsidR="00731F55" w:rsidRPr="00731F55" w14:paraId="436EAD5B" w14:textId="77777777" w:rsidTr="00AF29AF">
        <w:trPr>
          <w:trHeight w:val="560"/>
        </w:trPr>
        <w:tc>
          <w:tcPr>
            <w:tcW w:w="4114" w:type="dxa"/>
            <w:tcBorders>
              <w:top w:val="single" w:sz="4" w:space="0" w:color="auto"/>
              <w:left w:val="single" w:sz="4" w:space="0" w:color="auto"/>
              <w:bottom w:val="single" w:sz="4" w:space="0" w:color="auto"/>
              <w:right w:val="nil"/>
            </w:tcBorders>
            <w:hideMark/>
          </w:tcPr>
          <w:p w14:paraId="3B6A9CB1" w14:textId="77777777" w:rsidR="00731F55" w:rsidRPr="00731F55" w:rsidRDefault="00731F55" w:rsidP="00731F55">
            <w:pPr>
              <w:pStyle w:val="Closing"/>
              <w:numPr>
                <w:ilvl w:val="0"/>
                <w:numId w:val="12"/>
              </w:numPr>
              <w:spacing w:after="100" w:afterAutospacing="1" w:line="240" w:lineRule="auto"/>
              <w:ind w:left="318" w:hanging="318"/>
              <w:rPr>
                <w:rFonts w:ascii="Calibri" w:hAnsi="Calibri" w:cs="Calibri"/>
                <w:sz w:val="24"/>
                <w:szCs w:val="24"/>
              </w:rPr>
            </w:pPr>
            <w:r w:rsidRPr="00731F55">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040A0819" w14:textId="77777777" w:rsidR="00731F55" w:rsidRPr="00731F55" w:rsidRDefault="00731F55" w:rsidP="00AF29AF">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2DDE1D47" wp14:editId="3D15E91C">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DF9F07" w14:textId="77777777" w:rsidR="00731F55" w:rsidRDefault="00731F55" w:rsidP="00731F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E1D47" id="Text Box 42"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81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HN81KQIAAFgEAAAOAAAAAAAAAAAAAAAAAC4CAABkcnMvZTJv&#10;RG9jLnhtbFBLAQItABQABgAIAAAAIQDXXshn3QAAAAYBAAAPAAAAAAAAAAAAAAAAAIMEAABkcnMv&#10;ZG93bnJldi54bWxQSwUGAAAAAAQABADzAAAAjQUAAAAA&#10;">
                      <v:textbox>
                        <w:txbxContent>
                          <w:p w14:paraId="5EDF9F07" w14:textId="77777777" w:rsidR="00731F55" w:rsidRDefault="00731F55" w:rsidP="00731F55">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FE559BD"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6CB0530B"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0C9CB97B" wp14:editId="73846325">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E8F0BC"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CB97B" id="Text Box 41"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14:paraId="3AE8F0BC" w14:textId="77777777" w:rsidR="00731F55" w:rsidRDefault="00731F55" w:rsidP="00731F55"/>
                        </w:txbxContent>
                      </v:textbox>
                    </v:shape>
                  </w:pict>
                </mc:Fallback>
              </mc:AlternateContent>
            </w:r>
          </w:p>
        </w:tc>
      </w:tr>
      <w:tr w:rsidR="00731F55" w:rsidRPr="00731F55" w14:paraId="70C7FCB8" w14:textId="77777777" w:rsidTr="00AF29AF">
        <w:trPr>
          <w:trHeight w:val="560"/>
        </w:trPr>
        <w:tc>
          <w:tcPr>
            <w:tcW w:w="4114" w:type="dxa"/>
            <w:tcBorders>
              <w:top w:val="single" w:sz="4" w:space="0" w:color="auto"/>
              <w:left w:val="single" w:sz="4" w:space="0" w:color="auto"/>
              <w:bottom w:val="single" w:sz="4" w:space="0" w:color="auto"/>
              <w:right w:val="nil"/>
            </w:tcBorders>
            <w:hideMark/>
          </w:tcPr>
          <w:p w14:paraId="07FD4651" w14:textId="77777777" w:rsidR="00731F55" w:rsidRPr="00731F55" w:rsidRDefault="00731F55" w:rsidP="00731F55">
            <w:pPr>
              <w:pStyle w:val="Closing"/>
              <w:numPr>
                <w:ilvl w:val="0"/>
                <w:numId w:val="12"/>
              </w:numPr>
              <w:spacing w:after="100" w:afterAutospacing="1" w:line="240" w:lineRule="auto"/>
              <w:ind w:left="318" w:hanging="318"/>
              <w:rPr>
                <w:rFonts w:ascii="Calibri" w:hAnsi="Calibri" w:cs="Calibri"/>
                <w:sz w:val="24"/>
                <w:szCs w:val="24"/>
              </w:rPr>
            </w:pPr>
            <w:r w:rsidRPr="00731F55">
              <w:rPr>
                <w:rFonts w:ascii="Calibri" w:hAnsi="Calibri" w:cs="Calibri"/>
                <w:sz w:val="24"/>
                <w:szCs w:val="24"/>
              </w:rPr>
              <w:t xml:space="preserve">Noise &gt; 80 </w:t>
            </w:r>
            <w:proofErr w:type="spellStart"/>
            <w:r w:rsidRPr="00731F55">
              <w:rPr>
                <w:rFonts w:ascii="Calibri" w:hAnsi="Calibri" w:cs="Calibri"/>
                <w:sz w:val="24"/>
                <w:szCs w:val="24"/>
              </w:rPr>
              <w:t>DbA</w:t>
            </w:r>
            <w:proofErr w:type="spellEnd"/>
            <w:r w:rsidRPr="00731F55">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hideMark/>
          </w:tcPr>
          <w:p w14:paraId="1A7F4521" w14:textId="77777777" w:rsidR="00731F55" w:rsidRPr="00731F55" w:rsidRDefault="00731F55" w:rsidP="00AF29AF">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38DC7CE0" wp14:editId="7DAF6FB8">
                      <wp:simplePos x="0" y="0"/>
                      <wp:positionH relativeFrom="column">
                        <wp:posOffset>-41275</wp:posOffset>
                      </wp:positionH>
                      <wp:positionV relativeFrom="paragraph">
                        <wp:posOffset>33020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28CE75"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C7CE0" id="Text Box 40"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KAIAAFgEAAAOAAAAZHJzL2Uyb0RvYy54bWysVNuO0zAQfUfiHyy/06SlhW7UdLV0KUJa&#10;LtIuH+A4TmPheMzYbbJ8/Y6dtlQLvCDyYHk84zMz54yzuh46ww4KvQZb8ukk50xZCbW2u5J/e9i+&#10;WnLmg7C1MGBVyR+V59frly9WvSvUDFowtUJGINYXvSt5G4IrsszLVnXCT8ApS84GsBOBTNxlNYqe&#10;0DuTzfL8TdYD1g5BKu/p9HZ08nXCbxolw5em8SowU3KqLaQV01rFNVuvRLFD4Votj2WIf6iiE9pS&#10;0jPUrQiC7VH/BtVpieChCRMJXQZNo6VKPVA30/xZN/etcCr1QuR4d6bJ/z9Y+fnwFZmuSz4neqzo&#10;SKMHNQT2DgZGR8RP73xBYfeOAsNA56Rz6tW7O5DfPbOwaYXdqRtE6FslaqpvGm9mF1dHHB9Bqv4T&#10;1JRH7AMkoKHBLpJHdDBCp0Iez9rEWiQdzubT1zl5JLmO+5hBFKfLDn34oKBjcVNyJOkTuDjc+TCG&#10;nkJiLg9G11ttTDJwV20MsoOgMdmmL9X/LMxY1pf8ajFbjP3/FSJP358gOh1o3o3uSr48B4kisvbe&#10;1lSmKILQZtxTd8YeaYzMjRyGoRqSYsuTOhXUj8Qrwjje9Bxp0wL+5Kyn0S65/7EXqDgzHy1pczWd&#10;R7FDMuaLtzMy8NJTXXqElQRV8sDZuN2E8f3sHepdS5nGabBwQ3o2OnEdhR+rOpZP45vUOj61+D4u&#10;7RT164ewfg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WwEA2ygCAABYBAAADgAAAAAAAAAAAAAAAAAuAgAAZHJzL2Uyb0Rv&#10;Yy54bWxQSwECLQAUAAYACAAAACEA55VbGNwAAAAGAQAADwAAAAAAAAAAAAAAAACCBAAAZHJzL2Rv&#10;d25yZXYueG1sUEsFBgAAAAAEAAQA8wAAAIsFAAAAAA==&#10;">
                      <v:textbox>
                        <w:txbxContent>
                          <w:p w14:paraId="5728CE75" w14:textId="77777777" w:rsidR="00731F55" w:rsidRDefault="00731F55" w:rsidP="00731F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F8BC334"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4FCC6EEB"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4E5DD796" wp14:editId="01246525">
                      <wp:simplePos x="0" y="0"/>
                      <wp:positionH relativeFrom="column">
                        <wp:posOffset>-50165</wp:posOffset>
                      </wp:positionH>
                      <wp:positionV relativeFrom="paragraph">
                        <wp:posOffset>80645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6CF000"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DD796" id="Text Box 39"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YKAIAAFg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qyZmB&#10;jjR6lENgb3FgdET89NYXFPZgKTAMdE46p169vUfxzTODmxbMTt46h30roab6pvFmdnF1xPERpOo/&#10;Yk15YB8wAQ2N6yJ5RAcjdNLpeNYm1iLocDafXuXkEeQ62TEDFE+XrfPhvcSORaPkjqRP4HC492EM&#10;fQqJuTxqVW+V1mnjdtVGO3YAGpNt+lL9z8K0YX3Jl4vZYuz/rxB5+v4E0alA865VV/LrcxAUkbV3&#10;pqYyoQig9GhTd9qcaIzMjRyGoRqSYmd1KqyPxKvDcbzpOZLRovvBWU+jXXL/fQ9OcqY/GNJmOZ3P&#10;41tIm/nizYw27tJTXXrACIIqeeBsNDdhfD9769SupUzjNBi8JT0blbiOwo9Vncqn8U1qnZ5afB+X&#10;+xT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YcOFgoAgAAWAQAAA4AAAAAAAAAAAAAAAAALgIAAGRycy9lMm9E&#10;b2MueG1sUEsBAi0AFAAGAAgAAAAhAA2xc3XdAAAABwEAAA8AAAAAAAAAAAAAAAAAggQAAGRycy9k&#10;b3ducmV2LnhtbFBLBQYAAAAABAAEAPMAAACMBQAAAAA=&#10;">
                      <v:textbox>
                        <w:txbxContent>
                          <w:p w14:paraId="3C6CF000" w14:textId="77777777" w:rsidR="00731F55" w:rsidRDefault="00731F55" w:rsidP="00731F55"/>
                        </w:txbxContent>
                      </v:textbox>
                    </v:shape>
                  </w:pict>
                </mc:Fallback>
              </mc:AlternateContent>
            </w:r>
          </w:p>
        </w:tc>
      </w:tr>
      <w:tr w:rsidR="00731F55" w:rsidRPr="00731F55" w14:paraId="3A311594" w14:textId="77777777" w:rsidTr="00AF29AF">
        <w:trPr>
          <w:trHeight w:val="560"/>
        </w:trPr>
        <w:tc>
          <w:tcPr>
            <w:tcW w:w="4114" w:type="dxa"/>
            <w:tcBorders>
              <w:top w:val="single" w:sz="4" w:space="0" w:color="auto"/>
              <w:left w:val="single" w:sz="4" w:space="0" w:color="auto"/>
              <w:bottom w:val="single" w:sz="4" w:space="0" w:color="auto"/>
              <w:right w:val="nil"/>
            </w:tcBorders>
            <w:hideMark/>
          </w:tcPr>
          <w:p w14:paraId="43370665" w14:textId="77777777" w:rsidR="00731F55" w:rsidRPr="00731F55" w:rsidRDefault="00731F55" w:rsidP="00731F55">
            <w:pPr>
              <w:pStyle w:val="Closing"/>
              <w:numPr>
                <w:ilvl w:val="0"/>
                <w:numId w:val="12"/>
              </w:numPr>
              <w:spacing w:line="240" w:lineRule="auto"/>
              <w:ind w:left="318" w:hanging="318"/>
              <w:rPr>
                <w:rFonts w:ascii="Calibri" w:hAnsi="Calibri" w:cs="Calibri"/>
                <w:sz w:val="24"/>
                <w:szCs w:val="24"/>
              </w:rPr>
            </w:pPr>
            <w:r w:rsidRPr="00731F55">
              <w:rPr>
                <w:rFonts w:ascii="Calibri" w:hAnsi="Calibri" w:cs="Calibri"/>
                <w:sz w:val="24"/>
                <w:szCs w:val="24"/>
              </w:rPr>
              <w:t>Night Working</w:t>
            </w:r>
          </w:p>
          <w:p w14:paraId="30FD2BBB" w14:textId="77777777" w:rsidR="00731F55" w:rsidRPr="00731F55" w:rsidRDefault="00731F55" w:rsidP="00AF29AF">
            <w:pPr>
              <w:pStyle w:val="Closing"/>
              <w:spacing w:after="100" w:afterAutospacing="1" w:line="240" w:lineRule="auto"/>
              <w:ind w:left="318" w:hanging="318"/>
              <w:rPr>
                <w:rFonts w:ascii="Calibri" w:hAnsi="Calibri" w:cs="Calibri"/>
                <w:sz w:val="24"/>
                <w:szCs w:val="24"/>
              </w:rPr>
            </w:pPr>
            <w:r w:rsidRPr="00731F55">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7B837301" w14:textId="77777777" w:rsidR="00731F55" w:rsidRPr="00731F55" w:rsidRDefault="00731F55" w:rsidP="00AF29AF">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6C48F323" wp14:editId="45A4767C">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50F69C"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8F323" id="Text Box 38"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14:paraId="4250F69C" w14:textId="77777777" w:rsidR="00731F55" w:rsidRDefault="00731F55" w:rsidP="00731F5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CDFF7E7"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37365394"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5162404C" wp14:editId="414987DD">
                      <wp:simplePos x="0" y="0"/>
                      <wp:positionH relativeFrom="column">
                        <wp:posOffset>-50165</wp:posOffset>
                      </wp:positionH>
                      <wp:positionV relativeFrom="paragraph">
                        <wp:posOffset>52070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81E659"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2404C" id="Text Box 37"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qawVKQIAAFkEAAAOAAAAAAAAAAAAAAAAAC4CAABkcnMvZTJv&#10;RG9jLnhtbFBLAQItABQABgAIAAAAIQC7NVgp3QAAAAYBAAAPAAAAAAAAAAAAAAAAAIMEAABkcnMv&#10;ZG93bnJldi54bWxQSwUGAAAAAAQABADzAAAAjQUAAAAA&#10;">
                      <v:textbox>
                        <w:txbxContent>
                          <w:p w14:paraId="3981E659" w14:textId="77777777" w:rsidR="00731F55" w:rsidRDefault="00731F55" w:rsidP="00731F55"/>
                        </w:txbxContent>
                      </v:textbox>
                    </v:shape>
                  </w:pict>
                </mc:Fallback>
              </mc:AlternateContent>
            </w:r>
          </w:p>
        </w:tc>
      </w:tr>
      <w:tr w:rsidR="00731F55" w:rsidRPr="00731F55" w14:paraId="6E0CA3BF" w14:textId="77777777" w:rsidTr="00AF29AF">
        <w:trPr>
          <w:trHeight w:val="560"/>
        </w:trPr>
        <w:tc>
          <w:tcPr>
            <w:tcW w:w="4114" w:type="dxa"/>
            <w:tcBorders>
              <w:top w:val="single" w:sz="4" w:space="0" w:color="auto"/>
              <w:left w:val="single" w:sz="4" w:space="0" w:color="auto"/>
              <w:bottom w:val="single" w:sz="4" w:space="0" w:color="auto"/>
              <w:right w:val="nil"/>
            </w:tcBorders>
            <w:hideMark/>
          </w:tcPr>
          <w:p w14:paraId="0815AD2E" w14:textId="77777777" w:rsidR="00731F55" w:rsidRPr="00731F55" w:rsidRDefault="00731F55" w:rsidP="00731F55">
            <w:pPr>
              <w:pStyle w:val="Closing"/>
              <w:numPr>
                <w:ilvl w:val="0"/>
                <w:numId w:val="12"/>
              </w:numPr>
              <w:spacing w:line="240" w:lineRule="auto"/>
              <w:ind w:left="318" w:hanging="318"/>
              <w:rPr>
                <w:rFonts w:ascii="Calibri" w:hAnsi="Calibri" w:cs="Calibri"/>
                <w:sz w:val="24"/>
                <w:szCs w:val="24"/>
              </w:rPr>
            </w:pPr>
            <w:r w:rsidRPr="00731F55">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42A16C17" w14:textId="77777777" w:rsidR="00731F55" w:rsidRPr="00731F55" w:rsidRDefault="00731F55" w:rsidP="00AF29AF">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3CEE0479" wp14:editId="122E71F9">
                      <wp:simplePos x="0" y="0"/>
                      <wp:positionH relativeFrom="column">
                        <wp:posOffset>-41275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F875DC" w14:textId="77777777" w:rsidR="00731F55" w:rsidRDefault="00731F55" w:rsidP="00731F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E0479" id="Text Box 36"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Aa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z0lAaKgIAAFkEAAAOAAAAAAAAAAAAAAAAAC4CAABkcnMvZTJv&#10;RG9jLnhtbFBLAQItABQABgAIAAAAIQBagXHk3AAAAAYBAAAPAAAAAAAAAAAAAAAAAIQEAABkcnMv&#10;ZG93bnJldi54bWxQSwUGAAAAAAQABADzAAAAjQUAAAAA&#10;">
                      <v:textbox>
                        <w:txbxContent>
                          <w:p w14:paraId="7DF875DC" w14:textId="77777777" w:rsidR="00731F55" w:rsidRDefault="00731F55" w:rsidP="00731F55">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5BC98E7"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6F42BAFE"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1AD71309" wp14:editId="4801EEE0">
                      <wp:simplePos x="0" y="0"/>
                      <wp:positionH relativeFrom="column">
                        <wp:posOffset>-50165</wp:posOffset>
                      </wp:positionH>
                      <wp:positionV relativeFrom="paragraph">
                        <wp:posOffset>42545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DE48CD" w14:textId="77777777" w:rsidR="00731F55" w:rsidRDefault="00731F55" w:rsidP="00731F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71309" id="Text Box 35"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P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sKDFM&#10;o0aPYgzkLYwEj5CfwfoSwx4sBoYRz1Hn1Ku398C/eWJg2zPTiVvnYOgFa7C+It7MLq5OOD6C1MNH&#10;aDAP2wdIQGPrdCQP6SCIjjo9nbWJtXA8nC+LRY4ejq6jHTOw8nTZOh/eC9AkGhV1KH0CZ4d7H6bQ&#10;U0jM5UHJZieVShvX1VvlyIHhmOzSl+p/FqYMGSp6vZqvpv7/CpGn708QWgacdyV1Ra/OQayMrL0z&#10;DZbJysCkmmzsTpkjjZG5icMw1mNSrFic5KmheUJiHUzzje8RjR7cD0oGnO2K+u975gQl6oNBca6L&#10;5TI+hrRZrt7MceMuPfWlhxmOUBUNlEzmNkwPaG+d7HrMNI2DgVsUtJWJ7Kj8VNWxfpzfJNfxrcUH&#10;crlPUb/+CJuf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WhjDyoCAABZBAAADgAAAAAAAAAAAAAAAAAuAgAAZHJzL2Uy&#10;b0RvYy54bWxQSwECLQAUAAYACAAAACEANcx4I90AAAAGAQAADwAAAAAAAAAAAAAAAACEBAAAZHJz&#10;L2Rvd25yZXYueG1sUEsFBgAAAAAEAAQA8wAAAI4FAAAAAA==&#10;">
                      <v:textbox>
                        <w:txbxContent>
                          <w:p w14:paraId="6FDE48CD" w14:textId="77777777" w:rsidR="00731F55" w:rsidRDefault="00731F55" w:rsidP="00731F55">
                            <w:r>
                              <w:t>X</w:t>
                            </w:r>
                          </w:p>
                        </w:txbxContent>
                      </v:textbox>
                    </v:shape>
                  </w:pict>
                </mc:Fallback>
              </mc:AlternateContent>
            </w:r>
          </w:p>
        </w:tc>
      </w:tr>
      <w:tr w:rsidR="00731F55" w:rsidRPr="00731F55" w14:paraId="2FAC0353" w14:textId="77777777" w:rsidTr="00AF29AF">
        <w:trPr>
          <w:trHeight w:val="560"/>
        </w:trPr>
        <w:tc>
          <w:tcPr>
            <w:tcW w:w="4114" w:type="dxa"/>
            <w:tcBorders>
              <w:top w:val="single" w:sz="4" w:space="0" w:color="auto"/>
              <w:left w:val="single" w:sz="4" w:space="0" w:color="auto"/>
              <w:bottom w:val="single" w:sz="4" w:space="0" w:color="auto"/>
              <w:right w:val="nil"/>
            </w:tcBorders>
            <w:hideMark/>
          </w:tcPr>
          <w:p w14:paraId="75F2D1CA" w14:textId="77777777" w:rsidR="00731F55" w:rsidRPr="00731F55" w:rsidRDefault="00731F55" w:rsidP="00731F55">
            <w:pPr>
              <w:pStyle w:val="Closing"/>
              <w:numPr>
                <w:ilvl w:val="0"/>
                <w:numId w:val="12"/>
              </w:numPr>
              <w:spacing w:line="240" w:lineRule="auto"/>
              <w:ind w:left="318" w:hanging="318"/>
              <w:rPr>
                <w:rFonts w:ascii="Calibri" w:hAnsi="Calibri" w:cs="Calibri"/>
                <w:sz w:val="24"/>
                <w:szCs w:val="24"/>
              </w:rPr>
            </w:pPr>
            <w:r w:rsidRPr="00731F55">
              <w:rPr>
                <w:rFonts w:ascii="Calibri" w:hAnsi="Calibri" w:cs="Calibri"/>
                <w:sz w:val="24"/>
                <w:szCs w:val="24"/>
              </w:rPr>
              <w:t xml:space="preserve">Repetitive tasks (e.g. pipette use </w:t>
            </w:r>
            <w:proofErr w:type="spellStart"/>
            <w:r w:rsidRPr="00731F55">
              <w:rPr>
                <w:rFonts w:ascii="Calibri" w:hAnsi="Calibri" w:cs="Calibri"/>
                <w:sz w:val="24"/>
                <w:szCs w:val="24"/>
              </w:rPr>
              <w:t>etc</w:t>
            </w:r>
            <w:proofErr w:type="spellEnd"/>
            <w:r w:rsidRPr="00731F55">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hideMark/>
          </w:tcPr>
          <w:p w14:paraId="7F6738E0" w14:textId="77777777" w:rsidR="00731F55" w:rsidRPr="00731F55" w:rsidRDefault="00731F55" w:rsidP="00AF29AF">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D35E078" wp14:editId="66F10DF2">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8C3220" w14:textId="77777777" w:rsidR="00731F55" w:rsidRDefault="00731F55" w:rsidP="00731F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5E078" id="Text Box 34"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gFKQIAAFkEAAAOAAAAZHJzL2Uyb0RvYy54bWysVNtu2zAMfR+wfxD0vthOk6014hRdugwD&#10;ugvQ7gNoWY6FyaImKbG7rx8lp1nQbS/D/CBQInVInkN5dT32mh2k8wpNxYtZzpk0AhtldhX/+rB9&#10;dcmZD2Aa0GhkxR+l59frly9Wgy3lHDvUjXSMQIwvB1vxLgRbZpkXnezBz9BKQ84WXQ+Btm6XNQ4G&#10;Qu91Ns/z19mArrEOhfSeTm8nJ18n/LaVInxuWy8D0xWn2kJaXVrruGbrFZQ7B7ZT4lgG/EMVPShD&#10;SU9QtxCA7Z36DapXwqHHNswE9hm2rRIy9UDdFPmzbu47sDL1QuR4e6LJ/z9Y8enwxTHVVPxiwZmB&#10;njR6kGNgb3FkdET8DNaXFHZvKTCMdE46p169vUPxzTODmw7MTt44h0MnoaH6ingzO7s64fgIUg8f&#10;saE8sA+YgMbW9ZE8ooMROun0eNIm1iLocL4oLnLyCHId7ZgByqfL1vnwXmLPolFxR9IncDjc+TCF&#10;PoXEXB61arZK67Rxu3qjHTsAjck2fan+Z2HasKHiV8v5cur/rxB5+v4E0atA865VX/HLUxCUkbV3&#10;pqEyoQyg9GRTd9ocaYzMTRyGsR6TYsVJnhqbRyLW4TTf9B7J6ND94Gyg2a64/74HJznTHwyJc1Us&#10;FvExpM1i+WZOG3fuqc89YARBVTxwNpmbMD2gvXVq11GmaRwM3pCgrUpkR+Wnqo710/wmuY5vLT6Q&#10;832K+vVHWP8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bJagFKQIAAFkEAAAOAAAAAAAAAAAAAAAAAC4CAABkcnMvZTJv&#10;RG9jLnhtbFBLAQItABQABgAIAAAAIQDXXshn3QAAAAYBAAAPAAAAAAAAAAAAAAAAAIMEAABkcnMv&#10;ZG93bnJldi54bWxQSwUGAAAAAAQABADzAAAAjQUAAAAA&#10;">
                      <v:textbox>
                        <w:txbxContent>
                          <w:p w14:paraId="1B8C3220" w14:textId="77777777" w:rsidR="00731F55" w:rsidRDefault="00731F55" w:rsidP="00731F55">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5FDEB60"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693BA168"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48B0D927" wp14:editId="438777A6">
                      <wp:simplePos x="0" y="0"/>
                      <wp:positionH relativeFrom="column">
                        <wp:posOffset>-50165</wp:posOffset>
                      </wp:positionH>
                      <wp:positionV relativeFrom="paragraph">
                        <wp:posOffset>61595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65C612"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0D927" id="Text Box 33"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g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0sKDFM&#10;o0aPYgzkLYwEj5CfwfoSwx4sBoYRz1Hn1Ku398C/eWJg2zPTiVvnYOgFa7C+It7MLq5OOD6C1MNH&#10;aDAP2wdIQGPrdCQP6SCIjjo9nbWJtXA8nC+LRY4ejq6jHTOw8nTZOh/eC9AkGhV1KH0CZ4d7H6bQ&#10;U0jM5UHJZieVShvX1VvlyIHhmOzSl+p/FqYMGSp6vZqvpv7/CpGn708QWgacdyV1Ra/OQayMrL0z&#10;DZbJysCkmmzsTpkjjZG5icMw1mNSrFid5KmheUJiHUzzje8RjR7cD0oGnO2K+u975gQl6oNBca6L&#10;5TI+hrRZrt7MceMuPfWlhxmOUBUNlEzmNkwPaG+d7HrMNI2DgVsUtJWJ7Kj8VNWxfpzfJNfxrcUH&#10;crlPUb/+CJ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KjMgKgIAAFkEAAAOAAAAAAAAAAAAAAAAAC4CAABkcnMvZTJv&#10;RG9jLnhtbFBLAQItABQABgAIAAAAIQC4E8Gg3AAAAAYBAAAPAAAAAAAAAAAAAAAAAIQEAABkcnMv&#10;ZG93bnJldi54bWxQSwUGAAAAAAQABADzAAAAjQUAAAAA&#10;">
                      <v:textbox>
                        <w:txbxContent>
                          <w:p w14:paraId="7865C612" w14:textId="77777777" w:rsidR="00731F55" w:rsidRDefault="00731F55" w:rsidP="00731F55"/>
                        </w:txbxContent>
                      </v:textbox>
                    </v:shape>
                  </w:pict>
                </mc:Fallback>
              </mc:AlternateContent>
            </w:r>
          </w:p>
        </w:tc>
      </w:tr>
      <w:tr w:rsidR="00731F55" w:rsidRPr="00731F55" w14:paraId="5BA35E50" w14:textId="77777777" w:rsidTr="00AF29A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75085A3F" w14:textId="5946893D" w:rsidR="00731F55" w:rsidRPr="00731F55" w:rsidRDefault="00731F55" w:rsidP="00731F55">
            <w:pPr>
              <w:pStyle w:val="Closing"/>
              <w:numPr>
                <w:ilvl w:val="0"/>
                <w:numId w:val="12"/>
              </w:numPr>
              <w:spacing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3F05E3E9" wp14:editId="60053BDB">
                      <wp:simplePos x="0" y="0"/>
                      <wp:positionH relativeFrom="column">
                        <wp:posOffset>2571115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E09971" w14:textId="77777777" w:rsidR="00731F55" w:rsidRDefault="00731F55" w:rsidP="00731F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E3E9" id="Text Box 32"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v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0mxeaXR3lqaJ6QWAfTfON7RKMH95OSAWe7ov7HjjlBifpoUJzr&#10;+WIRH0PaLJZvC9y4c0997mGGI1RFAyWTuQnTA9pZJ7seM03jYOAWBW1lIjsqP1V1qB/nN8l1eGvx&#10;gZzvU9SvP8L6G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J1HPLyoCAABZBAAADgAAAAAAAAAAAAAAAAAuAgAAZHJzL2Uy&#10;b0RvYy54bWxQSwECLQAUAAYACAAAACEAtU5AT90AAAAIAQAADwAAAAAAAAAAAAAAAACEBAAAZHJz&#10;L2Rvd25yZXYueG1sUEsFBgAAAAAEAAQA8wAAAI4FAAAAAA==&#10;">
                      <v:textbox>
                        <w:txbxContent>
                          <w:p w14:paraId="2AE09971" w14:textId="77777777" w:rsidR="00731F55" w:rsidRDefault="00731F55" w:rsidP="00731F55">
                            <w:r>
                              <w:t>X</w:t>
                            </w:r>
                          </w:p>
                        </w:txbxContent>
                      </v:textbox>
                    </v:shape>
                  </w:pict>
                </mc:Fallback>
              </mc:AlternateContent>
            </w:r>
            <w:r>
              <w:rPr>
                <w:rFonts w:ascii="Calibri" w:hAnsi="Calibri" w:cs="Calibri"/>
                <w:sz w:val="24"/>
                <w:szCs w:val="24"/>
              </w:rPr>
              <w:t>Ionising radiation/</w:t>
            </w:r>
            <w:r w:rsidRPr="00731F55">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hideMark/>
          </w:tcPr>
          <w:p w14:paraId="5C7B0D95"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77C50024"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43D63512" wp14:editId="0BBEDEB1">
                      <wp:simplePos x="0" y="0"/>
                      <wp:positionH relativeFrom="column">
                        <wp:posOffset>-50165</wp:posOffset>
                      </wp:positionH>
                      <wp:positionV relativeFrom="paragraph">
                        <wp:posOffset>52070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B6143F"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63512" id="Text Box 31"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6LAIAAFkEAAAOAAAAZHJzL2Uyb0RvYy54bWysVNtu2zAMfR+wfxD0vthOk7U14hRdugwD&#10;ugvQ7gNkWbaFSaImKbG7ry8lJ1l2exnmB4EUqUPykPTqZtSK7IXzEkxFi1lOiTAcGmm6in553L66&#10;osQHZhqmwIiKPglPb9YvX6wGW4o59KAa4QiCGF8OtqJ9CLbMMs97oZmfgRUGjS04zQKqrssaxwZE&#10;1yqb5/nrbADXWAdceI+3d5ORrhN+2woePrWtF4GoimJuIZ0unXU8s/WKlZ1jtpf8kAb7hyw0kwaD&#10;nqDuWGBk5+RvUFpyBx7aMOOgM2hbyUWqAasp8l+qeeiZFakWJMfbE03+/8Hyj/vPjsimohcFJYZp&#10;7NGjGAN5AyPBK+RnsL5EtweLjmHEe+xzqtXbe+BfPTGw6ZnpxK1zMPSCNZhfepmdPZ1wfASphw/Q&#10;YBy2C5CAxtbpSB7SQRAd+/R06k3MhePlfFFc5GjhaDrImFvGyuNj63x4J0CTKFTUYesTONvf+zC5&#10;Hl1iLA9KNlupVFJcV2+UI3uGY7JNX6wc0X9yU4YMFb1ezpdT/X+FyNP3JwgtA867krqiVycnVkbW&#10;3poGY7IyMKkmGeMrg2lEGiNzE4dhrMfUseLy2J4amick1sE037iPKPTgvlMy4GxX1H/bMScoUe8N&#10;Nue6WCziMiRlsbyco+LOLfW5hRmOUBUNlEziJkwLtLNOdj1GmsbBwC02tJWJ7JjylNUhf5zfROhh&#10;1+KCnOvJ68cfYf0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BZ6/w6LAIAAFkEAAAOAAAAAAAAAAAAAAAAAC4CAABkcnMv&#10;ZTJvRG9jLnhtbFBLAQItABQABgAIAAAAIQC7NVgp3QAAAAYBAAAPAAAAAAAAAAAAAAAAAIYEAABk&#10;cnMvZG93bnJldi54bWxQSwUGAAAAAAQABADzAAAAkAUAAAAA&#10;">
                      <v:textbox>
                        <w:txbxContent>
                          <w:p w14:paraId="01B6143F" w14:textId="77777777" w:rsidR="00731F55" w:rsidRDefault="00731F55" w:rsidP="00731F55"/>
                        </w:txbxContent>
                      </v:textbox>
                    </v:shape>
                  </w:pict>
                </mc:Fallback>
              </mc:AlternateContent>
            </w:r>
          </w:p>
        </w:tc>
      </w:tr>
      <w:tr w:rsidR="00731F55" w:rsidRPr="00731F55" w14:paraId="4BAA26EE" w14:textId="77777777" w:rsidTr="00AF29A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565F902"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3471D609" wp14:editId="0E2CF7C8">
                      <wp:simplePos x="0" y="0"/>
                      <wp:positionH relativeFrom="column">
                        <wp:posOffset>2571115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9079F0"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1D609" id="Text Box 30"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k6KQIAAFkEAAAOAAAAZHJzL2Uyb0RvYy54bWysVF+P0zAMf0fiO0R5Z213G+yqdadjxxDS&#10;8Ue64wOkadpGJHFIsrXHp8dJtzEd8ILoQ2THzs/2z3bXN6NW5CCcl2AqWsxySoTh0EjTVfTr4+7V&#10;ihIfmGmYAiMq+iQ8vdm8fLEebCnm0INqhCMIYnw52Ir2IdgyyzzvhWZ+BlYYNLbgNAuoui5rHBsQ&#10;XatsnuevswFcYx1w4T3e3k1Gukn4bSt4+Ny2XgSiKoq5hXS6dNbxzDZrVnaO2V7yYxrsH7LQTBoM&#10;eoa6Y4GRvZO/QWnJHXhow4yDzqBtJRepBqymyJ9V89AzK1ItSI63Z5r8/4Plnw5fHJFNRa+QHsM0&#10;9uhRjIG8hZHgFfIzWF+i24NFxzDiPfY51ertPfBvnhjY9sx04tY5GHrBGsyviC+zi6cTjo8g9fAR&#10;GozD9gES0Ng6HclDOgiiYyJP597EXDhezhfFVY4WjqajHCOw8vTYOh/eC9AkChV12PoEzg73Pkyu&#10;J5cYy4OSzU4qlRTX1VvlyIHhmOzSl/J/5qYMGSp6vZwvp/r/CpGn708QWgacdyV1RVdnJ1ZG1t6Z&#10;BtNkZWBSTTJWp8yRxsjcxGEY6zF1rFid2lND84TEOpjmG/cRhR7cD0oGnO2K+u975gQl6oPB5lwX&#10;i0VchqQslm/mqLhLS31pYYYjVEUDJZO4DdMC7a2TXY+RpnEwcIsNbWUiO3Z+yuqYP85vatdx1+KC&#10;XOrJ69cfYfMT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i8pZOikCAABZBAAADgAAAAAAAAAAAAAAAAAuAgAAZHJzL2Uy&#10;b0RvYy54bWxQSwECLQAUAAYACAAAACEAZsbXm94AAAAIAQAADwAAAAAAAAAAAAAAAACDBAAAZHJz&#10;L2Rvd25yZXYueG1sUEsFBgAAAAAEAAQA8wAAAI4FAAAAAA==&#10;">
                      <v:textbox>
                        <w:txbxContent>
                          <w:p w14:paraId="6D9079F0" w14:textId="77777777" w:rsidR="00731F55" w:rsidRDefault="00731F55" w:rsidP="00731F55"/>
                        </w:txbxContent>
                      </v:textbox>
                    </v:shape>
                  </w:pict>
                </mc:Fallback>
              </mc:AlternateContent>
            </w:r>
            <w:r w:rsidRPr="00731F55">
              <w:rPr>
                <w:rFonts w:ascii="Calibri" w:hAnsi="Calibri" w:cs="Calibr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540E8250"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6E2A6555" wp14:editId="6B7E5820">
                      <wp:simplePos x="0" y="0"/>
                      <wp:positionH relativeFrom="column">
                        <wp:posOffset>2536825</wp:posOffset>
                      </wp:positionH>
                      <wp:positionV relativeFrom="paragraph">
                        <wp:posOffset>48895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95FE0C"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6555" id="Text Box 29"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KQIAAFkEAAAOAAAAZHJzL2Uyb0RvYy54bWysVNuO0zAQfUfiHyy/01xoYRs1XS1dipCW&#10;i7TLBziO01jYHmO7TcrX79jplmqBF0QerLFnfGbmnHFW16NW5CCcl2BqWsxySoTh0Eqzq+m3h+2r&#10;K0p8YKZlCoyo6VF4er1++WI12EqU0INqhSMIYnw12Jr2IdgqyzzvhWZ+BlYYdHbgNAu4dbusdWxA&#10;dK2yMs/fZAO41jrgwns8vZ2cdJ3wu07w8KXrvAhE1RRrC2l1aW3imq1XrNo5ZnvJT2Wwf6hCM2kw&#10;6RnqlgVG9k7+BqUld+ChCzMOOoOuk1ykHrCbIn/WzX3PrEi9IDnenmny/w+Wfz58dUS2NS2XlBim&#10;UaMHMQbyDkaCR8jPYH2FYfcWA8OI56hz6tXbO+DfPTGw6ZnZiRvnYOgFa7G+It7MLq5OOD6CNMMn&#10;aDEP2wdIQGPndCQP6SCIjjodz9rEWjgelvPidY4ejq6THTOw6umydT58EKBJNGrqUPoEzg53Pkyh&#10;TyExlwcl261UKm3crtkoRw4Mx2SbvlT/szBlyFDT5aJcTP3/FSJP358gtAw470rqml6dg1gVWXtv&#10;WiyTVYFJNdnYnTInGiNzE4dhbMakWHGWp4H2iMQ6mOYb3yMaPbiflAw42zX1P/bMCUrUR4PiLIv5&#10;PD6GtJkv3pa4cZee5tLDDEeomgZKJnMTpge0t07uesw0jYOBGxS0k4nsqPxU1al+nN8k1+mtxQdy&#10;uU9Rv/4I60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71fhdikCAABZBAAADgAAAAAAAAAAAAAAAAAuAgAAZHJzL2Uy&#10;b0RvYy54bWxQSwECLQAUAAYACAAAACEAI7rnTN4AAAAIAQAADwAAAAAAAAAAAAAAAACDBAAAZHJz&#10;L2Rvd25yZXYueG1sUEsFBgAAAAAEAAQA8wAAAI4FAAAAAA==&#10;">
                      <v:textbox>
                        <w:txbxContent>
                          <w:p w14:paraId="3595FE0C" w14:textId="77777777" w:rsidR="00731F55" w:rsidRDefault="00731F55" w:rsidP="00731F55"/>
                        </w:txbxContent>
                      </v:textbox>
                    </v:shape>
                  </w:pict>
                </mc:Fallback>
              </mc:AlternateContent>
            </w:r>
            <w:r w:rsidRPr="00731F55">
              <w:rPr>
                <w:rFonts w:ascii="Calibri" w:hAnsi="Calibri" w:cs="Calibri"/>
                <w:sz w:val="24"/>
                <w:szCs w:val="24"/>
              </w:rPr>
              <w:t xml:space="preserve">22.  Nanomaterials                                           </w:t>
            </w:r>
          </w:p>
        </w:tc>
      </w:tr>
      <w:tr w:rsidR="00731F55" w:rsidRPr="00731F55" w14:paraId="39BD23BA" w14:textId="77777777" w:rsidTr="00AF29A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9A45991" w14:textId="77777777" w:rsidR="00731F55" w:rsidRPr="00731F55" w:rsidRDefault="00731F55" w:rsidP="00AF29AF">
            <w:pPr>
              <w:pStyle w:val="Closing"/>
              <w:spacing w:after="100" w:afterAutospacing="1" w:line="240" w:lineRule="auto"/>
              <w:ind w:left="318" w:hanging="284"/>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6907B357" wp14:editId="67780A36">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416A1F"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7B357" id="Text Box 28"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6B416A1F" w14:textId="77777777" w:rsidR="00731F55" w:rsidRDefault="00731F55" w:rsidP="00731F55"/>
                        </w:txbxContent>
                      </v:textbox>
                    </v:shape>
                  </w:pict>
                </mc:Fallback>
              </mc:AlternateContent>
            </w:r>
            <w:r w:rsidRPr="00731F55">
              <w:rPr>
                <w:rFonts w:ascii="Calibri" w:hAnsi="Calibri" w:cs="Calibr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110CF91A"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032CB241" wp14:editId="64BF2C05">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D7BB16" w14:textId="77777777" w:rsidR="00731F55" w:rsidRDefault="00731F55" w:rsidP="00731F5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CB241" id="Text Box 27"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25D7BB16" w14:textId="77777777" w:rsidR="00731F55" w:rsidRDefault="00731F55" w:rsidP="00731F55">
                            <w:r>
                              <w:t>X</w:t>
                            </w:r>
                          </w:p>
                        </w:txbxContent>
                      </v:textbox>
                    </v:shape>
                  </w:pict>
                </mc:Fallback>
              </mc:AlternateContent>
            </w:r>
            <w:r w:rsidRPr="00731F55">
              <w:rPr>
                <w:rFonts w:ascii="Calibri" w:hAnsi="Calibri" w:cs="Calibri"/>
                <w:sz w:val="24"/>
                <w:szCs w:val="24"/>
              </w:rPr>
              <w:t xml:space="preserve">23.  Workplace stressors (e.g. workload, relationships, job role </w:t>
            </w:r>
            <w:proofErr w:type="spellStart"/>
            <w:r w:rsidRPr="00731F55">
              <w:rPr>
                <w:rFonts w:ascii="Calibri" w:hAnsi="Calibri" w:cs="Calibri"/>
                <w:sz w:val="24"/>
                <w:szCs w:val="24"/>
              </w:rPr>
              <w:t>etc</w:t>
            </w:r>
            <w:proofErr w:type="spellEnd"/>
            <w:r w:rsidRPr="00731F55">
              <w:rPr>
                <w:rFonts w:ascii="Calibri" w:hAnsi="Calibri" w:cs="Calibri"/>
                <w:sz w:val="24"/>
                <w:szCs w:val="24"/>
              </w:rPr>
              <w:t xml:space="preserve">)                                           </w:t>
            </w:r>
          </w:p>
        </w:tc>
      </w:tr>
      <w:tr w:rsidR="00731F55" w:rsidRPr="00731F55" w14:paraId="73020C36" w14:textId="77777777" w:rsidTr="00AF29A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81062C6"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1508B5CE" wp14:editId="0A335F3B">
                      <wp:simplePos x="0" y="0"/>
                      <wp:positionH relativeFrom="column">
                        <wp:posOffset>2571115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C2BA87"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8B5CE"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14:paraId="53C2BA87" w14:textId="77777777" w:rsidR="00731F55" w:rsidRDefault="00731F55" w:rsidP="00731F55"/>
                        </w:txbxContent>
                      </v:textbox>
                    </v:shape>
                  </w:pict>
                </mc:Fallback>
              </mc:AlternateContent>
            </w:r>
            <w:r w:rsidRPr="00731F55">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17AA155B" w14:textId="77777777" w:rsidR="00731F55" w:rsidRPr="00731F55" w:rsidRDefault="00731F55" w:rsidP="00AF29AF">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6FD9012B" wp14:editId="730ECB4D">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3E53D1" w14:textId="77777777" w:rsidR="00731F55" w:rsidRDefault="00731F55" w:rsidP="0073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9012B"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2D3E53D1" w14:textId="77777777" w:rsidR="00731F55" w:rsidRDefault="00731F55" w:rsidP="00731F55"/>
                        </w:txbxContent>
                      </v:textbox>
                    </v:shape>
                  </w:pict>
                </mc:Fallback>
              </mc:AlternateContent>
            </w:r>
            <w:r w:rsidRPr="00731F55">
              <w:rPr>
                <w:rFonts w:ascii="Calibri" w:hAnsi="Calibri" w:cs="Calibri"/>
                <w:sz w:val="24"/>
                <w:szCs w:val="24"/>
              </w:rPr>
              <w:t xml:space="preserve">24.  Other (please specify)                      </w:t>
            </w:r>
          </w:p>
        </w:tc>
      </w:tr>
    </w:tbl>
    <w:p w14:paraId="64ED7D6B" w14:textId="020BBEA8" w:rsidR="00731F55" w:rsidRPr="00731F55" w:rsidRDefault="00731F55" w:rsidP="00731F55">
      <w:pPr>
        <w:rPr>
          <w:rFonts w:ascii="Calibri" w:hAnsi="Calibri" w:cs="Calibri"/>
          <w:b/>
          <w:szCs w:val="24"/>
        </w:rPr>
      </w:pPr>
    </w:p>
    <w:p w14:paraId="05F15DFF" w14:textId="77777777" w:rsidR="00731F55" w:rsidRPr="00731F55" w:rsidRDefault="00731F55" w:rsidP="00731F55">
      <w:pPr>
        <w:rPr>
          <w:rFonts w:ascii="Calibri" w:hAnsi="Calibri" w:cs="Calibri"/>
          <w:b/>
          <w:szCs w:val="24"/>
        </w:rPr>
      </w:pPr>
      <w:r w:rsidRPr="00731F55">
        <w:rPr>
          <w:rFonts w:ascii="Calibri" w:hAnsi="Calibri" w:cs="Calibri"/>
          <w:b/>
          <w:szCs w:val="24"/>
        </w:rPr>
        <w:t>Completed by Line Manager/Supervisor:</w:t>
      </w:r>
    </w:p>
    <w:p w14:paraId="17AFB73C" w14:textId="77777777" w:rsidR="00731F55" w:rsidRPr="00731F55" w:rsidRDefault="00731F55" w:rsidP="00731F55">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731F55" w:rsidRPr="00731F55" w14:paraId="42D69E52" w14:textId="77777777" w:rsidTr="00AF29AF">
        <w:tc>
          <w:tcPr>
            <w:tcW w:w="2618" w:type="dxa"/>
          </w:tcPr>
          <w:p w14:paraId="4B154A18" w14:textId="77777777" w:rsidR="00731F55" w:rsidRPr="00731F55" w:rsidRDefault="00731F55" w:rsidP="00AF29AF">
            <w:pPr>
              <w:rPr>
                <w:rFonts w:ascii="Calibri" w:hAnsi="Calibri" w:cs="Calibri"/>
                <w:b/>
                <w:szCs w:val="24"/>
              </w:rPr>
            </w:pPr>
            <w:r w:rsidRPr="00731F55">
              <w:rPr>
                <w:rFonts w:ascii="Calibri" w:hAnsi="Calibri" w:cs="Calibri"/>
                <w:b/>
                <w:szCs w:val="24"/>
              </w:rPr>
              <w:t>Name (block capitals)</w:t>
            </w:r>
          </w:p>
        </w:tc>
        <w:tc>
          <w:tcPr>
            <w:tcW w:w="6591" w:type="dxa"/>
          </w:tcPr>
          <w:p w14:paraId="0AC857A2" w14:textId="77777777" w:rsidR="00731F55" w:rsidRPr="00731F55" w:rsidRDefault="00731F55" w:rsidP="00AF29AF">
            <w:pPr>
              <w:rPr>
                <w:rFonts w:ascii="Calibri" w:hAnsi="Calibri" w:cs="Calibri"/>
                <w:szCs w:val="24"/>
              </w:rPr>
            </w:pPr>
            <w:r w:rsidRPr="00731F55">
              <w:rPr>
                <w:rFonts w:ascii="Calibri" w:hAnsi="Calibri" w:cs="Calibri"/>
                <w:szCs w:val="24"/>
              </w:rPr>
              <w:t>PROF JOHN MCGEEHAN</w:t>
            </w:r>
          </w:p>
        </w:tc>
      </w:tr>
      <w:tr w:rsidR="00731F55" w:rsidRPr="00731F55" w14:paraId="59095E92" w14:textId="77777777" w:rsidTr="00AF29AF">
        <w:tc>
          <w:tcPr>
            <w:tcW w:w="2618" w:type="dxa"/>
          </w:tcPr>
          <w:p w14:paraId="3E8479AB" w14:textId="77777777" w:rsidR="00731F55" w:rsidRPr="00731F55" w:rsidRDefault="00731F55" w:rsidP="00AF29AF">
            <w:pPr>
              <w:rPr>
                <w:rFonts w:ascii="Calibri" w:hAnsi="Calibri" w:cs="Calibri"/>
                <w:b/>
                <w:szCs w:val="24"/>
              </w:rPr>
            </w:pPr>
            <w:r w:rsidRPr="00731F55">
              <w:rPr>
                <w:rFonts w:ascii="Calibri" w:hAnsi="Calibri" w:cs="Calibri"/>
                <w:b/>
                <w:szCs w:val="24"/>
              </w:rPr>
              <w:t>Date</w:t>
            </w:r>
          </w:p>
        </w:tc>
        <w:tc>
          <w:tcPr>
            <w:tcW w:w="6591" w:type="dxa"/>
          </w:tcPr>
          <w:p w14:paraId="7B3C72B4" w14:textId="77777777" w:rsidR="00731F55" w:rsidRPr="00731F55" w:rsidRDefault="00731F55" w:rsidP="00AF29AF">
            <w:pPr>
              <w:rPr>
                <w:rFonts w:ascii="Calibri" w:hAnsi="Calibri" w:cs="Calibri"/>
                <w:szCs w:val="24"/>
              </w:rPr>
            </w:pPr>
            <w:r w:rsidRPr="00731F55">
              <w:rPr>
                <w:rFonts w:ascii="Calibri" w:hAnsi="Calibri" w:cs="Calibri"/>
                <w:szCs w:val="24"/>
              </w:rPr>
              <w:t>05/12/2019</w:t>
            </w:r>
          </w:p>
        </w:tc>
      </w:tr>
      <w:tr w:rsidR="00731F55" w:rsidRPr="00731F55" w14:paraId="4279EFFC" w14:textId="77777777" w:rsidTr="00AF29AF">
        <w:tc>
          <w:tcPr>
            <w:tcW w:w="2618" w:type="dxa"/>
          </w:tcPr>
          <w:p w14:paraId="577DF88E" w14:textId="77777777" w:rsidR="00731F55" w:rsidRPr="00731F55" w:rsidRDefault="00731F55" w:rsidP="00AF29AF">
            <w:pPr>
              <w:rPr>
                <w:rFonts w:ascii="Calibri" w:hAnsi="Calibri" w:cs="Calibri"/>
                <w:b/>
                <w:szCs w:val="24"/>
              </w:rPr>
            </w:pPr>
            <w:r w:rsidRPr="00731F55">
              <w:rPr>
                <w:rFonts w:ascii="Calibri" w:hAnsi="Calibri" w:cs="Calibri"/>
                <w:b/>
                <w:szCs w:val="24"/>
              </w:rPr>
              <w:t>Extension number</w:t>
            </w:r>
          </w:p>
        </w:tc>
        <w:tc>
          <w:tcPr>
            <w:tcW w:w="6591" w:type="dxa"/>
          </w:tcPr>
          <w:p w14:paraId="16B5408C" w14:textId="77777777" w:rsidR="00731F55" w:rsidRPr="00731F55" w:rsidRDefault="00731F55" w:rsidP="00AF29AF">
            <w:pPr>
              <w:rPr>
                <w:rFonts w:ascii="Calibri" w:hAnsi="Calibri" w:cs="Calibri"/>
                <w:szCs w:val="24"/>
              </w:rPr>
            </w:pPr>
            <w:r w:rsidRPr="00731F55">
              <w:rPr>
                <w:rFonts w:ascii="Calibri" w:hAnsi="Calibri" w:cs="Calibri"/>
                <w:szCs w:val="24"/>
              </w:rPr>
              <w:t>2042</w:t>
            </w:r>
          </w:p>
        </w:tc>
      </w:tr>
    </w:tbl>
    <w:p w14:paraId="5AF86811" w14:textId="77777777" w:rsidR="00731F55" w:rsidRPr="00731F55" w:rsidRDefault="00731F55" w:rsidP="00731F55">
      <w:pPr>
        <w:rPr>
          <w:rFonts w:ascii="Calibri" w:hAnsi="Calibri" w:cs="Calibri"/>
          <w:szCs w:val="24"/>
        </w:rPr>
      </w:pPr>
    </w:p>
    <w:p w14:paraId="06BD45FF" w14:textId="179DF02D" w:rsidR="00731F55" w:rsidRDefault="00731F55" w:rsidP="00731F55">
      <w:pPr>
        <w:rPr>
          <w:rFonts w:ascii="Calibri" w:hAnsi="Calibri" w:cs="Calibri"/>
          <w:szCs w:val="24"/>
        </w:rPr>
      </w:pPr>
      <w:r w:rsidRPr="00731F55">
        <w:rPr>
          <w:rFonts w:ascii="Calibri" w:hAnsi="Calibri" w:cs="Calibri"/>
          <w:szCs w:val="24"/>
        </w:rPr>
        <w:t>Managers should use this form and the information contained in it during induction of new staff to identify any training needs or requirement for referral to Occupational Health (OH).</w:t>
      </w:r>
    </w:p>
    <w:p w14:paraId="2113AA38" w14:textId="77777777" w:rsidR="00731F55" w:rsidRPr="00731F55" w:rsidRDefault="00731F55" w:rsidP="00731F55">
      <w:pPr>
        <w:rPr>
          <w:rFonts w:ascii="Calibri" w:hAnsi="Calibri" w:cs="Calibri"/>
          <w:szCs w:val="24"/>
        </w:rPr>
      </w:pPr>
    </w:p>
    <w:p w14:paraId="432E7D64" w14:textId="17694526" w:rsidR="00F66E69" w:rsidRPr="00063C78" w:rsidRDefault="00731F55" w:rsidP="00731F55">
      <w:pPr>
        <w:rPr>
          <w:rFonts w:ascii="Calibri" w:hAnsi="Calibri"/>
          <w:b/>
          <w:sz w:val="32"/>
          <w:lang w:val="en-GB"/>
        </w:rPr>
      </w:pPr>
      <w:r w:rsidRPr="00731F55">
        <w:rPr>
          <w:rFonts w:ascii="Calibri" w:hAnsi="Calibri" w:cs="Calibr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A1B74"/>
    <w:multiLevelType w:val="multilevel"/>
    <w:tmpl w:val="E0ACC0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B1C25E0"/>
    <w:multiLevelType w:val="multilevel"/>
    <w:tmpl w:val="6A8CFA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F93388"/>
    <w:multiLevelType w:val="multilevel"/>
    <w:tmpl w:val="C9126CA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238C7"/>
    <w:multiLevelType w:val="hybridMultilevel"/>
    <w:tmpl w:val="F89A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D4730"/>
    <w:multiLevelType w:val="multilevel"/>
    <w:tmpl w:val="7BB06E88"/>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A2235D9"/>
    <w:multiLevelType w:val="multilevel"/>
    <w:tmpl w:val="FEAE24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5"/>
  </w:num>
  <w:num w:numId="5">
    <w:abstractNumId w:val="0"/>
  </w:num>
  <w:num w:numId="6">
    <w:abstractNumId w:val="1"/>
  </w:num>
  <w:num w:numId="7">
    <w:abstractNumId w:val="9"/>
  </w:num>
  <w:num w:numId="8">
    <w:abstractNumId w:val="6"/>
  </w:num>
  <w:num w:numId="9">
    <w:abstractNumId w:val="2"/>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306DF"/>
    <w:rsid w:val="002529F1"/>
    <w:rsid w:val="002B478D"/>
    <w:rsid w:val="002C6381"/>
    <w:rsid w:val="003010CF"/>
    <w:rsid w:val="003602DB"/>
    <w:rsid w:val="00363CE5"/>
    <w:rsid w:val="003E4E1E"/>
    <w:rsid w:val="00406355"/>
    <w:rsid w:val="004A66FA"/>
    <w:rsid w:val="0056516D"/>
    <w:rsid w:val="005700B5"/>
    <w:rsid w:val="00731F55"/>
    <w:rsid w:val="007A6D0C"/>
    <w:rsid w:val="007E1DE4"/>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semiHidden/>
    <w:unhideWhenUsed/>
    <w:rsid w:val="00731F55"/>
    <w:pPr>
      <w:widowControl/>
      <w:spacing w:line="220" w:lineRule="atLeast"/>
      <w:ind w:left="835"/>
    </w:pPr>
    <w:rPr>
      <w:snapToGrid/>
      <w:sz w:val="20"/>
      <w:lang w:val="en-GB"/>
    </w:rPr>
  </w:style>
  <w:style w:type="character" w:customStyle="1" w:styleId="ClosingChar">
    <w:name w:val="Closing Char"/>
    <w:basedOn w:val="DefaultParagraphFont"/>
    <w:link w:val="Closing"/>
    <w:semiHidden/>
    <w:rsid w:val="00731F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hyperlink" Target="https://www.port.ac.uk/research/research-centres-and-groups/centre-for-enzym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56FB-381D-4B7A-B867-822EC420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dcterms:created xsi:type="dcterms:W3CDTF">2019-12-10T17:07:00Z</dcterms:created>
  <dcterms:modified xsi:type="dcterms:W3CDTF">2019-12-10T17:07:00Z</dcterms:modified>
</cp:coreProperties>
</file>