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297D54" w:rsidP="00297D54">
      <w:pPr>
        <w:framePr w:w="2480" w:h="1812" w:hRule="exact" w:hSpace="90" w:vSpace="90" w:wrap="auto" w:vAnchor="page" w:hAnchor="page" w:x="8577" w:y="798"/>
        <w:pBdr>
          <w:top w:val="single" w:sz="6" w:space="0" w:color="FFFFFF"/>
          <w:left w:val="single" w:sz="6" w:space="0" w:color="FFFFFF"/>
          <w:bottom w:val="single" w:sz="6" w:space="0" w:color="FFFFFF"/>
          <w:right w:val="single" w:sz="6" w:space="0" w:color="FFFFFF"/>
        </w:pBdr>
        <w:rPr>
          <w:rFonts w:ascii="Calibri" w:hAnsi="Calibri"/>
        </w:rPr>
      </w:pPr>
      <w:r>
        <w:rPr>
          <w:noProof/>
          <w:lang w:val="en-GB" w:eastAsia="en-GB"/>
        </w:rPr>
        <w:drawing>
          <wp:anchor distT="0" distB="0" distL="114300" distR="114300" simplePos="0" relativeHeight="251737088" behindDoc="1" locked="0" layoutInCell="1" allowOverlap="1" wp14:anchorId="56473DB9" wp14:editId="0617D766">
            <wp:simplePos x="0" y="0"/>
            <wp:positionH relativeFrom="margin">
              <wp:posOffset>5448300</wp:posOffset>
            </wp:positionH>
            <wp:positionV relativeFrom="paragraph">
              <wp:posOffset>400050</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39136" behindDoc="1" locked="0" layoutInCell="1" allowOverlap="1" wp14:anchorId="56473DB9" wp14:editId="0617D766">
            <wp:simplePos x="0" y="0"/>
            <wp:positionH relativeFrom="margin">
              <wp:posOffset>5448300</wp:posOffset>
            </wp:positionH>
            <wp:positionV relativeFrom="paragraph">
              <wp:posOffset>400050</wp:posOffset>
            </wp:positionV>
            <wp:extent cx="2333625" cy="2333625"/>
            <wp:effectExtent l="0" t="0" r="9525" b="9525"/>
            <wp:wrapTight wrapText="bothSides">
              <wp:wrapPolygon edited="0">
                <wp:start x="0" y="0"/>
                <wp:lineTo x="0" y="21512"/>
                <wp:lineTo x="21512" y="21512"/>
                <wp:lineTo x="21512" y="0"/>
                <wp:lineTo x="0" y="0"/>
              </wp:wrapPolygon>
            </wp:wrapTight>
            <wp:docPr id="74"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r w:rsidR="00D97464">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297D54" w:rsidP="005E4ECB">
      <w:pPr>
        <w:jc w:val="both"/>
        <w:rPr>
          <w:rFonts w:ascii="Calibri" w:hAnsi="Calibri"/>
          <w:b/>
          <w:sz w:val="32"/>
          <w:lang w:val="en-GB"/>
        </w:rPr>
      </w:pPr>
      <w:r>
        <w:rPr>
          <w:rFonts w:ascii="Calibri" w:hAnsi="Calibri"/>
          <w:b/>
          <w:noProof/>
          <w:snapToGrid/>
          <w:sz w:val="16"/>
          <w:lang w:val="en-GB" w:eastAsia="en-GB"/>
        </w:rPr>
        <w:drawing>
          <wp:anchor distT="0" distB="0" distL="114300" distR="114300" simplePos="0" relativeHeight="251709440" behindDoc="1" locked="0" layoutInCell="1" allowOverlap="1" wp14:anchorId="682F3362" wp14:editId="75D3136F">
            <wp:simplePos x="0" y="0"/>
            <wp:positionH relativeFrom="margin">
              <wp:posOffset>-38100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7">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307A17" w:rsidRDefault="00307A17" w:rsidP="005E4ECB">
      <w:pPr>
        <w:jc w:val="both"/>
        <w:rPr>
          <w:rFonts w:ascii="Calibri" w:hAnsi="Calibri"/>
          <w:b/>
          <w:sz w:val="32"/>
          <w:lang w:val="en-GB"/>
        </w:rPr>
      </w:pPr>
    </w:p>
    <w:p w:rsidR="00196B0C" w:rsidRDefault="00CF603F" w:rsidP="00F77441">
      <w:pPr>
        <w:jc w:val="both"/>
        <w:rPr>
          <w:rFonts w:ascii="Calibri" w:hAnsi="Calibri"/>
          <w:b/>
          <w:sz w:val="32"/>
          <w:lang w:val="en-GB"/>
        </w:rPr>
      </w:pPr>
      <w:r>
        <w:rPr>
          <w:rFonts w:ascii="Calibri" w:hAnsi="Calibri"/>
          <w:b/>
          <w:sz w:val="32"/>
          <w:lang w:val="en-GB"/>
        </w:rPr>
        <w:t xml:space="preserve">Faculty of </w:t>
      </w:r>
      <w:bookmarkStart w:id="0" w:name="_GoBack"/>
      <w:bookmarkEnd w:id="0"/>
      <w:r w:rsidR="003A60B1">
        <w:rPr>
          <w:rFonts w:ascii="Calibri" w:hAnsi="Calibri"/>
          <w:b/>
          <w:sz w:val="32"/>
          <w:lang w:val="en-GB"/>
        </w:rPr>
        <w:t>Business and Law</w:t>
      </w:r>
    </w:p>
    <w:p w:rsidR="00F77441" w:rsidRDefault="00307A17" w:rsidP="00F77441">
      <w:pPr>
        <w:jc w:val="both"/>
        <w:rPr>
          <w:rFonts w:ascii="Calibri" w:hAnsi="Calibri"/>
          <w:b/>
          <w:sz w:val="32"/>
          <w:lang w:val="en-GB"/>
        </w:rPr>
      </w:pPr>
      <w:r>
        <w:rPr>
          <w:rFonts w:ascii="Calibri" w:hAnsi="Calibri"/>
          <w:b/>
          <w:sz w:val="32"/>
          <w:lang w:val="en-GB"/>
        </w:rPr>
        <w:t>Marketing and Sales</w:t>
      </w:r>
    </w:p>
    <w:p w:rsidR="005E4ECB" w:rsidRDefault="005E4ECB" w:rsidP="005E4ECB">
      <w:pPr>
        <w:jc w:val="both"/>
        <w:rPr>
          <w:rFonts w:ascii="Calibri" w:hAnsi="Calibri"/>
          <w:b/>
          <w:sz w:val="32"/>
          <w:lang w:val="en-GB"/>
        </w:rPr>
      </w:pPr>
    </w:p>
    <w:p w:rsidR="002F0E5E" w:rsidRDefault="002F0E5E" w:rsidP="002F0E5E">
      <w:pPr>
        <w:jc w:val="both"/>
        <w:rPr>
          <w:rFonts w:ascii="Calibri" w:hAnsi="Calibri"/>
          <w:b/>
          <w:sz w:val="32"/>
          <w:lang w:val="en-GB"/>
        </w:rPr>
      </w:pPr>
      <w:r>
        <w:rPr>
          <w:rFonts w:ascii="Calibri" w:hAnsi="Calibri"/>
          <w:b/>
          <w:sz w:val="32"/>
          <w:lang w:val="en-GB"/>
        </w:rPr>
        <w:t xml:space="preserve">Senior Lecturer </w:t>
      </w:r>
      <w:r w:rsidR="003A60B1">
        <w:rPr>
          <w:rFonts w:ascii="Calibri" w:hAnsi="Calibri"/>
          <w:b/>
          <w:sz w:val="32"/>
          <w:lang w:val="en-GB"/>
        </w:rPr>
        <w:t xml:space="preserve">in </w:t>
      </w:r>
      <w:r w:rsidR="004E6C7B">
        <w:rPr>
          <w:rFonts w:ascii="Calibri" w:hAnsi="Calibri"/>
          <w:b/>
          <w:sz w:val="32"/>
          <w:lang w:val="en-GB"/>
        </w:rPr>
        <w:t>Marketing</w:t>
      </w:r>
    </w:p>
    <w:p w:rsidR="00F77441" w:rsidRDefault="002F0E5E" w:rsidP="005E4ECB">
      <w:pPr>
        <w:jc w:val="both"/>
        <w:rPr>
          <w:rFonts w:ascii="Calibri" w:hAnsi="Calibri"/>
          <w:b/>
          <w:sz w:val="32"/>
          <w:lang w:val="en-GB"/>
        </w:rPr>
      </w:pPr>
      <w:r>
        <w:rPr>
          <w:rFonts w:ascii="Calibri" w:hAnsi="Calibri"/>
          <w:b/>
          <w:sz w:val="32"/>
          <w:lang w:val="en-GB"/>
        </w:rPr>
        <w:t>ZZ</w:t>
      </w:r>
      <w:r w:rsidR="003A60B1">
        <w:rPr>
          <w:rFonts w:ascii="Calibri" w:hAnsi="Calibri"/>
          <w:b/>
          <w:sz w:val="32"/>
          <w:lang w:val="en-GB"/>
        </w:rPr>
        <w:t>004244</w:t>
      </w:r>
    </w:p>
    <w:p w:rsidR="00307A17" w:rsidRPr="00063C78" w:rsidRDefault="00307A17"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Salary is in the range</w:t>
      </w:r>
      <w:r w:rsidR="00297D54">
        <w:rPr>
          <w:rFonts w:ascii="Calibri" w:hAnsi="Calibri"/>
          <w:szCs w:val="24"/>
          <w:lang w:val="en-GB"/>
        </w:rPr>
        <w:t xml:space="preserve"> </w:t>
      </w:r>
      <w:r w:rsidR="002F0E5E">
        <w:rPr>
          <w:rFonts w:ascii="Calibri" w:hAnsi="Calibri"/>
          <w:szCs w:val="24"/>
          <w:lang w:val="en-GB"/>
        </w:rPr>
        <w:t>£</w:t>
      </w:r>
      <w:r w:rsidR="009D6B6F">
        <w:rPr>
          <w:rFonts w:ascii="Calibri" w:hAnsi="Calibri"/>
          <w:szCs w:val="24"/>
          <w:lang w:val="en-GB"/>
        </w:rPr>
        <w:t>38,833 to £47,722 per</w:t>
      </w:r>
      <w:r w:rsidR="002F0E5E">
        <w:rPr>
          <w:rFonts w:ascii="Calibri" w:hAnsi="Calibri"/>
          <w:szCs w:val="24"/>
          <w:lang w:val="en-GB"/>
        </w:rPr>
        <w:t xml:space="preserve"> annum</w:t>
      </w:r>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307A17"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w:t>
      </w:r>
    </w:p>
    <w:p w:rsidR="005E4ECB" w:rsidRPr="00FF5E69" w:rsidRDefault="005E4ECB" w:rsidP="005E4ECB">
      <w:pPr>
        <w:rPr>
          <w:rFonts w:ascii="Calibri" w:hAnsi="Calibri"/>
          <w:szCs w:val="24"/>
          <w:lang w:val="en-GB"/>
        </w:rPr>
      </w:pPr>
      <w:r w:rsidRPr="00FF5E69">
        <w:rPr>
          <w:rFonts w:ascii="Calibri" w:hAnsi="Calibri"/>
          <w:szCs w:val="24"/>
          <w:lang w:val="en-GB"/>
        </w:rPr>
        <w:t xml:space="preserve">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Default="005E4ECB" w:rsidP="00297D54">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297D54" w:rsidRPr="00FF5E69" w:rsidRDefault="00297D54" w:rsidP="00297D54">
      <w:pPr>
        <w:rPr>
          <w:rFonts w:ascii="Calibri" w:hAnsi="Calibri"/>
          <w:szCs w:val="24"/>
          <w:lang w:val="en-GB"/>
        </w:rPr>
      </w:pPr>
    </w:p>
    <w:p w:rsidR="00E50A72" w:rsidRPr="00FF5E69" w:rsidRDefault="00E50A72" w:rsidP="00307A17">
      <w:pPr>
        <w:numPr>
          <w:ilvl w:val="0"/>
          <w:numId w:val="2"/>
        </w:numPr>
        <w:ind w:left="426" w:hanging="284"/>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Default="00E50A72" w:rsidP="00297D54">
      <w:pPr>
        <w:numPr>
          <w:ilvl w:val="0"/>
          <w:numId w:val="2"/>
        </w:numPr>
        <w:ind w:left="426" w:hanging="284"/>
        <w:rPr>
          <w:rFonts w:ascii="Calibri" w:hAnsi="Calibri"/>
          <w:szCs w:val="24"/>
          <w:lang w:val="en-GB"/>
        </w:rPr>
      </w:pPr>
      <w:r w:rsidRPr="003065D6">
        <w:rPr>
          <w:rFonts w:ascii="Calibri" w:hAnsi="Calibri"/>
          <w:szCs w:val="24"/>
          <w:lang w:val="en-GB"/>
        </w:rPr>
        <w:t xml:space="preserve">to achieve Descriptor 2 within their probationary year.  </w:t>
      </w:r>
    </w:p>
    <w:p w:rsidR="00297D54" w:rsidRPr="003065D6" w:rsidRDefault="00297D54" w:rsidP="00297D54">
      <w:pPr>
        <w:ind w:left="426"/>
        <w:rPr>
          <w:rFonts w:ascii="Calibri" w:hAnsi="Calibri"/>
          <w:szCs w:val="24"/>
          <w:lang w:val="en-GB"/>
        </w:rPr>
      </w:pPr>
    </w:p>
    <w:p w:rsidR="00E50A72"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8"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sidR="003065D6">
        <w:rPr>
          <w:rFonts w:ascii="Calibri" w:hAnsi="Calibri"/>
          <w:szCs w:val="24"/>
          <w:lang w:val="en-GB"/>
        </w:rPr>
        <w:t>.</w:t>
      </w:r>
    </w:p>
    <w:p w:rsidR="003065D6" w:rsidRDefault="003065D6" w:rsidP="00E50A72">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0"/>
        <w:gridCol w:w="5627"/>
      </w:tblGrid>
      <w:tr w:rsidR="003065D6" w:rsidRPr="00780F94" w:rsidTr="003065D6">
        <w:trPr>
          <w:trHeight w:val="327"/>
        </w:trPr>
        <w:tc>
          <w:tcPr>
            <w:tcW w:w="1234" w:type="dxa"/>
          </w:tcPr>
          <w:p w:rsidR="003065D6" w:rsidRPr="00780F94" w:rsidRDefault="003065D6" w:rsidP="00297D54">
            <w:pPr>
              <w:spacing w:before="60" w:after="60"/>
              <w:rPr>
                <w:rFonts w:asciiTheme="minorHAnsi" w:hAnsiTheme="minorHAnsi"/>
                <w:szCs w:val="24"/>
                <w:lang w:val="en-GB"/>
              </w:rPr>
            </w:pPr>
            <w:r w:rsidRPr="00780F94">
              <w:rPr>
                <w:rFonts w:asciiTheme="minorHAnsi" w:hAnsiTheme="minorHAnsi"/>
                <w:szCs w:val="24"/>
                <w:lang w:val="en-GB"/>
              </w:rPr>
              <w:t>Descriptor</w:t>
            </w:r>
          </w:p>
        </w:tc>
        <w:tc>
          <w:tcPr>
            <w:tcW w:w="2730" w:type="dxa"/>
          </w:tcPr>
          <w:p w:rsidR="003065D6" w:rsidRPr="00780F94" w:rsidRDefault="003065D6" w:rsidP="00297D54">
            <w:pPr>
              <w:spacing w:before="60" w:after="60"/>
              <w:rPr>
                <w:rFonts w:asciiTheme="minorHAnsi" w:hAnsiTheme="minorHAnsi"/>
                <w:szCs w:val="24"/>
                <w:lang w:val="en-GB"/>
              </w:rPr>
            </w:pPr>
            <w:r w:rsidRPr="00780F94">
              <w:rPr>
                <w:rFonts w:asciiTheme="minorHAnsi" w:hAnsiTheme="minorHAnsi"/>
                <w:szCs w:val="24"/>
                <w:lang w:val="en-GB"/>
              </w:rPr>
              <w:t>HEA Fellowship Category</w:t>
            </w:r>
          </w:p>
        </w:tc>
        <w:tc>
          <w:tcPr>
            <w:tcW w:w="5627" w:type="dxa"/>
          </w:tcPr>
          <w:p w:rsidR="003065D6" w:rsidRPr="00780F94" w:rsidRDefault="003065D6" w:rsidP="00297D54">
            <w:pPr>
              <w:spacing w:before="60" w:after="60"/>
              <w:rPr>
                <w:rFonts w:asciiTheme="minorHAnsi" w:hAnsiTheme="minorHAnsi"/>
                <w:szCs w:val="24"/>
                <w:lang w:val="en-GB"/>
              </w:rPr>
            </w:pPr>
            <w:r w:rsidRPr="00780F94">
              <w:rPr>
                <w:rFonts w:asciiTheme="minorHAnsi" w:hAnsiTheme="minorHAnsi"/>
                <w:szCs w:val="24"/>
                <w:lang w:val="en-GB"/>
              </w:rPr>
              <w:t>Target Group</w:t>
            </w:r>
          </w:p>
        </w:tc>
      </w:tr>
      <w:tr w:rsidR="003065D6" w:rsidRPr="00780F94" w:rsidTr="003065D6">
        <w:tc>
          <w:tcPr>
            <w:tcW w:w="1234"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D1</w:t>
            </w:r>
          </w:p>
        </w:tc>
        <w:tc>
          <w:tcPr>
            <w:tcW w:w="2730"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Associate Fellow</w:t>
            </w:r>
          </w:p>
        </w:tc>
        <w:tc>
          <w:tcPr>
            <w:tcW w:w="5627"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Staff who support learning</w:t>
            </w:r>
          </w:p>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Academic  staff with limited teaching portfolios</w:t>
            </w:r>
          </w:p>
        </w:tc>
      </w:tr>
      <w:tr w:rsidR="003065D6" w:rsidRPr="00780F94" w:rsidTr="003065D6">
        <w:tc>
          <w:tcPr>
            <w:tcW w:w="1234"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D2</w:t>
            </w:r>
          </w:p>
        </w:tc>
        <w:tc>
          <w:tcPr>
            <w:tcW w:w="2730"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Fellow</w:t>
            </w:r>
          </w:p>
        </w:tc>
        <w:tc>
          <w:tcPr>
            <w:tcW w:w="5627"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Early career teaching staff</w:t>
            </w:r>
          </w:p>
          <w:p w:rsidR="00297D54" w:rsidRPr="00780F94" w:rsidRDefault="003065D6" w:rsidP="009D6B6F">
            <w:pPr>
              <w:rPr>
                <w:rFonts w:asciiTheme="minorHAnsi" w:hAnsiTheme="minorHAnsi"/>
                <w:szCs w:val="24"/>
                <w:lang w:val="en-GB"/>
              </w:rPr>
            </w:pPr>
            <w:r w:rsidRPr="00780F94">
              <w:rPr>
                <w:rFonts w:asciiTheme="minorHAnsi" w:hAnsiTheme="minorHAnsi"/>
                <w:szCs w:val="24"/>
                <w:lang w:val="en-GB"/>
              </w:rPr>
              <w:t>Experienced academic staff with substantive teaching and learning responsibilities</w:t>
            </w:r>
          </w:p>
        </w:tc>
      </w:tr>
      <w:tr w:rsidR="003065D6" w:rsidRPr="00780F94" w:rsidTr="003065D6">
        <w:tc>
          <w:tcPr>
            <w:tcW w:w="1234"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lastRenderedPageBreak/>
              <w:t>D3</w:t>
            </w:r>
          </w:p>
        </w:tc>
        <w:tc>
          <w:tcPr>
            <w:tcW w:w="2730"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Senior Fellow</w:t>
            </w:r>
          </w:p>
        </w:tc>
        <w:tc>
          <w:tcPr>
            <w:tcW w:w="5627"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Experienced academic  staff who can demonstrate impact &amp; influence through academic leadership &amp;/or mentoring</w:t>
            </w:r>
          </w:p>
        </w:tc>
      </w:tr>
      <w:tr w:rsidR="003065D6" w:rsidRPr="00780F94" w:rsidTr="003065D6">
        <w:tc>
          <w:tcPr>
            <w:tcW w:w="1234"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D4</w:t>
            </w:r>
          </w:p>
        </w:tc>
        <w:tc>
          <w:tcPr>
            <w:tcW w:w="2730"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Principal Fellow</w:t>
            </w:r>
          </w:p>
        </w:tc>
        <w:tc>
          <w:tcPr>
            <w:tcW w:w="5627" w:type="dxa"/>
          </w:tcPr>
          <w:p w:rsidR="003065D6" w:rsidRPr="00780F94" w:rsidRDefault="003065D6" w:rsidP="006B0E88">
            <w:pPr>
              <w:rPr>
                <w:rFonts w:asciiTheme="minorHAnsi" w:hAnsiTheme="minorHAnsi"/>
                <w:szCs w:val="24"/>
                <w:lang w:val="en-GB"/>
              </w:rPr>
            </w:pPr>
            <w:r w:rsidRPr="00780F94">
              <w:rPr>
                <w:rFonts w:asciiTheme="minorHAnsi" w:hAnsiTheme="minorHAnsi"/>
                <w:szCs w:val="24"/>
                <w:lang w:val="en-GB"/>
              </w:rPr>
              <w:t>Senior academic staff responsible for institutional leadership</w:t>
            </w:r>
          </w:p>
        </w:tc>
      </w:tr>
    </w:tbl>
    <w:p w:rsidR="003065D6" w:rsidRPr="00FF5E69" w:rsidRDefault="003065D6" w:rsidP="00E50A72">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CF603F" w:rsidP="000E2E82">
      <w:pPr>
        <w:rPr>
          <w:rFonts w:ascii="Calibri" w:hAnsi="Calibri"/>
          <w:lang w:val="en-GB"/>
        </w:rPr>
      </w:pPr>
      <w:hyperlink r:id="rId9"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2F0E5E" w:rsidRDefault="002F0E5E">
      <w:pPr>
        <w:widowControl/>
        <w:rPr>
          <w:rFonts w:ascii="Calibri" w:hAnsi="Calibri"/>
          <w:szCs w:val="24"/>
        </w:rPr>
      </w:pPr>
      <w:r>
        <w:rPr>
          <w:rFonts w:ascii="Calibri" w:hAnsi="Calibri"/>
          <w:szCs w:val="24"/>
        </w:rPr>
        <w:br w:type="page"/>
      </w:r>
    </w:p>
    <w:p w:rsidR="00307A17" w:rsidRDefault="00307A17" w:rsidP="00307A17">
      <w:pPr>
        <w:rPr>
          <w:rFonts w:asciiTheme="minorHAnsi" w:hAnsiTheme="minorHAnsi"/>
          <w:b/>
          <w:szCs w:val="24"/>
        </w:rPr>
      </w:pPr>
      <w:r w:rsidRPr="00307A17">
        <w:rPr>
          <w:rFonts w:asciiTheme="minorHAnsi" w:hAnsiTheme="minorHAnsi"/>
          <w:b/>
          <w:szCs w:val="24"/>
        </w:rPr>
        <w:lastRenderedPageBreak/>
        <w:t>UNIVERSITY OF PORTSMOUTH – RECRUITMENT PAPERWORK</w:t>
      </w:r>
    </w:p>
    <w:p w:rsidR="009D6B6F" w:rsidRDefault="009D6B6F" w:rsidP="00307A17">
      <w:pPr>
        <w:rPr>
          <w:rFonts w:asciiTheme="minorHAnsi" w:hAnsiTheme="minorHAnsi"/>
          <w:b/>
          <w:szCs w:val="24"/>
        </w:rPr>
      </w:pPr>
    </w:p>
    <w:p w:rsidR="00307A17" w:rsidRPr="00307A17" w:rsidRDefault="00307A17" w:rsidP="00307A17">
      <w:pPr>
        <w:widowControl/>
        <w:numPr>
          <w:ilvl w:val="0"/>
          <w:numId w:val="3"/>
        </w:numPr>
        <w:contextualSpacing/>
        <w:rPr>
          <w:rFonts w:asciiTheme="minorHAnsi" w:hAnsiTheme="minorHAnsi"/>
          <w:b/>
          <w:szCs w:val="24"/>
        </w:rPr>
      </w:pPr>
      <w:r w:rsidRPr="00307A17">
        <w:rPr>
          <w:rFonts w:asciiTheme="minorHAnsi" w:hAnsiTheme="minorHAnsi"/>
          <w:b/>
          <w:szCs w:val="24"/>
        </w:rPr>
        <w:t>JOB DESCRIPTION</w:t>
      </w:r>
    </w:p>
    <w:p w:rsidR="00307A17" w:rsidRPr="00307A17" w:rsidRDefault="00307A17" w:rsidP="00307A1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812"/>
      </w:tblGrid>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Job Title:</w:t>
            </w:r>
          </w:p>
          <w:p w:rsidR="00307A17" w:rsidRPr="00307A17" w:rsidRDefault="00307A17" w:rsidP="006B0E88">
            <w:pPr>
              <w:rPr>
                <w:rFonts w:asciiTheme="minorHAnsi" w:hAnsiTheme="minorHAnsi"/>
                <w:b/>
                <w:szCs w:val="24"/>
              </w:rPr>
            </w:pPr>
          </w:p>
        </w:tc>
        <w:tc>
          <w:tcPr>
            <w:tcW w:w="5812" w:type="dxa"/>
          </w:tcPr>
          <w:p w:rsidR="00307A17" w:rsidRPr="00307A17" w:rsidRDefault="00307A17" w:rsidP="006B0E88">
            <w:pPr>
              <w:rPr>
                <w:rFonts w:asciiTheme="minorHAnsi" w:hAnsiTheme="minorHAnsi"/>
                <w:szCs w:val="24"/>
              </w:rPr>
            </w:pPr>
            <w:r w:rsidRPr="00307A17">
              <w:rPr>
                <w:rFonts w:asciiTheme="minorHAnsi" w:hAnsiTheme="minorHAnsi"/>
                <w:szCs w:val="24"/>
              </w:rPr>
              <w:t>Senior Lecturer</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Grade:</w:t>
            </w:r>
          </w:p>
          <w:p w:rsidR="00307A17" w:rsidRPr="00307A17" w:rsidRDefault="00307A17" w:rsidP="006B0E88">
            <w:pPr>
              <w:rPr>
                <w:rFonts w:asciiTheme="minorHAnsi" w:hAnsiTheme="minorHAnsi"/>
                <w:b/>
                <w:szCs w:val="24"/>
              </w:rPr>
            </w:pPr>
          </w:p>
        </w:tc>
        <w:tc>
          <w:tcPr>
            <w:tcW w:w="5812" w:type="dxa"/>
          </w:tcPr>
          <w:p w:rsidR="00307A17" w:rsidRPr="00307A17" w:rsidRDefault="00307A17" w:rsidP="006B0E88">
            <w:pPr>
              <w:rPr>
                <w:rFonts w:asciiTheme="minorHAnsi" w:hAnsiTheme="minorHAnsi"/>
                <w:szCs w:val="24"/>
              </w:rPr>
            </w:pPr>
            <w:r w:rsidRPr="00307A17">
              <w:rPr>
                <w:rFonts w:asciiTheme="minorHAnsi" w:hAnsiTheme="minorHAnsi"/>
                <w:szCs w:val="24"/>
              </w:rPr>
              <w:t>8</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Faculty/Centre:</w:t>
            </w:r>
          </w:p>
          <w:p w:rsidR="00307A17" w:rsidRPr="00307A17" w:rsidRDefault="00307A17" w:rsidP="006B0E88">
            <w:pPr>
              <w:rPr>
                <w:rFonts w:asciiTheme="minorHAnsi" w:hAnsiTheme="minorHAnsi"/>
                <w:b/>
                <w:szCs w:val="24"/>
              </w:rPr>
            </w:pPr>
          </w:p>
        </w:tc>
        <w:tc>
          <w:tcPr>
            <w:tcW w:w="5812" w:type="dxa"/>
          </w:tcPr>
          <w:p w:rsidR="00307A17" w:rsidRPr="00307A17" w:rsidRDefault="003065D6" w:rsidP="006B0E88">
            <w:pPr>
              <w:rPr>
                <w:rFonts w:asciiTheme="minorHAnsi" w:hAnsiTheme="minorHAnsi"/>
                <w:szCs w:val="24"/>
              </w:rPr>
            </w:pPr>
            <w:r>
              <w:rPr>
                <w:rFonts w:asciiTheme="minorHAnsi" w:hAnsiTheme="minorHAnsi"/>
                <w:szCs w:val="24"/>
              </w:rPr>
              <w:t>Business and Law</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Department/Service:</w:t>
            </w:r>
          </w:p>
          <w:p w:rsidR="00307A17" w:rsidRPr="00307A17" w:rsidRDefault="00307A17" w:rsidP="006B0E88">
            <w:pPr>
              <w:rPr>
                <w:rFonts w:asciiTheme="minorHAnsi" w:hAnsiTheme="minorHAnsi"/>
                <w:b/>
                <w:szCs w:val="24"/>
              </w:rPr>
            </w:pPr>
            <w:r w:rsidRPr="00307A17">
              <w:rPr>
                <w:rFonts w:asciiTheme="minorHAnsi" w:hAnsiTheme="minorHAnsi"/>
                <w:b/>
                <w:szCs w:val="24"/>
              </w:rPr>
              <w:t>Location:</w:t>
            </w:r>
          </w:p>
        </w:tc>
        <w:tc>
          <w:tcPr>
            <w:tcW w:w="5812" w:type="dxa"/>
          </w:tcPr>
          <w:p w:rsidR="00307A17" w:rsidRPr="00307A17" w:rsidRDefault="00307A17" w:rsidP="006B0E88">
            <w:pPr>
              <w:rPr>
                <w:rFonts w:asciiTheme="minorHAnsi" w:hAnsiTheme="minorHAnsi"/>
                <w:szCs w:val="24"/>
              </w:rPr>
            </w:pPr>
            <w:r w:rsidRPr="00307A17">
              <w:rPr>
                <w:rFonts w:asciiTheme="minorHAnsi" w:hAnsiTheme="minorHAnsi"/>
                <w:szCs w:val="24"/>
              </w:rPr>
              <w:t>Marketing &amp; Sales</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Position Reference No:</w:t>
            </w:r>
          </w:p>
          <w:p w:rsidR="00307A17" w:rsidRPr="00307A17" w:rsidRDefault="00307A17" w:rsidP="006B0E88">
            <w:pPr>
              <w:rPr>
                <w:rFonts w:asciiTheme="minorHAnsi" w:hAnsiTheme="minorHAnsi"/>
                <w:b/>
                <w:szCs w:val="24"/>
              </w:rPr>
            </w:pPr>
          </w:p>
        </w:tc>
        <w:tc>
          <w:tcPr>
            <w:tcW w:w="5812" w:type="dxa"/>
          </w:tcPr>
          <w:p w:rsidR="00307A17" w:rsidRPr="00307A17" w:rsidRDefault="00307A17" w:rsidP="006B0E88">
            <w:pPr>
              <w:rPr>
                <w:rFonts w:asciiTheme="minorHAnsi" w:hAnsiTheme="minorHAnsi"/>
                <w:szCs w:val="24"/>
              </w:rPr>
            </w:pPr>
            <w:r>
              <w:rPr>
                <w:rFonts w:asciiTheme="minorHAnsi" w:hAnsiTheme="minorHAnsi"/>
                <w:szCs w:val="24"/>
              </w:rPr>
              <w:t>ZZ004244</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Cost Centre:</w:t>
            </w:r>
          </w:p>
          <w:p w:rsidR="00307A17" w:rsidRPr="00307A17" w:rsidRDefault="00307A17" w:rsidP="006B0E88">
            <w:pPr>
              <w:rPr>
                <w:rFonts w:asciiTheme="minorHAnsi" w:hAnsiTheme="minorHAnsi"/>
                <w:b/>
                <w:szCs w:val="24"/>
              </w:rPr>
            </w:pPr>
          </w:p>
        </w:tc>
        <w:tc>
          <w:tcPr>
            <w:tcW w:w="5812" w:type="dxa"/>
          </w:tcPr>
          <w:p w:rsidR="00307A17" w:rsidRPr="00307A17" w:rsidRDefault="00307A17" w:rsidP="006B0E88">
            <w:pPr>
              <w:rPr>
                <w:rFonts w:asciiTheme="minorHAnsi" w:hAnsiTheme="minorHAnsi"/>
                <w:szCs w:val="24"/>
              </w:rPr>
            </w:pPr>
            <w:r w:rsidRPr="00307A17">
              <w:rPr>
                <w:rFonts w:asciiTheme="minorHAnsi" w:hAnsiTheme="minorHAnsi"/>
                <w:szCs w:val="24"/>
              </w:rPr>
              <w:t>40100</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Responsible to:</w:t>
            </w:r>
          </w:p>
          <w:p w:rsidR="00307A17" w:rsidRPr="00307A17" w:rsidRDefault="00307A17" w:rsidP="006B0E88">
            <w:pPr>
              <w:rPr>
                <w:rFonts w:asciiTheme="minorHAnsi" w:hAnsiTheme="minorHAnsi"/>
                <w:b/>
                <w:szCs w:val="24"/>
              </w:rPr>
            </w:pPr>
          </w:p>
        </w:tc>
        <w:tc>
          <w:tcPr>
            <w:tcW w:w="5812" w:type="dxa"/>
          </w:tcPr>
          <w:p w:rsidR="00307A17" w:rsidRPr="00307A17" w:rsidRDefault="00307A17" w:rsidP="006B0E88">
            <w:pPr>
              <w:rPr>
                <w:rFonts w:asciiTheme="minorHAnsi" w:hAnsiTheme="minorHAnsi"/>
                <w:szCs w:val="24"/>
              </w:rPr>
            </w:pPr>
            <w:r w:rsidRPr="00307A17">
              <w:rPr>
                <w:rFonts w:asciiTheme="minorHAnsi" w:hAnsiTheme="minorHAnsi"/>
                <w:szCs w:val="24"/>
              </w:rPr>
              <w:t>Head of Subject Group</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Responsible for:</w:t>
            </w:r>
          </w:p>
          <w:p w:rsidR="00307A17" w:rsidRPr="00307A17" w:rsidRDefault="00307A17" w:rsidP="006B0E88">
            <w:pPr>
              <w:rPr>
                <w:rFonts w:asciiTheme="minorHAnsi" w:hAnsiTheme="minorHAnsi"/>
                <w:b/>
                <w:szCs w:val="24"/>
              </w:rPr>
            </w:pPr>
          </w:p>
        </w:tc>
        <w:tc>
          <w:tcPr>
            <w:tcW w:w="5812" w:type="dxa"/>
          </w:tcPr>
          <w:p w:rsidR="00307A17" w:rsidRPr="00307A17" w:rsidRDefault="00307A17" w:rsidP="006B0E88">
            <w:pPr>
              <w:rPr>
                <w:rFonts w:asciiTheme="minorHAnsi" w:hAnsiTheme="minorHAnsi"/>
                <w:szCs w:val="24"/>
              </w:rPr>
            </w:pPr>
            <w:r w:rsidRPr="00307A17">
              <w:rPr>
                <w:rFonts w:asciiTheme="minorHAnsi" w:hAnsiTheme="minorHAnsi"/>
                <w:szCs w:val="24"/>
              </w:rPr>
              <w:t>N/A</w:t>
            </w:r>
          </w:p>
        </w:tc>
      </w:tr>
      <w:tr w:rsidR="00307A17" w:rsidRPr="00307A17" w:rsidTr="003065D6">
        <w:tc>
          <w:tcPr>
            <w:tcW w:w="3681" w:type="dxa"/>
          </w:tcPr>
          <w:p w:rsidR="00307A17" w:rsidRPr="00307A17" w:rsidRDefault="00307A17" w:rsidP="006B0E88">
            <w:pPr>
              <w:rPr>
                <w:rFonts w:asciiTheme="minorHAnsi" w:hAnsiTheme="minorHAnsi"/>
                <w:b/>
                <w:szCs w:val="24"/>
              </w:rPr>
            </w:pPr>
            <w:r w:rsidRPr="00307A17">
              <w:rPr>
                <w:rFonts w:asciiTheme="minorHAnsi" w:hAnsiTheme="minorHAnsi"/>
                <w:b/>
                <w:szCs w:val="24"/>
              </w:rPr>
              <w:t>Effective date of job description:</w:t>
            </w:r>
          </w:p>
          <w:p w:rsidR="00307A17" w:rsidRPr="00307A17" w:rsidRDefault="00307A17" w:rsidP="006B0E88">
            <w:pPr>
              <w:rPr>
                <w:rFonts w:asciiTheme="minorHAnsi" w:hAnsiTheme="minorHAnsi"/>
                <w:b/>
                <w:szCs w:val="24"/>
              </w:rPr>
            </w:pPr>
          </w:p>
        </w:tc>
        <w:tc>
          <w:tcPr>
            <w:tcW w:w="5812" w:type="dxa"/>
          </w:tcPr>
          <w:p w:rsidR="00307A17" w:rsidRPr="00307A17" w:rsidRDefault="00307A17" w:rsidP="006B0E88">
            <w:pPr>
              <w:rPr>
                <w:rFonts w:asciiTheme="minorHAnsi" w:hAnsiTheme="minorHAnsi"/>
                <w:szCs w:val="24"/>
              </w:rPr>
            </w:pPr>
            <w:r w:rsidRPr="00307A17">
              <w:rPr>
                <w:rFonts w:asciiTheme="minorHAnsi" w:hAnsiTheme="minorHAnsi"/>
                <w:szCs w:val="24"/>
              </w:rPr>
              <w:t>May 2017</w:t>
            </w:r>
          </w:p>
        </w:tc>
      </w:tr>
    </w:tbl>
    <w:p w:rsidR="00307A17" w:rsidRPr="00307A17" w:rsidRDefault="00307A17" w:rsidP="00307A1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07A17" w:rsidRPr="00307A17" w:rsidTr="003065D6">
        <w:tc>
          <w:tcPr>
            <w:tcW w:w="9493" w:type="dxa"/>
          </w:tcPr>
          <w:p w:rsidR="00307A17" w:rsidRPr="00307A17" w:rsidRDefault="00307A17" w:rsidP="006B0E88">
            <w:pPr>
              <w:rPr>
                <w:rFonts w:asciiTheme="minorHAnsi" w:hAnsiTheme="minorHAnsi"/>
                <w:b/>
                <w:szCs w:val="24"/>
              </w:rPr>
            </w:pPr>
            <w:r w:rsidRPr="00307A17">
              <w:rPr>
                <w:rFonts w:asciiTheme="minorHAnsi" w:hAnsiTheme="minorHAnsi"/>
                <w:b/>
                <w:szCs w:val="24"/>
              </w:rPr>
              <w:t>Context of Job:</w:t>
            </w:r>
          </w:p>
        </w:tc>
      </w:tr>
      <w:tr w:rsidR="00307A17" w:rsidRPr="00307A17" w:rsidTr="003065D6">
        <w:tc>
          <w:tcPr>
            <w:tcW w:w="9493" w:type="dxa"/>
          </w:tcPr>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As a member of the teaching team contribute to the delivery of undergraduate and postgraduate units and programmes, responding to students’ needs.</w:t>
            </w:r>
          </w:p>
        </w:tc>
      </w:tr>
    </w:tbl>
    <w:p w:rsidR="00307A17" w:rsidRPr="00307A17" w:rsidRDefault="00307A17" w:rsidP="00307A1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07A17" w:rsidRPr="00307A17" w:rsidTr="003065D6">
        <w:trPr>
          <w:trHeight w:val="209"/>
        </w:trPr>
        <w:tc>
          <w:tcPr>
            <w:tcW w:w="9493" w:type="dxa"/>
            <w:shd w:val="clear" w:color="auto" w:fill="auto"/>
          </w:tcPr>
          <w:p w:rsidR="00307A17" w:rsidRPr="00307A17" w:rsidRDefault="00307A17" w:rsidP="006B0E88">
            <w:pPr>
              <w:rPr>
                <w:rFonts w:asciiTheme="minorHAnsi" w:hAnsiTheme="minorHAnsi"/>
                <w:szCs w:val="24"/>
              </w:rPr>
            </w:pPr>
            <w:r w:rsidRPr="00307A17">
              <w:rPr>
                <w:rFonts w:asciiTheme="minorHAnsi" w:hAnsiTheme="minorHAnsi"/>
                <w:b/>
                <w:szCs w:val="24"/>
              </w:rPr>
              <w:t xml:space="preserve">Purpose of Job: </w:t>
            </w:r>
          </w:p>
        </w:tc>
      </w:tr>
      <w:tr w:rsidR="00307A17" w:rsidRPr="00307A17" w:rsidTr="003065D6">
        <w:tc>
          <w:tcPr>
            <w:tcW w:w="9493" w:type="dxa"/>
            <w:shd w:val="clear" w:color="auto" w:fill="auto"/>
          </w:tcPr>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To engage in teaching, scholarship, research and knowledge transfer as part of a team in line with Subject Group/Faculty objectives, and make a significant contribution to the research profile of the Faculty.</w:t>
            </w:r>
          </w:p>
        </w:tc>
      </w:tr>
    </w:tbl>
    <w:p w:rsidR="00307A17" w:rsidRPr="00307A17" w:rsidRDefault="00307A17" w:rsidP="00307A17">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07A17" w:rsidRPr="00307A17" w:rsidTr="003065D6">
        <w:tc>
          <w:tcPr>
            <w:tcW w:w="9493" w:type="dxa"/>
          </w:tcPr>
          <w:p w:rsidR="00307A17" w:rsidRPr="00307A17" w:rsidRDefault="00307A17" w:rsidP="006B0E88">
            <w:pPr>
              <w:rPr>
                <w:rFonts w:asciiTheme="minorHAnsi" w:hAnsiTheme="minorHAnsi"/>
                <w:b/>
                <w:szCs w:val="24"/>
              </w:rPr>
            </w:pPr>
            <w:r w:rsidRPr="00307A17">
              <w:rPr>
                <w:rFonts w:asciiTheme="minorHAnsi" w:hAnsiTheme="minorHAnsi"/>
                <w:b/>
                <w:szCs w:val="24"/>
              </w:rPr>
              <w:t>Key Responsibilities:</w:t>
            </w:r>
          </w:p>
        </w:tc>
      </w:tr>
      <w:tr w:rsidR="00307A17" w:rsidRPr="00307A17" w:rsidTr="003065D6">
        <w:tc>
          <w:tcPr>
            <w:tcW w:w="9493" w:type="dxa"/>
          </w:tcPr>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Design, deliver, review and update units as Unit Coordinator within the subject area for undergraduate and postgraduate courses, including coordination of teaching team where appropriate; set and mark assessments and verify marks of other tutors where appropriate; attend relevant assessment boards.</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Contribute as a member of the teaching team on units for which post holder is not the unit coordinator.</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Contribute to continuing development of the curriculum, including proposing new units and active participation at subject group meetings.</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Engage in research and knowledge transfer activities, either on own initiative or as part of a team, and contribute to enhancing the research profile of the Subject Group and Faculty in line with stated objectives.</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lastRenderedPageBreak/>
              <w:t>Supervise undergraduate and postgraduate dissertations, and similar independent learning activities.</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Undertake academic course-related administrative tasks, including attendance at Examination Boards, as appropriate.</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Undertake placement visits to undergraduate students and resolve any problems identified by student of employer’s representative.</w:t>
            </w:r>
          </w:p>
          <w:p w:rsidR="00307A17" w:rsidRDefault="00307A17" w:rsidP="00307A17">
            <w:pPr>
              <w:spacing w:before="120" w:after="120"/>
              <w:rPr>
                <w:rFonts w:asciiTheme="minorHAnsi" w:hAnsiTheme="minorHAnsi"/>
                <w:szCs w:val="24"/>
              </w:rPr>
            </w:pPr>
            <w:r w:rsidRPr="00307A17">
              <w:rPr>
                <w:rFonts w:asciiTheme="minorHAnsi" w:hAnsiTheme="minorHAnsi"/>
                <w:szCs w:val="24"/>
              </w:rPr>
              <w:t>Contribute to student recruitment activities.</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Ensure teaching material is current through active scholarship.</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Act as a Personal Tutor to undergraduate and postgraduate students.</w:t>
            </w:r>
          </w:p>
          <w:p w:rsidR="00307A17" w:rsidRPr="00307A17" w:rsidRDefault="00307A17" w:rsidP="00307A17">
            <w:pPr>
              <w:rPr>
                <w:rFonts w:asciiTheme="minorHAnsi" w:hAnsiTheme="minorHAnsi"/>
                <w:szCs w:val="24"/>
              </w:rPr>
            </w:pPr>
            <w:r w:rsidRPr="00307A17">
              <w:rPr>
                <w:rFonts w:asciiTheme="minorHAnsi" w:hAnsiTheme="minorHAnsi"/>
                <w:szCs w:val="24"/>
              </w:rPr>
              <w:t>Take part in relevant aspects of the student support and assessment processes.</w:t>
            </w:r>
          </w:p>
        </w:tc>
      </w:tr>
    </w:tbl>
    <w:p w:rsidR="00307A17" w:rsidRPr="00307A17" w:rsidRDefault="00307A17" w:rsidP="00307A17">
      <w:pPr>
        <w:rPr>
          <w:rFonts w:asciiTheme="minorHAnsi" w:hAnsiTheme="minorHAnsi"/>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07A17" w:rsidRPr="00307A17" w:rsidTr="003065D6">
        <w:tc>
          <w:tcPr>
            <w:tcW w:w="9634" w:type="dxa"/>
          </w:tcPr>
          <w:p w:rsidR="00307A17" w:rsidRPr="00307A17" w:rsidRDefault="00307A17" w:rsidP="006B0E88">
            <w:pPr>
              <w:rPr>
                <w:rFonts w:asciiTheme="minorHAnsi" w:hAnsiTheme="minorHAnsi"/>
                <w:b/>
                <w:szCs w:val="24"/>
              </w:rPr>
            </w:pPr>
            <w:r w:rsidRPr="00307A17">
              <w:rPr>
                <w:rFonts w:asciiTheme="minorHAnsi" w:hAnsiTheme="minorHAnsi"/>
                <w:b/>
                <w:szCs w:val="24"/>
              </w:rPr>
              <w:t>Working Relationships:</w:t>
            </w:r>
          </w:p>
        </w:tc>
      </w:tr>
      <w:tr w:rsidR="00307A17" w:rsidRPr="00307A17" w:rsidTr="003065D6">
        <w:tc>
          <w:tcPr>
            <w:tcW w:w="9634" w:type="dxa"/>
          </w:tcPr>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Head of Subject Group</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Associate Head of Subject Group</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Course Leaders</w:t>
            </w:r>
          </w:p>
          <w:p w:rsidR="00307A17" w:rsidRPr="00307A17" w:rsidRDefault="00307A17" w:rsidP="00307A17">
            <w:pPr>
              <w:spacing w:before="120" w:after="120"/>
              <w:rPr>
                <w:rFonts w:asciiTheme="minorHAnsi" w:hAnsiTheme="minorHAnsi"/>
                <w:szCs w:val="24"/>
              </w:rPr>
            </w:pPr>
            <w:r w:rsidRPr="00307A17">
              <w:rPr>
                <w:rFonts w:asciiTheme="minorHAnsi" w:hAnsiTheme="minorHAnsi"/>
                <w:szCs w:val="24"/>
              </w:rPr>
              <w:t>Course and Unit Teams</w:t>
            </w:r>
          </w:p>
        </w:tc>
      </w:tr>
    </w:tbl>
    <w:p w:rsidR="003065D6" w:rsidRDefault="003065D6" w:rsidP="00307A17">
      <w:pPr>
        <w:rPr>
          <w:rFonts w:asciiTheme="minorHAnsi" w:hAnsiTheme="minorHAnsi"/>
          <w:szCs w:val="24"/>
        </w:rPr>
      </w:pPr>
    </w:p>
    <w:p w:rsidR="003065D6" w:rsidRDefault="003065D6">
      <w:pPr>
        <w:widowControl/>
        <w:rPr>
          <w:rFonts w:asciiTheme="minorHAnsi" w:hAnsiTheme="minorHAnsi"/>
          <w:szCs w:val="24"/>
        </w:rPr>
      </w:pPr>
      <w:r>
        <w:rPr>
          <w:rFonts w:asciiTheme="minorHAnsi" w:hAnsiTheme="minorHAnsi"/>
          <w:szCs w:val="24"/>
        </w:rPr>
        <w:br w:type="page"/>
      </w:r>
    </w:p>
    <w:p w:rsidR="00307A17" w:rsidRDefault="00307A17" w:rsidP="00307A17">
      <w:pPr>
        <w:widowControl/>
        <w:numPr>
          <w:ilvl w:val="0"/>
          <w:numId w:val="3"/>
        </w:numPr>
        <w:spacing w:after="200"/>
        <w:contextualSpacing/>
        <w:rPr>
          <w:rFonts w:asciiTheme="minorHAnsi" w:hAnsiTheme="minorHAnsi"/>
          <w:b/>
          <w:szCs w:val="24"/>
        </w:rPr>
      </w:pPr>
      <w:r w:rsidRPr="00307A17">
        <w:rPr>
          <w:rFonts w:asciiTheme="minorHAnsi" w:hAnsiTheme="minorHAnsi"/>
          <w:b/>
          <w:szCs w:val="24"/>
        </w:rPr>
        <w:lastRenderedPageBreak/>
        <w:t>PERSON SPECIFICATION</w:t>
      </w:r>
    </w:p>
    <w:p w:rsidR="00307A17" w:rsidRPr="00307A17" w:rsidRDefault="00307A17" w:rsidP="00307A17">
      <w:pPr>
        <w:widowControl/>
        <w:spacing w:after="200"/>
        <w:ind w:left="720"/>
        <w:contextualSpacing/>
        <w:rPr>
          <w:rFonts w:asciiTheme="minorHAnsi" w:hAnsiTheme="minorHAnsi"/>
          <w:b/>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7323"/>
        <w:gridCol w:w="855"/>
        <w:gridCol w:w="894"/>
      </w:tblGrid>
      <w:tr w:rsidR="00307A17" w:rsidRPr="00307A17" w:rsidTr="003065D6">
        <w:tc>
          <w:tcPr>
            <w:tcW w:w="562"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No</w:t>
            </w:r>
          </w:p>
        </w:tc>
        <w:tc>
          <w:tcPr>
            <w:tcW w:w="7323"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Attributes</w:t>
            </w:r>
          </w:p>
        </w:tc>
        <w:tc>
          <w:tcPr>
            <w:tcW w:w="855"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Rating</w:t>
            </w:r>
          </w:p>
        </w:tc>
        <w:tc>
          <w:tcPr>
            <w:tcW w:w="894"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Source</w:t>
            </w:r>
          </w:p>
        </w:tc>
      </w:tr>
      <w:tr w:rsidR="00307A17" w:rsidRPr="00307A17" w:rsidTr="003065D6">
        <w:tc>
          <w:tcPr>
            <w:tcW w:w="562"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1.</w:t>
            </w:r>
          </w:p>
        </w:tc>
        <w:tc>
          <w:tcPr>
            <w:tcW w:w="7323"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Specific Knowledge &amp; Experience</w:t>
            </w:r>
          </w:p>
        </w:tc>
        <w:tc>
          <w:tcPr>
            <w:tcW w:w="855" w:type="dxa"/>
          </w:tcPr>
          <w:p w:rsidR="00307A17" w:rsidRPr="00307A17" w:rsidRDefault="00307A17" w:rsidP="00307A17">
            <w:pPr>
              <w:spacing w:after="60"/>
              <w:rPr>
                <w:rFonts w:asciiTheme="minorHAnsi" w:hAnsiTheme="minorHAnsi"/>
                <w:szCs w:val="24"/>
              </w:rPr>
            </w:pPr>
          </w:p>
        </w:tc>
        <w:tc>
          <w:tcPr>
            <w:tcW w:w="894" w:type="dxa"/>
          </w:tcPr>
          <w:p w:rsidR="00307A17" w:rsidRPr="00307A17" w:rsidRDefault="00307A17" w:rsidP="00307A17">
            <w:pPr>
              <w:spacing w:after="60"/>
              <w:rPr>
                <w:rFonts w:asciiTheme="minorHAnsi" w:hAnsiTheme="minorHAnsi"/>
                <w:szCs w:val="24"/>
              </w:rPr>
            </w:pP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Critical thinking</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Engagement with and application of theoretical constructs in the general subject discipline</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 xml:space="preserve">Sufficient breadth and depth of knowledge in Marketing </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Research and knowledge transfer experience</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Demonstrable expertise in digital marketing and/or consumer research.</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w:t>
            </w:r>
          </w:p>
        </w:tc>
        <w:tc>
          <w:tcPr>
            <w:tcW w:w="894" w:type="dxa"/>
          </w:tcPr>
          <w:p w:rsidR="00307A17" w:rsidRPr="00307A17" w:rsidRDefault="00307A17" w:rsidP="00307A17">
            <w:pPr>
              <w:spacing w:after="60"/>
              <w:rPr>
                <w:rFonts w:asciiTheme="minorHAnsi" w:hAnsiTheme="minorHAnsi"/>
                <w:szCs w:val="24"/>
              </w:rPr>
            </w:pPr>
          </w:p>
        </w:tc>
      </w:tr>
      <w:tr w:rsidR="00307A17" w:rsidRPr="00307A17" w:rsidTr="003065D6">
        <w:tc>
          <w:tcPr>
            <w:tcW w:w="562"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2.</w:t>
            </w:r>
          </w:p>
        </w:tc>
        <w:tc>
          <w:tcPr>
            <w:tcW w:w="7323"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Skills &amp; Abilities</w:t>
            </w:r>
          </w:p>
        </w:tc>
        <w:tc>
          <w:tcPr>
            <w:tcW w:w="855" w:type="dxa"/>
          </w:tcPr>
          <w:p w:rsidR="00307A17" w:rsidRPr="00307A17" w:rsidRDefault="00307A17" w:rsidP="00307A17">
            <w:pPr>
              <w:spacing w:after="60"/>
              <w:rPr>
                <w:rFonts w:asciiTheme="minorHAnsi" w:hAnsiTheme="minorHAnsi"/>
                <w:szCs w:val="24"/>
              </w:rPr>
            </w:pPr>
          </w:p>
        </w:tc>
        <w:tc>
          <w:tcPr>
            <w:tcW w:w="894" w:type="dxa"/>
          </w:tcPr>
          <w:p w:rsidR="00307A17" w:rsidRPr="00307A17" w:rsidRDefault="00307A17" w:rsidP="00307A17">
            <w:pPr>
              <w:spacing w:after="60"/>
              <w:rPr>
                <w:rFonts w:asciiTheme="minorHAnsi" w:hAnsiTheme="minorHAnsi"/>
                <w:szCs w:val="24"/>
              </w:rPr>
            </w:pP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Demonstrated ability to teach at undergraduate and postgraduate levels</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Skills in the use of appropriate IT</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Ability to communicate with and motivate both undergraduate and postgraduate students</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 research record as evidenced by publications and related research activities, and knowledge transfer skills</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Ability to collaborate with both academic and administrative colleagues regarding teaching, course management and research activities</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Ability to attract PhD students for supervision</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Ability to successfully bid for external research grants/funding/resources</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 xml:space="preserve">3. </w:t>
            </w:r>
          </w:p>
        </w:tc>
        <w:tc>
          <w:tcPr>
            <w:tcW w:w="7323"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Qualifications, Education &amp; Training</w:t>
            </w:r>
          </w:p>
        </w:tc>
        <w:tc>
          <w:tcPr>
            <w:tcW w:w="855" w:type="dxa"/>
          </w:tcPr>
          <w:p w:rsidR="00307A17" w:rsidRPr="00307A17" w:rsidRDefault="00307A17" w:rsidP="00307A17">
            <w:pPr>
              <w:spacing w:after="60"/>
              <w:rPr>
                <w:rFonts w:asciiTheme="minorHAnsi" w:hAnsiTheme="minorHAnsi"/>
                <w:szCs w:val="24"/>
              </w:rPr>
            </w:pPr>
          </w:p>
        </w:tc>
        <w:tc>
          <w:tcPr>
            <w:tcW w:w="894" w:type="dxa"/>
          </w:tcPr>
          <w:p w:rsidR="00307A17" w:rsidRPr="00307A17" w:rsidRDefault="00307A17" w:rsidP="00307A17">
            <w:pPr>
              <w:spacing w:after="60"/>
              <w:rPr>
                <w:rFonts w:asciiTheme="minorHAnsi" w:hAnsiTheme="minorHAnsi"/>
                <w:szCs w:val="24"/>
              </w:rPr>
            </w:pP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 good first degree</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 relevant professional or postgraduate qualification</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 doctorate or equivalent research training</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HE/FE teaching qualification</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Current membership of a relevant professional body</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w:t>
            </w:r>
          </w:p>
        </w:tc>
      </w:tr>
      <w:tr w:rsidR="00307A17" w:rsidRPr="00307A17" w:rsidTr="003065D6">
        <w:tc>
          <w:tcPr>
            <w:tcW w:w="562"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4.</w:t>
            </w:r>
          </w:p>
        </w:tc>
        <w:tc>
          <w:tcPr>
            <w:tcW w:w="7323" w:type="dxa"/>
          </w:tcPr>
          <w:p w:rsidR="00307A17" w:rsidRPr="00307A17" w:rsidRDefault="00307A17" w:rsidP="00307A17">
            <w:pPr>
              <w:spacing w:after="60"/>
              <w:rPr>
                <w:rFonts w:asciiTheme="minorHAnsi" w:hAnsiTheme="minorHAnsi"/>
                <w:b/>
                <w:szCs w:val="24"/>
              </w:rPr>
            </w:pPr>
            <w:r w:rsidRPr="00307A17">
              <w:rPr>
                <w:rFonts w:asciiTheme="minorHAnsi" w:hAnsiTheme="minorHAnsi"/>
                <w:b/>
                <w:szCs w:val="24"/>
              </w:rPr>
              <w:t>Other Requirements</w:t>
            </w:r>
          </w:p>
        </w:tc>
        <w:tc>
          <w:tcPr>
            <w:tcW w:w="855" w:type="dxa"/>
          </w:tcPr>
          <w:p w:rsidR="00307A17" w:rsidRPr="00307A17" w:rsidRDefault="00307A17" w:rsidP="00307A17">
            <w:pPr>
              <w:spacing w:after="60"/>
              <w:rPr>
                <w:rFonts w:asciiTheme="minorHAnsi" w:hAnsiTheme="minorHAnsi"/>
                <w:szCs w:val="24"/>
              </w:rPr>
            </w:pPr>
          </w:p>
        </w:tc>
        <w:tc>
          <w:tcPr>
            <w:tcW w:w="894" w:type="dxa"/>
          </w:tcPr>
          <w:p w:rsidR="00307A17" w:rsidRPr="00307A17" w:rsidRDefault="00307A17" w:rsidP="00307A17">
            <w:pPr>
              <w:spacing w:after="60"/>
              <w:rPr>
                <w:rFonts w:asciiTheme="minorHAnsi" w:hAnsiTheme="minorHAnsi"/>
                <w:szCs w:val="24"/>
              </w:rPr>
            </w:pP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Personal initiative</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Commitment to work in an academic environment</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Understand equal opportunity policy in HE and its impact on academic content and issues relating to student and staff welfare</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E</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r w:rsidR="00307A17" w:rsidRPr="00307A17" w:rsidTr="003065D6">
        <w:tc>
          <w:tcPr>
            <w:tcW w:w="562" w:type="dxa"/>
          </w:tcPr>
          <w:p w:rsidR="00307A17" w:rsidRPr="00307A17" w:rsidRDefault="00307A17" w:rsidP="00307A17">
            <w:pPr>
              <w:spacing w:after="60"/>
              <w:rPr>
                <w:rFonts w:asciiTheme="minorHAnsi" w:hAnsiTheme="minorHAnsi"/>
                <w:szCs w:val="24"/>
              </w:rPr>
            </w:pPr>
          </w:p>
        </w:tc>
        <w:tc>
          <w:tcPr>
            <w:tcW w:w="7323"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Prepared to deliver courses outside the normal working week and in locations outside the UK</w:t>
            </w:r>
          </w:p>
        </w:tc>
        <w:tc>
          <w:tcPr>
            <w:tcW w:w="855"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D</w:t>
            </w:r>
          </w:p>
        </w:tc>
        <w:tc>
          <w:tcPr>
            <w:tcW w:w="894" w:type="dxa"/>
          </w:tcPr>
          <w:p w:rsidR="00307A17" w:rsidRPr="00307A17" w:rsidRDefault="00307A17" w:rsidP="00307A17">
            <w:pPr>
              <w:spacing w:after="60"/>
              <w:rPr>
                <w:rFonts w:asciiTheme="minorHAnsi" w:hAnsiTheme="minorHAnsi"/>
                <w:szCs w:val="24"/>
              </w:rPr>
            </w:pPr>
            <w:r w:rsidRPr="00307A17">
              <w:rPr>
                <w:rFonts w:asciiTheme="minorHAnsi" w:hAnsiTheme="minorHAnsi"/>
                <w:szCs w:val="24"/>
              </w:rPr>
              <w:t>AF, S</w:t>
            </w:r>
          </w:p>
        </w:tc>
      </w:tr>
    </w:tbl>
    <w:p w:rsidR="00307A17" w:rsidRPr="00307A17" w:rsidRDefault="00307A17" w:rsidP="00307A17">
      <w:pPr>
        <w:rPr>
          <w:rFonts w:asciiTheme="minorHAnsi" w:hAnsiTheme="minorHAnsi"/>
          <w:szCs w:val="24"/>
        </w:rPr>
      </w:pPr>
    </w:p>
    <w:p w:rsidR="00307A17" w:rsidRPr="00307A17" w:rsidRDefault="00307A17" w:rsidP="00307A17">
      <w:pPr>
        <w:rPr>
          <w:rFonts w:asciiTheme="minorHAnsi" w:hAnsiTheme="minorHAnsi"/>
          <w:b/>
          <w:szCs w:val="24"/>
        </w:rPr>
      </w:pPr>
      <w:r w:rsidRPr="00307A17">
        <w:rPr>
          <w:rFonts w:asciiTheme="minorHAnsi" w:hAnsiTheme="minorHAnsi"/>
          <w:b/>
          <w:szCs w:val="24"/>
        </w:rPr>
        <w:t xml:space="preserve">Legend  </w:t>
      </w:r>
    </w:p>
    <w:p w:rsidR="00307A17" w:rsidRDefault="00307A17" w:rsidP="00307A17">
      <w:pPr>
        <w:rPr>
          <w:rFonts w:asciiTheme="minorHAnsi" w:hAnsiTheme="minorHAnsi"/>
          <w:szCs w:val="24"/>
        </w:rPr>
      </w:pPr>
      <w:r w:rsidRPr="00307A17">
        <w:rPr>
          <w:rFonts w:asciiTheme="minorHAnsi" w:hAnsiTheme="minorHAnsi"/>
          <w:szCs w:val="24"/>
        </w:rPr>
        <w:t xml:space="preserve">Rating of attribute: E = essential; D = desirable </w:t>
      </w:r>
    </w:p>
    <w:p w:rsidR="00307A17" w:rsidRPr="00307A17" w:rsidRDefault="00307A17" w:rsidP="00307A17">
      <w:pPr>
        <w:rPr>
          <w:rFonts w:asciiTheme="minorHAnsi" w:hAnsiTheme="minorHAnsi"/>
          <w:szCs w:val="24"/>
        </w:rPr>
      </w:pPr>
      <w:r w:rsidRPr="00307A17">
        <w:rPr>
          <w:rFonts w:asciiTheme="minorHAnsi" w:hAnsiTheme="minorHAnsi"/>
          <w:szCs w:val="24"/>
        </w:rPr>
        <w:t>Source of evidence: AF = Application Form; S = Selection Programme (including Interview, Test, Presentation, References)</w:t>
      </w:r>
    </w:p>
    <w:p w:rsidR="00307A17" w:rsidRPr="00307A17" w:rsidRDefault="00307A17" w:rsidP="00307A17">
      <w:pPr>
        <w:rPr>
          <w:rFonts w:asciiTheme="minorHAnsi" w:hAnsiTheme="minorHAnsi"/>
          <w:szCs w:val="24"/>
        </w:rPr>
      </w:pPr>
      <w:r w:rsidRPr="00307A17">
        <w:rPr>
          <w:rFonts w:asciiTheme="minorHAnsi" w:hAnsiTheme="minorHAnsi"/>
          <w:szCs w:val="24"/>
        </w:rPr>
        <w:br w:type="page"/>
      </w:r>
    </w:p>
    <w:p w:rsidR="00307A17" w:rsidRDefault="00307A17" w:rsidP="00307A17">
      <w:pPr>
        <w:rPr>
          <w:rFonts w:asciiTheme="minorHAnsi" w:hAnsiTheme="minorHAnsi"/>
          <w:b/>
          <w:szCs w:val="24"/>
        </w:rPr>
      </w:pPr>
      <w:r w:rsidRPr="00307A17">
        <w:rPr>
          <w:rFonts w:asciiTheme="minorHAnsi" w:hAnsiTheme="minorHAnsi"/>
          <w:b/>
          <w:szCs w:val="24"/>
        </w:rPr>
        <w:lastRenderedPageBreak/>
        <w:t>JOB HAZARD IDENTIFICATION FORM</w:t>
      </w:r>
    </w:p>
    <w:p w:rsidR="00307A17" w:rsidRPr="00307A17" w:rsidRDefault="00307A17" w:rsidP="00307A17">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07A17" w:rsidRPr="00307A17" w:rsidTr="006B0E88">
        <w:trPr>
          <w:cantSplit/>
        </w:trPr>
        <w:tc>
          <w:tcPr>
            <w:tcW w:w="9214" w:type="dxa"/>
            <w:gridSpan w:val="4"/>
          </w:tcPr>
          <w:p w:rsidR="00307A17" w:rsidRPr="00307A17" w:rsidRDefault="00307A17" w:rsidP="00307A17">
            <w:pPr>
              <w:pStyle w:val="Closing"/>
              <w:spacing w:before="120" w:after="120" w:line="240" w:lineRule="auto"/>
              <w:ind w:left="0"/>
              <w:rPr>
                <w:rFonts w:asciiTheme="minorHAnsi" w:hAnsiTheme="minorHAnsi" w:cs="Arial"/>
                <w:b/>
                <w:bCs/>
                <w:sz w:val="24"/>
                <w:szCs w:val="24"/>
              </w:rPr>
            </w:pPr>
            <w:r w:rsidRPr="00307A17">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307A17">
                <w:rPr>
                  <w:rStyle w:val="Hyperlink"/>
                  <w:rFonts w:asciiTheme="minorHAnsi" w:hAnsiTheme="minorHAnsi" w:cs="Arial"/>
                  <w:b/>
                  <w:bCs/>
                  <w:sz w:val="24"/>
                  <w:szCs w:val="24"/>
                </w:rPr>
                <w:t>Job Hazard Information</w:t>
              </w:r>
            </w:hyperlink>
            <w:r w:rsidRPr="00307A17">
              <w:rPr>
                <w:rFonts w:asciiTheme="minorHAnsi" w:hAnsiTheme="minorHAnsi" w:cs="Arial"/>
                <w:b/>
                <w:bCs/>
                <w:sz w:val="24"/>
                <w:szCs w:val="24"/>
              </w:rPr>
              <w:t xml:space="preserve"> document in order to do this. </w: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after="100" w:afterAutospacing="1" w:line="240" w:lineRule="auto"/>
              <w:ind w:left="318" w:hanging="318"/>
              <w:rPr>
                <w:rFonts w:asciiTheme="minorHAnsi" w:hAnsiTheme="minorHAnsi" w:cs="Arial"/>
                <w:sz w:val="24"/>
                <w:szCs w:val="24"/>
              </w:rPr>
            </w:pPr>
            <w:r w:rsidRPr="00307A17">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3.25pt;margin-top:6.35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R0KgIAAFkEAAAOAAAAZHJzL2Uyb0RvYy54bWysVNtu2zAMfR+wfxD0vjhJk16MOEWXLsOA&#10;7gK0+wBZlm1hsqhRSuzu60fJSRZ028swPwiUSB2S51Be3Q6dYXuFXoMt+Gwy5UxZCZW2TcG/Pm3f&#10;XHPmg7CVMGBVwZ+V57fr169WvcvVHFowlUJGINbnvSt4G4LLs8zLVnXCT8ApS84asBOBtthkFYqe&#10;0DuTzafTy6wHrByCVN7T6f3o5OuEX9dKhs917VVgpuBUW0grprWMa7ZeibxB4VotD2WIf6iiE9pS&#10;0hPUvQiC7VD/BtVpieChDhMJXQZ1raVKPVA3s+mLbh5b4VTqhcjx7kST/3+w8tP+CzJdFfzqgjMr&#10;OtLoSQ2BvYWB0RHx0zufU9ijo8Aw0DnpnHr17gHkN88sbFphG3WHCH2rREX1zeLN7OzqiOMjSNl/&#10;hIryiF2ABDTU2EXyiA5G6KTT80mbWIukw/lidjEljyTXwY4ZRH687NCH9wo6Fo2CI0mfwMX+wYcx&#10;9BgSc3kwutpqY9IGm3JjkO0Fjck2fan+F2HGsr7gN8v5cuz/rxDT9P0JotOB5t3oruDXpyCRR9be&#10;2YrKFHkQ2ow2dWfsgcbI3MhhGMohKba4PMpTQvVMxCKM803vkYwW8AdnPc12wf33nUDFmflgSZyb&#10;2WIRH0PaLJZXc9rguac89wgrCarggbPR3ITxAe0c6qalTOM4WLgjQWudyI7Kj1Ud6qf5TXId3lp8&#10;IOf7FPXrj7D+CQ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mqNUdCoCAABZBAAADgAAAAAAAAAAAAAAAAAuAgAAZHJzL2Uy&#10;b0RvYy54bWxQSwECLQAUAAYACAAAACEAgX+drd0AAAAHAQAADwAAAAAAAAAAAAAAAACEBAAAZHJz&#10;L2Rvd25yZXYueG1sUEsFBgAAAAAEAAQA8wAAAI4FAAAAAA==&#10;">
                      <v:textbox>
                        <w:txbxContent>
                          <w:p w:rsidR="00307A17" w:rsidRDefault="00307A17" w:rsidP="00307A17"/>
                        </w:txbxContent>
                      </v:textbox>
                    </v:shape>
                  </w:pict>
                </mc:Fallback>
              </mc:AlternateContent>
            </w:r>
          </w:p>
        </w:tc>
        <w:tc>
          <w:tcPr>
            <w:tcW w:w="4074" w:type="dxa"/>
            <w:tcBorders>
              <w:left w:val="single" w:sz="4" w:space="0" w:color="auto"/>
              <w:right w:val="nil"/>
            </w:tcBorders>
          </w:tcPr>
          <w:p w:rsidR="00307A17" w:rsidRPr="00307A17" w:rsidRDefault="00307A17" w:rsidP="00307A17">
            <w:pPr>
              <w:pStyle w:val="Closing"/>
              <w:spacing w:after="100" w:afterAutospacing="1" w:line="240" w:lineRule="auto"/>
              <w:ind w:left="382" w:hanging="382"/>
              <w:rPr>
                <w:rFonts w:asciiTheme="minorHAnsi" w:hAnsiTheme="minorHAnsi" w:cs="Arial"/>
                <w:sz w:val="24"/>
                <w:szCs w:val="24"/>
              </w:rPr>
            </w:pPr>
            <w:r w:rsidRPr="00307A17">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margin-left:-3.95pt;margin-top:6.35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h7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npVUGKY&#10;Ro2exBjIWxgJHiE/g/Ulhj1aDAwjnqPOqVdvH4B/88TApmemE3fOwdAL1mB983gzu7g64fgIUg8f&#10;ocE8bBcgAY2t05E8pIMgOup0OGsTa+F4WCzmr3P0cHQd7ZiBlafL1vnwXoAm0aioQ+kTONs/+DCF&#10;nkJiLg9KNlupVNq4rt4oR/YMx2SbvlT/szBlyFDRm2WxnPr/K0Sevj9BaBlw3pXUFb0+B7EysvbO&#10;NFgmKwOTarKxO2WONEbmJg7DWI9JscXyJE8NzQGJdTDNN75HNHpwPygZcLYr6r/vmBOUqA8GxbmZ&#10;LxbxMaTNYnlV4MZdeupLDzMcoSoaKJnMTZge0M462fWYaRoHA3coaCsT2VH5qapj/Ti/Sa7jW4sP&#10;5HKfon79EdY/A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tioeyoCAABZBAAADgAAAAAAAAAAAAAAAAAuAgAAZHJzL2Uy&#10;b0RvYy54bWxQSwECLQAUAAYACAAAACEADbFzdd0AAAAHAQAADwAAAAAAAAAAAAAAAACEBAAAZHJz&#10;L2Rvd25yZXYueG1sUEsFBgAAAAAEAAQA8wAAAI4FAAAAAA==&#10;">
                      <v:textbox>
                        <w:txbxContent>
                          <w:p w:rsidR="00307A17" w:rsidRDefault="00307A17" w:rsidP="00307A17"/>
                        </w:txbxContent>
                      </v:textbox>
                    </v:shape>
                  </w:pict>
                </mc:Fallback>
              </mc:AlternateConten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after="100" w:afterAutospacing="1" w:line="240" w:lineRule="auto"/>
              <w:ind w:left="318" w:hanging="318"/>
              <w:rPr>
                <w:rFonts w:asciiTheme="minorHAnsi" w:hAnsiTheme="minorHAnsi" w:cs="Arial"/>
                <w:sz w:val="24"/>
                <w:szCs w:val="24"/>
              </w:rPr>
            </w:pPr>
            <w:r w:rsidRPr="00307A17">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-41275</wp:posOffset>
                      </wp:positionH>
                      <wp:positionV relativeFrom="paragraph">
                        <wp:posOffset>39370</wp:posOffset>
                      </wp:positionV>
                      <wp:extent cx="241300" cy="241300"/>
                      <wp:effectExtent l="6350" t="1270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left:0;text-align:left;margin-left:-3.25pt;margin-top:3.1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M6fyo8pAgAAWQQAAA4AAAAAAAAAAAAAAAAALgIAAGRycy9lMm9E&#10;b2MueG1sUEsBAi0AFAAGAAgAAAAhAIpI/53cAAAABgEAAA8AAAAAAAAAAAAAAAAAgwQAAGRycy9k&#10;b3ducmV2LnhtbFBLBQYAAAAABAAEAPMAAACMBQAAAAA=&#10;">
                      <v:textbox>
                        <w:txbxContent>
                          <w:p w:rsidR="00307A17" w:rsidRDefault="00307A17" w:rsidP="00307A17"/>
                        </w:txbxContent>
                      </v:textbox>
                    </v:shape>
                  </w:pict>
                </mc:Fallback>
              </mc:AlternateContent>
            </w:r>
          </w:p>
        </w:tc>
        <w:tc>
          <w:tcPr>
            <w:tcW w:w="4074" w:type="dxa"/>
            <w:tcBorders>
              <w:left w:val="single" w:sz="4" w:space="0" w:color="auto"/>
              <w:righ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-50165</wp:posOffset>
                      </wp:positionH>
                      <wp:positionV relativeFrom="paragraph">
                        <wp:posOffset>39370</wp:posOffset>
                      </wp:positionV>
                      <wp:extent cx="241300" cy="241300"/>
                      <wp:effectExtent l="6350" t="12700" r="9525"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3.95pt;margin-top:3.1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SVeszCoCAABZBAAADgAAAAAAAAAAAAAAAAAuAgAAZHJzL2Uy&#10;b0RvYy54bWxQSwECLQAUAAYACAAAACEA5QX2Wt0AAAAGAQAADwAAAAAAAAAAAAAAAACEBAAAZHJz&#10;L2Rvd25yZXYueG1sUEsFBgAAAAAEAAQA8wAAAI4FAAAAAA==&#10;">
                      <v:textbox>
                        <w:txbxContent>
                          <w:p w:rsidR="00307A17" w:rsidRDefault="00307A17" w:rsidP="00307A17"/>
                        </w:txbxContent>
                      </v:textbox>
                    </v:shape>
                  </w:pict>
                </mc:Fallback>
              </mc:AlternateConten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line="240" w:lineRule="auto"/>
              <w:ind w:left="318" w:hanging="318"/>
              <w:rPr>
                <w:rFonts w:asciiTheme="minorHAnsi" w:hAnsiTheme="minorHAnsi" w:cs="Arial"/>
                <w:iCs/>
                <w:sz w:val="24"/>
                <w:szCs w:val="24"/>
              </w:rPr>
            </w:pPr>
            <w:r w:rsidRPr="00307A17">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-41275</wp:posOffset>
                      </wp:positionH>
                      <wp:positionV relativeFrom="paragraph">
                        <wp:posOffset>58420</wp:posOffset>
                      </wp:positionV>
                      <wp:extent cx="241300" cy="241300"/>
                      <wp:effectExtent l="6350" t="12700" r="9525"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3.25pt;margin-top:4.6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Cct8vBKQIAAFkEAAAOAAAAAAAAAAAAAAAAAC4CAABkcnMvZTJv&#10;RG9jLnhtbFBLAQItABQABgAIAAAAIQAHl0Ye3QAAAAYBAAAPAAAAAAAAAAAAAAAAAIMEAABkcnMv&#10;ZG93bnJldi54bWxQSwUGAAAAAAQABADzAAAAjQUAAAAA&#10;">
                      <v:textbox>
                        <w:txbxContent>
                          <w:p w:rsidR="00307A17" w:rsidRDefault="00307A17" w:rsidP="00307A17"/>
                        </w:txbxContent>
                      </v:textbox>
                    </v:shape>
                  </w:pict>
                </mc:Fallback>
              </mc:AlternateContent>
            </w:r>
          </w:p>
        </w:tc>
        <w:tc>
          <w:tcPr>
            <w:tcW w:w="4074" w:type="dxa"/>
            <w:tcBorders>
              <w:left w:val="single" w:sz="4" w:space="0" w:color="auto"/>
              <w:right w:val="nil"/>
            </w:tcBorders>
          </w:tcPr>
          <w:p w:rsidR="00307A17" w:rsidRPr="00307A17" w:rsidRDefault="00307A17" w:rsidP="00307A17">
            <w:pPr>
              <w:pStyle w:val="Closing"/>
              <w:spacing w:after="100" w:afterAutospacing="1" w:line="240" w:lineRule="auto"/>
              <w:ind w:left="382" w:hanging="382"/>
              <w:rPr>
                <w:rFonts w:asciiTheme="minorHAnsi" w:hAnsiTheme="minorHAnsi" w:cs="Arial"/>
                <w:sz w:val="24"/>
                <w:szCs w:val="24"/>
              </w:rPr>
            </w:pPr>
            <w:r w:rsidRPr="00307A17">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-50165</wp:posOffset>
                      </wp:positionH>
                      <wp:positionV relativeFrom="paragraph">
                        <wp:posOffset>58420</wp:posOffset>
                      </wp:positionV>
                      <wp:extent cx="241300" cy="241300"/>
                      <wp:effectExtent l="6350" t="12700" r="9525"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3.95pt;margin-top:4.6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OOWY9YoAgAAWQQAAA4AAAAAAAAAAAAAAAAALgIAAGRycy9lMm9E&#10;b2MueG1sUEsBAi0AFAAGAAgAAAAhAGjaT9ndAAAABgEAAA8AAAAAAAAAAAAAAAAAggQAAGRycy9k&#10;b3ducmV2LnhtbFBLBQYAAAAABAAEAPMAAACMBQAAAAA=&#10;">
                      <v:textbox>
                        <w:txbxContent>
                          <w:p w:rsidR="00307A17" w:rsidRDefault="00307A17" w:rsidP="00307A17"/>
                        </w:txbxContent>
                      </v:textbox>
                    </v:shape>
                  </w:pict>
                </mc:Fallback>
              </mc:AlternateConten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after="100" w:afterAutospacing="1" w:line="240" w:lineRule="auto"/>
              <w:ind w:left="318" w:hanging="318"/>
              <w:rPr>
                <w:rFonts w:asciiTheme="minorHAnsi" w:hAnsiTheme="minorHAnsi" w:cs="Arial"/>
                <w:sz w:val="24"/>
                <w:szCs w:val="24"/>
              </w:rPr>
            </w:pPr>
            <w:r w:rsidRPr="00307A17">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3.25pt;margin-top:4.85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DZ2BNsoAgAAWQQAAA4AAAAAAAAAAAAAAAAALgIAAGRycy9lMm9E&#10;b2MueG1sUEsBAi0AFAAGAAgAAAAhANdeyGfdAAAABgEAAA8AAAAAAAAAAAAAAAAAggQAAGRycy9k&#10;b3ducmV2LnhtbFBLBQYAAAAABAAEAPMAAACMBQAAAAA=&#10;">
                      <v:textbox>
                        <w:txbxContent>
                          <w:p w:rsidR="00307A17" w:rsidRDefault="00307A17" w:rsidP="00307A17"/>
                        </w:txbxContent>
                      </v:textbox>
                    </v:shape>
                  </w:pict>
                </mc:Fallback>
              </mc:AlternateContent>
            </w:r>
          </w:p>
        </w:tc>
        <w:tc>
          <w:tcPr>
            <w:tcW w:w="4074" w:type="dxa"/>
            <w:tcBorders>
              <w:left w:val="single" w:sz="4" w:space="0" w:color="auto"/>
              <w:righ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3.95pt;margin-top:4.85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rsidR="00307A17" w:rsidRDefault="00307A17" w:rsidP="00307A17"/>
                        </w:txbxContent>
                      </v:textbox>
                    </v:shape>
                  </w:pict>
                </mc:Fallback>
              </mc:AlternateConten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after="100" w:afterAutospacing="1" w:line="240" w:lineRule="auto"/>
              <w:ind w:left="318" w:hanging="318"/>
              <w:rPr>
                <w:rFonts w:asciiTheme="minorHAnsi" w:hAnsiTheme="minorHAnsi" w:cs="Arial"/>
                <w:sz w:val="24"/>
                <w:szCs w:val="24"/>
              </w:rPr>
            </w:pPr>
            <w:r w:rsidRPr="00307A17">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-41275</wp:posOffset>
                      </wp:positionH>
                      <wp:positionV relativeFrom="paragraph">
                        <wp:posOffset>33020</wp:posOffset>
                      </wp:positionV>
                      <wp:extent cx="241300" cy="241300"/>
                      <wp:effectExtent l="6350" t="12700" r="9525"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left:0;text-align:left;margin-left:-3.25pt;margin-top:2.6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XqK2KgIAAFkEAAAOAAAAAAAAAAAAAAAAAC4CAABkcnMvZTJv&#10;RG9jLnhtbFBLAQItABQABgAIAAAAIQDnlVsY3AAAAAYBAAAPAAAAAAAAAAAAAAAAAIQEAABkcnMv&#10;ZG93bnJldi54bWxQSwUGAAAAAAQABADzAAAAjQUAAAAA&#10;">
                      <v:textbox>
                        <w:txbxContent>
                          <w:p w:rsidR="00307A17" w:rsidRDefault="00307A17" w:rsidP="00307A17"/>
                        </w:txbxContent>
                      </v:textbox>
                    </v:shape>
                  </w:pict>
                </mc:Fallback>
              </mc:AlternateContent>
            </w:r>
          </w:p>
        </w:tc>
        <w:tc>
          <w:tcPr>
            <w:tcW w:w="4074" w:type="dxa"/>
            <w:tcBorders>
              <w:left w:val="single" w:sz="4" w:space="0" w:color="auto"/>
              <w:righ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3.95pt;margin-top:6.35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HJVOuLAIAAFkEAAAOAAAAAAAAAAAAAAAAAC4CAABkcnMv&#10;ZTJvRG9jLnhtbFBLAQItABQABgAIAAAAIQANsXN13QAAAAcBAAAPAAAAAAAAAAAAAAAAAIYEAABk&#10;cnMvZG93bnJldi54bWxQSwUGAAAAAAQABADzAAAAkAUAAAAA&#10;">
                      <v:textbox>
                        <w:txbxContent>
                          <w:p w:rsidR="00307A17" w:rsidRDefault="00307A17" w:rsidP="00307A17"/>
                        </w:txbxContent>
                      </v:textbox>
                    </v:shape>
                  </w:pict>
                </mc:Fallback>
              </mc:AlternateConten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line="240" w:lineRule="auto"/>
              <w:ind w:left="318" w:hanging="318"/>
              <w:rPr>
                <w:rFonts w:asciiTheme="minorHAnsi" w:hAnsiTheme="minorHAnsi" w:cs="Arial"/>
                <w:sz w:val="24"/>
                <w:szCs w:val="24"/>
              </w:rPr>
            </w:pPr>
            <w:r w:rsidRPr="00307A17">
              <w:rPr>
                <w:rFonts w:asciiTheme="minorHAnsi" w:hAnsiTheme="minorHAnsi" w:cs="Arial"/>
                <w:sz w:val="24"/>
                <w:szCs w:val="24"/>
              </w:rPr>
              <w:t>Night Working</w:t>
            </w:r>
          </w:p>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-41275</wp:posOffset>
                      </wp:positionH>
                      <wp:positionV relativeFrom="paragraph">
                        <wp:posOffset>52070</wp:posOffset>
                      </wp:positionV>
                      <wp:extent cx="241300" cy="241300"/>
                      <wp:effectExtent l="6350" t="12700" r="9525"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3.25pt;margin-top:4.1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0sU0oykCAABZBAAADgAAAAAAAAAAAAAAAAAuAgAAZHJzL2Uyb0Rv&#10;Yy54bWxQSwECLQAUAAYACAAAACEA1HhR7tsAAAAGAQAADwAAAAAAAAAAAAAAAACDBAAAZHJzL2Rv&#10;d25yZXYueG1sUEsFBgAAAAAEAAQA8wAAAIsFAAAAAA==&#10;">
                      <v:textbox>
                        <w:txbxContent>
                          <w:p w:rsidR="00307A17" w:rsidRDefault="00307A17" w:rsidP="00307A17"/>
                        </w:txbxContent>
                      </v:textbox>
                    </v:shape>
                  </w:pict>
                </mc:Fallback>
              </mc:AlternateContent>
            </w:r>
          </w:p>
        </w:tc>
        <w:tc>
          <w:tcPr>
            <w:tcW w:w="4074" w:type="dxa"/>
            <w:tcBorders>
              <w:left w:val="single" w:sz="4" w:space="0" w:color="auto"/>
              <w:righ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3.95pt;margin-top:4.1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rsidR="00307A17" w:rsidRDefault="00307A17" w:rsidP="00307A17"/>
                        </w:txbxContent>
                      </v:textbox>
                    </v:shape>
                  </w:pict>
                </mc:Fallback>
              </mc:AlternateConten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line="240" w:lineRule="auto"/>
              <w:ind w:left="318" w:hanging="318"/>
              <w:rPr>
                <w:rFonts w:asciiTheme="minorHAnsi" w:hAnsiTheme="minorHAnsi" w:cs="Arial"/>
                <w:sz w:val="24"/>
                <w:szCs w:val="24"/>
              </w:rPr>
            </w:pPr>
            <w:r w:rsidRPr="00307A17">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3.25pt;margin-top:3.35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CxRVCMpAgAAWQQAAA4AAAAAAAAAAAAAAAAALgIAAGRycy9lMm9E&#10;b2MueG1sUEsBAi0AFAAGAAgAAAAhAFqBceTcAAAABgEAAA8AAAAAAAAAAAAAAAAAgwQAAGRycy9k&#10;b3ducmV2LnhtbFBLBQYAAAAABAAEAPMAAACMBQAAAAA=&#10;">
                      <v:textbox>
                        <w:txbxContent>
                          <w:p w:rsidR="00307A17" w:rsidRDefault="00307A17" w:rsidP="00307A17">
                            <w:r>
                              <w:t>X</w:t>
                            </w:r>
                          </w:p>
                        </w:txbxContent>
                      </v:textbox>
                    </v:shape>
                  </w:pict>
                </mc:Fallback>
              </mc:AlternateContent>
            </w:r>
          </w:p>
        </w:tc>
        <w:tc>
          <w:tcPr>
            <w:tcW w:w="4074" w:type="dxa"/>
            <w:tcBorders>
              <w:left w:val="single" w:sz="4" w:space="0" w:color="auto"/>
              <w:righ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margin-left:-3.95pt;margin-top:3.35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rmTJgKQIAAFkEAAAOAAAAAAAAAAAAAAAAAC4CAABkcnMvZTJv&#10;RG9jLnhtbFBLAQItABQABgAIAAAAIQA1zHgj3QAAAAYBAAAPAAAAAAAAAAAAAAAAAIMEAABkcnMv&#10;ZG93bnJldi54bWxQSwUGAAAAAAQABADzAAAAjQUAAAAA&#10;">
                      <v:textbox>
                        <w:txbxContent>
                          <w:p w:rsidR="00307A17" w:rsidRDefault="00307A17" w:rsidP="00307A17"/>
                        </w:txbxContent>
                      </v:textbox>
                    </v:shape>
                  </w:pict>
                </mc:Fallback>
              </mc:AlternateContent>
            </w:r>
          </w:p>
        </w:tc>
      </w:tr>
      <w:tr w:rsidR="00307A17" w:rsidRPr="00307A17" w:rsidTr="006B0E88">
        <w:trPr>
          <w:trHeight w:val="560"/>
        </w:trPr>
        <w:tc>
          <w:tcPr>
            <w:tcW w:w="4114" w:type="dxa"/>
            <w:tcBorders>
              <w:right w:val="nil"/>
            </w:tcBorders>
          </w:tcPr>
          <w:p w:rsidR="00307A17" w:rsidRPr="00307A17" w:rsidRDefault="00307A17" w:rsidP="00307A17">
            <w:pPr>
              <w:pStyle w:val="Closing"/>
              <w:numPr>
                <w:ilvl w:val="0"/>
                <w:numId w:val="8"/>
              </w:numPr>
              <w:spacing w:after="100" w:afterAutospacing="1" w:line="240" w:lineRule="auto"/>
              <w:ind w:left="318" w:hanging="318"/>
              <w:rPr>
                <w:rFonts w:asciiTheme="minorHAnsi" w:hAnsiTheme="minorHAnsi" w:cs="Arial"/>
                <w:sz w:val="24"/>
                <w:szCs w:val="24"/>
              </w:rPr>
            </w:pPr>
            <w:r w:rsidRPr="00307A17">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307A17" w:rsidRPr="00307A17" w:rsidRDefault="00307A17" w:rsidP="006B0E88">
            <w:pPr>
              <w:pStyle w:val="Closing"/>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3.25pt;margin-top:4.85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nlVbSoCAABZBAAADgAAAAAAAAAAAAAAAAAuAgAAZHJzL2Uy&#10;b0RvYy54bWxQSwECLQAUAAYACAAAACEA117IZ90AAAAGAQAADwAAAAAAAAAAAAAAAACEBAAAZHJz&#10;L2Rvd25yZXYueG1sUEsFBgAAAAAEAAQA8wAAAI4FAAAAAA==&#10;">
                      <v:textbox>
                        <w:txbxContent>
                          <w:p w:rsidR="00307A17" w:rsidRDefault="00307A17" w:rsidP="00307A17"/>
                        </w:txbxContent>
                      </v:textbox>
                    </v:shape>
                  </w:pict>
                </mc:Fallback>
              </mc:AlternateContent>
            </w:r>
          </w:p>
        </w:tc>
        <w:tc>
          <w:tcPr>
            <w:tcW w:w="4074" w:type="dxa"/>
            <w:tcBorders>
              <w:left w:val="single" w:sz="4" w:space="0" w:color="auto"/>
              <w:bottom w:val="single" w:sz="4" w:space="0" w:color="auto"/>
              <w:righ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3.95pt;margin-top:4.85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rsidR="00307A17" w:rsidRDefault="00307A17" w:rsidP="00307A17"/>
                        </w:txbxContent>
                      </v:textbox>
                    </v:shape>
                  </w:pict>
                </mc:Fallback>
              </mc:AlternateContent>
            </w:r>
          </w:p>
        </w:tc>
      </w:tr>
      <w:tr w:rsidR="00307A17" w:rsidRPr="00307A17" w:rsidTr="006B0E88">
        <w:trPr>
          <w:cantSplit/>
          <w:trHeight w:val="560"/>
        </w:trPr>
        <w:tc>
          <w:tcPr>
            <w:tcW w:w="4614" w:type="dxa"/>
            <w:gridSpan w:val="2"/>
            <w:tcBorders>
              <w:right w:val="single" w:sz="4" w:space="0" w:color="auto"/>
            </w:tcBorders>
          </w:tcPr>
          <w:p w:rsidR="00307A17" w:rsidRPr="00307A17" w:rsidRDefault="00307A17" w:rsidP="00307A17">
            <w:pPr>
              <w:pStyle w:val="Closing"/>
              <w:numPr>
                <w:ilvl w:val="0"/>
                <w:numId w:val="8"/>
              </w:numPr>
              <w:spacing w:after="100" w:afterAutospacing="1" w:line="240" w:lineRule="auto"/>
              <w:ind w:left="318" w:hanging="318"/>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2571115</wp:posOffset>
                      </wp:positionH>
                      <wp:positionV relativeFrom="paragraph">
                        <wp:posOffset>52070</wp:posOffset>
                      </wp:positionV>
                      <wp:extent cx="241300" cy="241300"/>
                      <wp:effectExtent l="6350" t="12700" r="952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202.45pt;margin-top:4.1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NS4mncoAgAAWQQAAA4AAAAAAAAAAAAAAAAALgIAAGRycy9lMm9E&#10;b2MueG1sUEsBAi0AFAAGAAgAAAAhALVOQE/dAAAACAEAAA8AAAAAAAAAAAAAAAAAggQAAGRycy9k&#10;b3ducmV2LnhtbFBLBQYAAAAABAAEAPMAAACMBQAAAAA=&#10;">
                      <v:textbox>
                        <w:txbxContent>
                          <w:p w:rsidR="00307A17" w:rsidRDefault="00307A17" w:rsidP="00307A17"/>
                        </w:txbxContent>
                      </v:textbox>
                    </v:shape>
                  </w:pict>
                </mc:Fallback>
              </mc:AlternateContent>
            </w:r>
            <w:r w:rsidRPr="00307A17">
              <w:rPr>
                <w:rFonts w:asciiTheme="minorHAnsi" w:hAnsiTheme="minorHAns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sz w:val="24"/>
                <w:szCs w:val="24"/>
              </w:rPr>
              <w:t>21.  Contaminated soil/bioaerosols</w:t>
            </w:r>
          </w:p>
        </w:tc>
        <w:tc>
          <w:tcPr>
            <w:tcW w:w="526" w:type="dxa"/>
            <w:tcBorders>
              <w:left w:val="nil"/>
            </w:tcBorders>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3.95pt;margin-top:4.1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Xo1VjioCAABZBAAADgAAAAAAAAAAAAAAAAAuAgAAZHJzL2Uy&#10;b0RvYy54bWxQSwECLQAUAAYACAAAACEAuzVYKd0AAAAGAQAADwAAAAAAAAAAAAAAAACEBAAAZHJz&#10;L2Rvd25yZXYueG1sUEsFBgAAAAAEAAQA8wAAAI4FAAAAAA==&#10;">
                      <v:textbox>
                        <w:txbxContent>
                          <w:p w:rsidR="00307A17" w:rsidRDefault="00307A17" w:rsidP="00307A17"/>
                        </w:txbxContent>
                      </v:textbox>
                    </v:shape>
                  </w:pict>
                </mc:Fallback>
              </mc:AlternateContent>
            </w:r>
          </w:p>
        </w:tc>
      </w:tr>
      <w:tr w:rsidR="00307A17" w:rsidRPr="00307A17" w:rsidTr="006B0E88">
        <w:trPr>
          <w:cantSplit/>
          <w:trHeight w:val="560"/>
        </w:trPr>
        <w:tc>
          <w:tcPr>
            <w:tcW w:w="4614" w:type="dxa"/>
            <w:gridSpan w:val="2"/>
          </w:tcPr>
          <w:p w:rsidR="00307A17" w:rsidRPr="00307A17" w:rsidRDefault="00307A17" w:rsidP="00307A17">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4" type="#_x0000_t202" style="position:absolute;margin-left:202.45pt;margin-top:3.85pt;width:19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IttMoMqAgAAWQQAAA4AAAAAAAAAAAAAAAAALgIAAGRycy9l&#10;Mm9Eb2MueG1sUEsBAi0AFAAGAAgAAAAhAGbG15veAAAACAEAAA8AAAAAAAAAAAAAAAAAhAQAAGRy&#10;cy9kb3ducmV2LnhtbFBLBQYAAAAABAAEAPMAAACPBQAAAAA=&#10;">
                      <v:textbox>
                        <w:txbxContent>
                          <w:p w:rsidR="00307A17" w:rsidRDefault="00307A17" w:rsidP="00307A17"/>
                        </w:txbxContent>
                      </v:textbox>
                    </v:shape>
                  </w:pict>
                </mc:Fallback>
              </mc:AlternateContent>
            </w:r>
            <w:r w:rsidRPr="00307A17">
              <w:rPr>
                <w:rFonts w:asciiTheme="minorHAnsi" w:hAnsiTheme="minorHAnsi" w:cs="Arial"/>
                <w:sz w:val="24"/>
                <w:szCs w:val="24"/>
              </w:rPr>
              <w:t xml:space="preserve">10.  Asbestos and lead      </w:t>
            </w:r>
          </w:p>
        </w:tc>
        <w:tc>
          <w:tcPr>
            <w:tcW w:w="4600" w:type="dxa"/>
            <w:gridSpan w:val="2"/>
          </w:tcPr>
          <w:p w:rsidR="00307A17" w:rsidRPr="00307A17" w:rsidRDefault="00307A17" w:rsidP="00307A17">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margin-left:199.75pt;margin-top:3.85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AjuudM3gAAAAgBAAAPAAAAZHJzL2Rvd25y&#10;ZXYueG1sTI/BTsMwEETvSPyDtUhcEHUgbd2EOBVCAsEN2gqubuwmEfY62G4a/p7lBLcdzWj2TbWe&#10;nGWjCbH3KOFmlgEz2HjdYytht328XgGLSaFW1qOR8G0irOvzs0qV2p/wzYyb1DIqwVgqCV1KQ8l5&#10;bDrjVJz5wSB5Bx+cSiRDy3VQJyp3lt9m2ZI71SN96NRgHjrTfG6OTsJq/jx+xJf89b1ZHmyRrsT4&#10;9BWkvLyY7u+AJTOlvzD84hM61MS090fUkVkJeVEsKCpBCGDkz3NBek/HQgCvK/5/QP0DAAD//wMA&#10;UEsBAi0AFAAGAAgAAAAhALaDOJL+AAAA4QEAABMAAAAAAAAAAAAAAAAAAAAAAFtDb250ZW50X1R5&#10;cGVzXS54bWxQSwECLQAUAAYACAAAACEAOP0h/9YAAACUAQAACwAAAAAAAAAAAAAAAAAvAQAAX3Jl&#10;bHMvLnJlbHNQSwECLQAUAAYACAAAACEA8hbDmywCAABZBAAADgAAAAAAAAAAAAAAAAAuAgAAZHJz&#10;L2Uyb0RvYy54bWxQSwECLQAUAAYACAAAACEAI7rnTN4AAAAIAQAADwAAAAAAAAAAAAAAAACGBAAA&#10;ZHJzL2Rvd25yZXYueG1sUEsFBgAAAAAEAAQA8wAAAJEFAAAAAA==&#10;">
                      <v:textbox>
                        <w:txbxContent>
                          <w:p w:rsidR="00307A17" w:rsidRDefault="00307A17" w:rsidP="00307A17"/>
                        </w:txbxContent>
                      </v:textbox>
                    </v:shape>
                  </w:pict>
                </mc:Fallback>
              </mc:AlternateContent>
            </w:r>
            <w:r w:rsidRPr="00307A17">
              <w:rPr>
                <w:rFonts w:asciiTheme="minorHAnsi" w:hAnsiTheme="minorHAnsi" w:cs="Arial"/>
                <w:sz w:val="24"/>
                <w:szCs w:val="24"/>
              </w:rPr>
              <w:t xml:space="preserve">22.  Nanomaterials          </w:t>
            </w:r>
          </w:p>
        </w:tc>
      </w:tr>
      <w:tr w:rsidR="00307A17" w:rsidRPr="00307A17" w:rsidTr="006B0E88">
        <w:trPr>
          <w:cantSplit/>
          <w:trHeight w:val="560"/>
        </w:trPr>
        <w:tc>
          <w:tcPr>
            <w:tcW w:w="4614" w:type="dxa"/>
            <w:gridSpan w:val="2"/>
          </w:tcPr>
          <w:p w:rsidR="00307A17" w:rsidRPr="00307A17" w:rsidRDefault="00307A17" w:rsidP="006B0E88">
            <w:pPr>
              <w:pStyle w:val="Closing"/>
              <w:spacing w:after="100" w:afterAutospacing="1" w:line="240" w:lineRule="auto"/>
              <w:ind w:left="318" w:hanging="284"/>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left:0;text-align:left;margin-left:202.45pt;margin-top:4.85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Cf2pJYqAgAAWQQAAA4AAAAAAAAAAAAAAAAALgIAAGRycy9l&#10;Mm9Eb2MueG1sUEsBAi0AFAAGAAgAAAAhAFRjfTneAAAACAEAAA8AAAAAAAAAAAAAAAAAhAQAAGRy&#10;cy9kb3ducmV2LnhtbFBLBQYAAAAABAAEAPMAAACPBQAAAAA=&#10;">
                      <v:textbox>
                        <w:txbxContent>
                          <w:p w:rsidR="00307A17" w:rsidRDefault="00307A17" w:rsidP="00307A17"/>
                        </w:txbxContent>
                      </v:textbox>
                    </v:shape>
                  </w:pict>
                </mc:Fallback>
              </mc:AlternateContent>
            </w:r>
            <w:r w:rsidRPr="00307A17">
              <w:rPr>
                <w:rFonts w:asciiTheme="minorHAnsi" w:hAnsiTheme="minorHAnsi" w:cs="Arial"/>
                <w:sz w:val="24"/>
                <w:szCs w:val="24"/>
              </w:rPr>
              <w:t xml:space="preserve">11.  Driving on University business (mini-bus,    van, bus, forklift truck etc)                                                </w:t>
            </w:r>
          </w:p>
        </w:tc>
        <w:tc>
          <w:tcPr>
            <w:tcW w:w="4600" w:type="dxa"/>
            <w:gridSpan w:val="2"/>
          </w:tcPr>
          <w:p w:rsidR="00307A17" w:rsidRPr="00307A17" w:rsidRDefault="00307A17" w:rsidP="006B0E88">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199.75pt;margin-top:4.85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QvCH2CkCAABZBAAADgAAAAAAAAAAAAAAAAAuAgAAZHJzL2Uy&#10;b0RvYy54bWxQSwECLQAUAAYACAAAACEAER9N7t4AAAAIAQAADwAAAAAAAAAAAAAAAACDBAAAZHJz&#10;L2Rvd25yZXYueG1sUEsFBgAAAAAEAAQA8wAAAI4FAAAAAA==&#10;">
                      <v:textbox>
                        <w:txbxContent>
                          <w:p w:rsidR="00307A17" w:rsidRDefault="00307A17" w:rsidP="00307A17"/>
                        </w:txbxContent>
                      </v:textbox>
                    </v:shape>
                  </w:pict>
                </mc:Fallback>
              </mc:AlternateContent>
            </w:r>
            <w:r w:rsidRPr="00307A17">
              <w:rPr>
                <w:rFonts w:asciiTheme="minorHAnsi" w:hAnsiTheme="minorHAnsi" w:cs="Arial"/>
                <w:sz w:val="24"/>
                <w:szCs w:val="24"/>
              </w:rPr>
              <w:t xml:space="preserve">23.  Workplace stressors (e.g. workload, relationships, job role etc)                                           </w:t>
            </w:r>
          </w:p>
        </w:tc>
      </w:tr>
      <w:tr w:rsidR="00307A17" w:rsidRPr="00307A17" w:rsidTr="006B0E88">
        <w:trPr>
          <w:cantSplit/>
          <w:trHeight w:val="560"/>
        </w:trPr>
        <w:tc>
          <w:tcPr>
            <w:tcW w:w="4614" w:type="dxa"/>
            <w:gridSpan w:val="2"/>
          </w:tcPr>
          <w:p w:rsidR="00307A17" w:rsidRPr="00307A17" w:rsidRDefault="00307A17" w:rsidP="00307A17">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margin-left:202.45pt;margin-top:5.6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lxDg1SkCAABZBAAADgAAAAAAAAAAAAAAAAAuAgAAZHJzL2Uy&#10;b0RvYy54bWxQSwECLQAUAAYACAAAACEAsFtSFN4AAAAJAQAADwAAAAAAAAAAAAAAAACDBAAAZHJz&#10;L2Rvd25yZXYueG1sUEsFBgAAAAAEAAQA8wAAAI4FAAAAAA==&#10;">
                      <v:textbox>
                        <w:txbxContent>
                          <w:p w:rsidR="00307A17" w:rsidRDefault="00307A17" w:rsidP="00307A17"/>
                        </w:txbxContent>
                      </v:textbox>
                    </v:shape>
                  </w:pict>
                </mc:Fallback>
              </mc:AlternateContent>
            </w:r>
            <w:r w:rsidRPr="00307A17">
              <w:rPr>
                <w:rFonts w:asciiTheme="minorHAnsi" w:hAnsiTheme="minorHAnsi" w:cs="Arial"/>
                <w:sz w:val="24"/>
                <w:szCs w:val="24"/>
              </w:rPr>
              <w:t xml:space="preserve">12.  Food handling                </w:t>
            </w:r>
          </w:p>
        </w:tc>
        <w:tc>
          <w:tcPr>
            <w:tcW w:w="4600" w:type="dxa"/>
            <w:gridSpan w:val="2"/>
          </w:tcPr>
          <w:p w:rsidR="00307A17" w:rsidRPr="00307A17" w:rsidRDefault="00307A17" w:rsidP="00307A17">
            <w:pPr>
              <w:pStyle w:val="Closing"/>
              <w:spacing w:after="100" w:afterAutospacing="1" w:line="240" w:lineRule="auto"/>
              <w:ind w:left="0"/>
              <w:rPr>
                <w:rFonts w:asciiTheme="minorHAnsi" w:hAnsiTheme="minorHAnsi" w:cs="Arial"/>
                <w:sz w:val="24"/>
                <w:szCs w:val="24"/>
              </w:rPr>
            </w:pPr>
            <w:r w:rsidRPr="00307A17">
              <w:rPr>
                <w:rFonts w:asciiTheme="minorHAnsi" w:hAnsiTheme="minorHAnsi" w:cs="Arial"/>
                <w:noProof/>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07A17" w:rsidRDefault="00307A17" w:rsidP="00307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199.75pt;margin-top:5.6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rsidR="00307A17" w:rsidRDefault="00307A17" w:rsidP="00307A17"/>
                        </w:txbxContent>
                      </v:textbox>
                    </v:shape>
                  </w:pict>
                </mc:Fallback>
              </mc:AlternateContent>
            </w:r>
            <w:r w:rsidRPr="00307A17">
              <w:rPr>
                <w:rFonts w:asciiTheme="minorHAnsi" w:hAnsiTheme="minorHAnsi" w:cs="Arial"/>
                <w:sz w:val="24"/>
                <w:szCs w:val="24"/>
              </w:rPr>
              <w:t>24.  Other (please specify</w:t>
            </w:r>
            <w:r>
              <w:rPr>
                <w:rFonts w:asciiTheme="minorHAnsi" w:hAnsiTheme="minorHAnsi" w:cs="Arial"/>
                <w:sz w:val="24"/>
                <w:szCs w:val="24"/>
              </w:rPr>
              <w:t>)</w:t>
            </w:r>
          </w:p>
        </w:tc>
      </w:tr>
    </w:tbl>
    <w:p w:rsidR="00307A17" w:rsidRPr="00307A17" w:rsidRDefault="00307A17" w:rsidP="00307A17">
      <w:pPr>
        <w:rPr>
          <w:rFonts w:asciiTheme="minorHAnsi" w:hAnsiTheme="minorHAnsi"/>
          <w:szCs w:val="24"/>
        </w:rPr>
      </w:pPr>
    </w:p>
    <w:p w:rsidR="00307A17" w:rsidRPr="00307A17" w:rsidRDefault="00307A17" w:rsidP="00307A17">
      <w:pPr>
        <w:rPr>
          <w:rFonts w:asciiTheme="minorHAnsi" w:hAnsiTheme="minorHAnsi"/>
          <w:b/>
          <w:szCs w:val="24"/>
        </w:rPr>
      </w:pPr>
      <w:r w:rsidRPr="00307A17">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307A17" w:rsidRPr="00307A17" w:rsidTr="006B0E88">
        <w:tc>
          <w:tcPr>
            <w:tcW w:w="2660" w:type="dxa"/>
          </w:tcPr>
          <w:p w:rsidR="00307A17" w:rsidRPr="00307A17" w:rsidRDefault="00307A17" w:rsidP="006B0E88">
            <w:pPr>
              <w:rPr>
                <w:rFonts w:asciiTheme="minorHAnsi" w:hAnsiTheme="minorHAnsi"/>
                <w:b/>
                <w:szCs w:val="24"/>
              </w:rPr>
            </w:pPr>
            <w:r w:rsidRPr="00307A17">
              <w:rPr>
                <w:rFonts w:asciiTheme="minorHAnsi" w:hAnsiTheme="minorHAnsi"/>
                <w:b/>
                <w:szCs w:val="24"/>
              </w:rPr>
              <w:t>Name (block capitals)</w:t>
            </w:r>
          </w:p>
        </w:tc>
        <w:tc>
          <w:tcPr>
            <w:tcW w:w="6582" w:type="dxa"/>
          </w:tcPr>
          <w:p w:rsidR="00307A17" w:rsidRPr="00307A17" w:rsidRDefault="00307A17" w:rsidP="006B0E88">
            <w:pPr>
              <w:rPr>
                <w:rFonts w:asciiTheme="minorHAnsi" w:hAnsiTheme="minorHAnsi"/>
                <w:szCs w:val="24"/>
              </w:rPr>
            </w:pPr>
            <w:r w:rsidRPr="00307A17">
              <w:rPr>
                <w:rFonts w:asciiTheme="minorHAnsi" w:hAnsiTheme="minorHAnsi"/>
                <w:szCs w:val="24"/>
              </w:rPr>
              <w:t>Andrew Parsons</w:t>
            </w:r>
          </w:p>
        </w:tc>
      </w:tr>
      <w:tr w:rsidR="00307A17" w:rsidRPr="00307A17" w:rsidTr="006B0E88">
        <w:tc>
          <w:tcPr>
            <w:tcW w:w="2660" w:type="dxa"/>
          </w:tcPr>
          <w:p w:rsidR="00307A17" w:rsidRPr="00307A17" w:rsidRDefault="00307A17" w:rsidP="006B0E88">
            <w:pPr>
              <w:rPr>
                <w:rFonts w:asciiTheme="minorHAnsi" w:hAnsiTheme="minorHAnsi"/>
                <w:b/>
                <w:szCs w:val="24"/>
              </w:rPr>
            </w:pPr>
            <w:r w:rsidRPr="00307A17">
              <w:rPr>
                <w:rFonts w:asciiTheme="minorHAnsi" w:hAnsiTheme="minorHAnsi"/>
                <w:b/>
                <w:szCs w:val="24"/>
              </w:rPr>
              <w:t>Date</w:t>
            </w:r>
          </w:p>
        </w:tc>
        <w:tc>
          <w:tcPr>
            <w:tcW w:w="6582" w:type="dxa"/>
          </w:tcPr>
          <w:p w:rsidR="00307A17" w:rsidRPr="00307A17" w:rsidRDefault="00307A17" w:rsidP="006B0E88">
            <w:pPr>
              <w:rPr>
                <w:rFonts w:asciiTheme="minorHAnsi" w:hAnsiTheme="minorHAnsi"/>
                <w:szCs w:val="24"/>
              </w:rPr>
            </w:pPr>
            <w:r w:rsidRPr="00307A17">
              <w:rPr>
                <w:rFonts w:asciiTheme="minorHAnsi" w:hAnsiTheme="minorHAnsi"/>
                <w:szCs w:val="24"/>
              </w:rPr>
              <w:t>September 2017</w:t>
            </w:r>
          </w:p>
        </w:tc>
      </w:tr>
      <w:tr w:rsidR="00307A17" w:rsidRPr="00307A17" w:rsidTr="006B0E88">
        <w:tc>
          <w:tcPr>
            <w:tcW w:w="2660" w:type="dxa"/>
          </w:tcPr>
          <w:p w:rsidR="00307A17" w:rsidRPr="00307A17" w:rsidRDefault="00307A17" w:rsidP="006B0E88">
            <w:pPr>
              <w:rPr>
                <w:rFonts w:asciiTheme="minorHAnsi" w:hAnsiTheme="minorHAnsi"/>
                <w:b/>
                <w:szCs w:val="24"/>
              </w:rPr>
            </w:pPr>
            <w:r w:rsidRPr="00307A17">
              <w:rPr>
                <w:rFonts w:asciiTheme="minorHAnsi" w:hAnsiTheme="minorHAnsi"/>
                <w:b/>
                <w:szCs w:val="24"/>
              </w:rPr>
              <w:t>Extension number</w:t>
            </w:r>
          </w:p>
        </w:tc>
        <w:tc>
          <w:tcPr>
            <w:tcW w:w="6582" w:type="dxa"/>
          </w:tcPr>
          <w:p w:rsidR="00307A17" w:rsidRPr="00307A17" w:rsidRDefault="00307A17" w:rsidP="006B0E88">
            <w:pPr>
              <w:rPr>
                <w:rFonts w:asciiTheme="minorHAnsi" w:hAnsiTheme="minorHAnsi"/>
                <w:szCs w:val="24"/>
              </w:rPr>
            </w:pPr>
            <w:r w:rsidRPr="00307A17">
              <w:rPr>
                <w:rFonts w:asciiTheme="minorHAnsi" w:hAnsiTheme="minorHAnsi"/>
                <w:szCs w:val="24"/>
              </w:rPr>
              <w:t>4017</w:t>
            </w:r>
          </w:p>
        </w:tc>
      </w:tr>
    </w:tbl>
    <w:p w:rsidR="00307A17" w:rsidRPr="00307A17" w:rsidRDefault="00307A17" w:rsidP="00307A17">
      <w:pPr>
        <w:rPr>
          <w:rFonts w:asciiTheme="minorHAnsi" w:hAnsiTheme="minorHAnsi"/>
          <w:szCs w:val="24"/>
        </w:rPr>
      </w:pPr>
    </w:p>
    <w:p w:rsidR="00307A17" w:rsidRPr="00307A17" w:rsidRDefault="00307A17" w:rsidP="00307A17">
      <w:pPr>
        <w:rPr>
          <w:rFonts w:asciiTheme="minorHAnsi" w:hAnsiTheme="minorHAnsi"/>
          <w:szCs w:val="24"/>
        </w:rPr>
      </w:pPr>
      <w:r w:rsidRPr="00307A17">
        <w:rPr>
          <w:rFonts w:asciiTheme="minorHAnsi" w:hAnsiTheme="minorHAnsi"/>
          <w:szCs w:val="24"/>
        </w:rPr>
        <w:t>Managers should use this form and the information contained in it during induction of new staff to identify any training needs or requirement for referral to Occupational Health (OH).</w:t>
      </w:r>
    </w:p>
    <w:p w:rsidR="00307A17" w:rsidRPr="00307A17" w:rsidRDefault="00307A17" w:rsidP="00307A17">
      <w:pPr>
        <w:rPr>
          <w:rFonts w:asciiTheme="minorHAnsi" w:hAnsiTheme="minorHAnsi"/>
          <w:szCs w:val="24"/>
        </w:rPr>
      </w:pPr>
    </w:p>
    <w:p w:rsidR="00307A17" w:rsidRPr="00307A17" w:rsidRDefault="00307A17" w:rsidP="00307A17">
      <w:pPr>
        <w:rPr>
          <w:rFonts w:asciiTheme="minorHAnsi" w:hAnsiTheme="minorHAnsi"/>
          <w:szCs w:val="24"/>
        </w:rPr>
      </w:pPr>
      <w:r w:rsidRPr="00307A17">
        <w:rPr>
          <w:rFonts w:asciiTheme="minorHAnsi" w:hAnsiTheme="minorHAnsi"/>
          <w:szCs w:val="24"/>
        </w:rPr>
        <w:t>Should any of this associated information be unavailable please contact OH (Tel: 023 9284 3187) so that appropriate advice can be given.</w:t>
      </w:r>
    </w:p>
    <w:p w:rsidR="002F0E5E" w:rsidRPr="00CB09F3" w:rsidRDefault="002F0E5E" w:rsidP="00307A17">
      <w:pPr>
        <w:rPr>
          <w:rFonts w:ascii="Calibri" w:hAnsi="Calibri"/>
          <w:szCs w:val="24"/>
        </w:rPr>
      </w:pPr>
    </w:p>
    <w:sectPr w:rsidR="002F0E5E" w:rsidRPr="00CB09F3" w:rsidSect="009D6B6F">
      <w:endnotePr>
        <w:numFmt w:val="decimal"/>
      </w:endnotePr>
      <w:pgSz w:w="11905" w:h="16837"/>
      <w:pgMar w:top="1276" w:right="1152" w:bottom="1135"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088C525C"/>
    <w:lvl w:ilvl="0" w:tplc="E9446C8E">
      <w:start w:val="1"/>
      <w:numFmt w:val="bullet"/>
      <w:lvlText w:val=""/>
      <w:lvlJc w:val="left"/>
      <w:pPr>
        <w:ind w:left="786" w:hanging="360"/>
      </w:pPr>
      <w:rPr>
        <w:rFonts w:ascii="Symbol" w:hAnsi="Symbol" w:hint="default"/>
        <w:sz w:val="16"/>
        <w:szCs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C2A94"/>
    <w:rsid w:val="001D0118"/>
    <w:rsid w:val="002039F7"/>
    <w:rsid w:val="00297D54"/>
    <w:rsid w:val="002B5877"/>
    <w:rsid w:val="002F0E5E"/>
    <w:rsid w:val="003065D6"/>
    <w:rsid w:val="00307A17"/>
    <w:rsid w:val="00384145"/>
    <w:rsid w:val="003A60B1"/>
    <w:rsid w:val="003C0D3D"/>
    <w:rsid w:val="003C24C8"/>
    <w:rsid w:val="0043462D"/>
    <w:rsid w:val="004C1218"/>
    <w:rsid w:val="004E0FB0"/>
    <w:rsid w:val="004E6C7B"/>
    <w:rsid w:val="0058073E"/>
    <w:rsid w:val="005E4ECB"/>
    <w:rsid w:val="00641A71"/>
    <w:rsid w:val="00671135"/>
    <w:rsid w:val="00683E89"/>
    <w:rsid w:val="007D3A23"/>
    <w:rsid w:val="00847B81"/>
    <w:rsid w:val="008B4684"/>
    <w:rsid w:val="008E0207"/>
    <w:rsid w:val="009134FB"/>
    <w:rsid w:val="00994476"/>
    <w:rsid w:val="009D6B6F"/>
    <w:rsid w:val="009E19A6"/>
    <w:rsid w:val="00A06423"/>
    <w:rsid w:val="00A14DC0"/>
    <w:rsid w:val="00B47420"/>
    <w:rsid w:val="00BD1452"/>
    <w:rsid w:val="00BD7B3E"/>
    <w:rsid w:val="00BF2DB7"/>
    <w:rsid w:val="00C16B0F"/>
    <w:rsid w:val="00CA1F27"/>
    <w:rsid w:val="00CB0186"/>
    <w:rsid w:val="00CB09F3"/>
    <w:rsid w:val="00CB7E70"/>
    <w:rsid w:val="00CD4489"/>
    <w:rsid w:val="00CE1438"/>
    <w:rsid w:val="00CF603F"/>
    <w:rsid w:val="00D97464"/>
    <w:rsid w:val="00E205AB"/>
    <w:rsid w:val="00E31877"/>
    <w:rsid w:val="00E50A72"/>
    <w:rsid w:val="00E767BA"/>
    <w:rsid w:val="00E9645E"/>
    <w:rsid w:val="00EB3FFE"/>
    <w:rsid w:val="00EC490D"/>
    <w:rsid w:val="00EC5117"/>
    <w:rsid w:val="00F45398"/>
    <w:rsid w:val="00F656FA"/>
    <w:rsid w:val="00F77441"/>
    <w:rsid w:val="00F8462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61B698-9212-45BF-8738-84FB5D5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11008</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Maruska Pinches</cp:lastModifiedBy>
  <cp:revision>12</cp:revision>
  <cp:lastPrinted>2014-02-18T10:58:00Z</cp:lastPrinted>
  <dcterms:created xsi:type="dcterms:W3CDTF">2017-07-03T09:54:00Z</dcterms:created>
  <dcterms:modified xsi:type="dcterms:W3CDTF">2017-10-06T12:58:00Z</dcterms:modified>
</cp:coreProperties>
</file>