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6A418A83"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6D3697">
        <w:rPr>
          <w:rFonts w:ascii="Calibri" w:hAnsi="Calibri" w:cs="KodchiangUPC"/>
          <w:b/>
          <w:bCs/>
          <w:sz w:val="32"/>
          <w:szCs w:val="32"/>
          <w:lang w:val="en-GB"/>
        </w:rPr>
        <w:t xml:space="preserve"> Technology</w:t>
      </w:r>
    </w:p>
    <w:p w14:paraId="71F31FCC" w14:textId="2BD1605A" w:rsidR="00706171" w:rsidRDefault="006D3697" w:rsidP="00706171">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18F1C152" w14:textId="0490BB94" w:rsidR="000C46E3" w:rsidRDefault="000C46E3" w:rsidP="000C46E3">
      <w:pPr>
        <w:jc w:val="both"/>
        <w:rPr>
          <w:rFonts w:ascii="Calibri" w:hAnsi="Calibri"/>
          <w:b/>
          <w:sz w:val="32"/>
          <w:lang w:val="en-GB"/>
        </w:rPr>
      </w:pPr>
    </w:p>
    <w:p w14:paraId="5FCEE3D0" w14:textId="4BFF0D11" w:rsidR="00706171" w:rsidRDefault="006D3697" w:rsidP="00706171">
      <w:pPr>
        <w:rPr>
          <w:rFonts w:ascii="Calibri" w:hAnsi="Calibri" w:cs="KodchiangUPC"/>
          <w:b/>
          <w:bCs/>
          <w:sz w:val="32"/>
          <w:szCs w:val="32"/>
          <w:lang w:val="en-GB"/>
        </w:rPr>
      </w:pPr>
      <w:r>
        <w:rPr>
          <w:rFonts w:ascii="Calibri" w:hAnsi="Calibri" w:cs="KodchiangUPC"/>
          <w:b/>
          <w:bCs/>
          <w:sz w:val="32"/>
          <w:szCs w:val="32"/>
          <w:lang w:val="en-GB"/>
        </w:rPr>
        <w:t>Senior Lecturer in Transient Astrophysics</w:t>
      </w:r>
    </w:p>
    <w:p w14:paraId="2C0896C9" w14:textId="6FD8A8D1" w:rsidR="00706171" w:rsidRDefault="006D3697" w:rsidP="00706171">
      <w:pPr>
        <w:rPr>
          <w:rFonts w:ascii="Calibri" w:hAnsi="Calibri" w:cs="KodchiangUPC"/>
          <w:b/>
          <w:bCs/>
          <w:sz w:val="32"/>
          <w:szCs w:val="32"/>
          <w:lang w:val="en-GB"/>
        </w:rPr>
      </w:pPr>
      <w:r>
        <w:rPr>
          <w:rFonts w:ascii="Calibri" w:hAnsi="Calibri" w:cs="KodchiangUPC"/>
          <w:b/>
          <w:bCs/>
          <w:sz w:val="32"/>
          <w:szCs w:val="32"/>
          <w:lang w:val="en-GB"/>
        </w:rPr>
        <w:t>ZZ005279</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2AA6634B" w:rsidR="00706171" w:rsidRPr="006D3697" w:rsidRDefault="00706171" w:rsidP="00706171">
      <w:pPr>
        <w:jc w:val="both"/>
        <w:rPr>
          <w:rFonts w:ascii="Calibri" w:hAnsi="Calibri"/>
          <w:lang w:val="en-GB"/>
        </w:rPr>
      </w:pPr>
      <w:r w:rsidRPr="006D3697">
        <w:rPr>
          <w:rFonts w:ascii="Calibri" w:hAnsi="Calibri"/>
          <w:lang w:val="en-GB"/>
        </w:rPr>
        <w:t>Full-time</w:t>
      </w:r>
      <w:r w:rsidRPr="006D3697">
        <w:rPr>
          <w:rFonts w:ascii="Calibri" w:hAnsi="Calibri"/>
          <w:lang w:val="en-GB"/>
        </w:rPr>
        <w:tab/>
      </w:r>
    </w:p>
    <w:p w14:paraId="35C37ECB" w14:textId="4C3C108F" w:rsidR="00706171" w:rsidRDefault="00706171" w:rsidP="00706171">
      <w:pPr>
        <w:jc w:val="both"/>
        <w:rPr>
          <w:rFonts w:ascii="Calibri" w:hAnsi="Calibri"/>
          <w:lang w:val="en-GB"/>
        </w:rPr>
      </w:pPr>
      <w:r w:rsidRPr="006D3697">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06CBC183"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45239A">
        <w:rPr>
          <w:rFonts w:asciiTheme="minorHAnsi" w:hAnsiTheme="minorHAnsi" w:cstheme="minorHAnsi"/>
          <w:bCs/>
          <w:color w:val="333333"/>
          <w:szCs w:val="24"/>
        </w:rPr>
        <w:t>£</w:t>
      </w:r>
      <w:r w:rsidR="006D3697">
        <w:rPr>
          <w:rFonts w:asciiTheme="minorHAnsi" w:hAnsiTheme="minorHAnsi" w:cstheme="minorHAnsi"/>
          <w:bCs/>
          <w:color w:val="333333"/>
          <w:szCs w:val="24"/>
        </w:rPr>
        <w:t>39,609</w:t>
      </w:r>
      <w:r w:rsidR="00706171">
        <w:rPr>
          <w:rFonts w:asciiTheme="minorHAnsi" w:hAnsiTheme="minorHAnsi" w:cstheme="minorHAnsi"/>
          <w:bCs/>
          <w:color w:val="333333"/>
          <w:szCs w:val="24"/>
        </w:rPr>
        <w:t xml:space="preserve"> to £</w:t>
      </w:r>
      <w:r w:rsidR="006D3697">
        <w:rPr>
          <w:rFonts w:asciiTheme="minorHAnsi" w:hAnsiTheme="minorHAnsi" w:cstheme="minorHAnsi"/>
          <w:bCs/>
          <w:color w:val="333333"/>
          <w:szCs w:val="24"/>
        </w:rPr>
        <w:t>48,677</w:t>
      </w:r>
      <w:r w:rsidR="00706171">
        <w:rPr>
          <w:rFonts w:asciiTheme="minorHAnsi" w:hAnsiTheme="minorHAnsi" w:cstheme="minorHAnsi"/>
          <w:bCs/>
          <w:color w:val="333333"/>
          <w:szCs w:val="24"/>
        </w:rPr>
        <w:t xml:space="preserve"> </w:t>
      </w:r>
      <w:r>
        <w:rPr>
          <w:rFonts w:ascii="Calibri" w:hAnsi="Calibri"/>
          <w:szCs w:val="24"/>
          <w:lang w:val="en-GB"/>
        </w:rPr>
        <w:t>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51CB7BBB" w:rsidR="006B6C5D" w:rsidRDefault="006B6C5D" w:rsidP="006B6C5D">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Pr>
          <w:rFonts w:ascii="Calibri" w:hAnsi="Calibri"/>
          <w:lang w:val="en-GB"/>
        </w:rPr>
        <w:lastRenderedPageBreak/>
        <w:t>financial assistance towards the cost of relocation, details of which can be found on the University website:</w:t>
      </w:r>
    </w:p>
    <w:p w14:paraId="47D55E5A" w14:textId="77777777" w:rsidR="000C46E3" w:rsidRDefault="000C46E3" w:rsidP="000C46E3"/>
    <w:p w14:paraId="5F91842D" w14:textId="77777777" w:rsidR="000C46E3" w:rsidRDefault="00CB6027"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0656972B" w:rsidR="000C46E3" w:rsidRDefault="000C46E3" w:rsidP="000C46E3">
      <w:pPr>
        <w:rPr>
          <w:rFonts w:ascii="Calibri" w:hAnsi="Calibri"/>
          <w:lang w:val="en-GB"/>
        </w:rPr>
      </w:pPr>
    </w:p>
    <w:p w14:paraId="42F2051E" w14:textId="59BB2816" w:rsidR="006D3697" w:rsidRDefault="006D3697" w:rsidP="000C46E3">
      <w:pPr>
        <w:rPr>
          <w:rFonts w:ascii="Calibri" w:hAnsi="Calibri"/>
          <w:lang w:val="en-GB"/>
        </w:rPr>
      </w:pPr>
    </w:p>
    <w:p w14:paraId="7BFDCC2D" w14:textId="528EC1AC" w:rsidR="006D3697" w:rsidRDefault="006D3697" w:rsidP="000C46E3">
      <w:pPr>
        <w:rPr>
          <w:rFonts w:ascii="Calibri" w:hAnsi="Calibri"/>
          <w:lang w:val="en-GB"/>
        </w:rPr>
      </w:pPr>
    </w:p>
    <w:p w14:paraId="49A8CFE8" w14:textId="6C3CCAC0" w:rsidR="006D3697" w:rsidRDefault="006D3697" w:rsidP="000C46E3">
      <w:pPr>
        <w:rPr>
          <w:rFonts w:ascii="Calibri" w:hAnsi="Calibri"/>
          <w:lang w:val="en-GB"/>
        </w:rPr>
      </w:pPr>
    </w:p>
    <w:p w14:paraId="733B0EEC" w14:textId="3BB87895" w:rsidR="006D3697" w:rsidRDefault="006D3697" w:rsidP="000C46E3">
      <w:pPr>
        <w:rPr>
          <w:rFonts w:ascii="Calibri" w:hAnsi="Calibri"/>
          <w:lang w:val="en-GB"/>
        </w:rPr>
      </w:pPr>
    </w:p>
    <w:p w14:paraId="2EF6C7EB" w14:textId="4C604967" w:rsidR="006D3697" w:rsidRDefault="006D3697" w:rsidP="000C46E3">
      <w:pPr>
        <w:rPr>
          <w:rFonts w:ascii="Calibri" w:hAnsi="Calibri"/>
          <w:lang w:val="en-GB"/>
        </w:rPr>
      </w:pPr>
    </w:p>
    <w:p w14:paraId="68C895C2" w14:textId="7226272A" w:rsidR="006D3697" w:rsidRDefault="006D3697" w:rsidP="000C46E3">
      <w:pPr>
        <w:rPr>
          <w:rFonts w:ascii="Calibri" w:hAnsi="Calibri"/>
          <w:lang w:val="en-GB"/>
        </w:rPr>
      </w:pPr>
    </w:p>
    <w:p w14:paraId="60E55BBE" w14:textId="66CF3B52" w:rsidR="000C46E3" w:rsidRDefault="000C46E3" w:rsidP="000C46E3">
      <w:pPr>
        <w:rPr>
          <w:rFonts w:ascii="Calibri" w:hAnsi="Calibri"/>
          <w:lang w:val="en-GB"/>
        </w:rPr>
      </w:pPr>
    </w:p>
    <w:p w14:paraId="37239673" w14:textId="6B4F9590" w:rsidR="00CB6027" w:rsidRDefault="00CB6027" w:rsidP="000C46E3">
      <w:pPr>
        <w:rPr>
          <w:rFonts w:ascii="Calibri" w:hAnsi="Calibri"/>
          <w:lang w:val="en-GB"/>
        </w:rPr>
      </w:pPr>
    </w:p>
    <w:p w14:paraId="6729A2B5" w14:textId="4353DB16" w:rsidR="00CB6027" w:rsidRDefault="00CB6027" w:rsidP="000C46E3">
      <w:pPr>
        <w:rPr>
          <w:rFonts w:ascii="Calibri" w:hAnsi="Calibri"/>
          <w:lang w:val="en-GB"/>
        </w:rPr>
      </w:pPr>
    </w:p>
    <w:p w14:paraId="0308B2F6" w14:textId="77777777" w:rsidR="00CB6027" w:rsidRDefault="00CB6027" w:rsidP="000C46E3">
      <w:pPr>
        <w:rPr>
          <w:rFonts w:ascii="Calibri" w:hAnsi="Calibri"/>
          <w:lang w:val="en-GB"/>
        </w:rPr>
      </w:pPr>
    </w:p>
    <w:p w14:paraId="7643EC54" w14:textId="3CB9617B" w:rsidR="0045239A"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1B815D9D" w14:textId="77777777" w:rsidR="006D3697" w:rsidRPr="00CB6027" w:rsidRDefault="006D3697" w:rsidP="00CB6027">
      <w:pPr>
        <w:rPr>
          <w:rFonts w:ascii="Calibri" w:hAnsi="Calibri" w:cs="Calibri"/>
          <w:b/>
          <w:szCs w:val="24"/>
        </w:rPr>
      </w:pPr>
      <w:r w:rsidRPr="00CB6027">
        <w:rPr>
          <w:rFonts w:ascii="Calibri" w:hAnsi="Calibri" w:cs="Calibri"/>
          <w:b/>
          <w:szCs w:val="24"/>
        </w:rPr>
        <w:lastRenderedPageBreak/>
        <w:t>UNIVERSITY OF PORTSMOUTH – RECRUITMENT PAPERWORK</w:t>
      </w:r>
    </w:p>
    <w:p w14:paraId="4CF122D5" w14:textId="77777777" w:rsidR="006D3697" w:rsidRPr="00CB6027" w:rsidRDefault="006D3697" w:rsidP="00CB6027">
      <w:pPr>
        <w:widowControl/>
        <w:contextualSpacing/>
        <w:rPr>
          <w:rFonts w:ascii="Calibri" w:eastAsia="Calibri" w:hAnsi="Calibri" w:cs="Calibri"/>
          <w:b/>
          <w:snapToGrid/>
          <w:szCs w:val="24"/>
          <w:lang w:val="en-GB"/>
        </w:rPr>
      </w:pPr>
      <w:r w:rsidRPr="00CB6027">
        <w:rPr>
          <w:rFonts w:ascii="Calibri" w:eastAsia="Calibri" w:hAnsi="Calibri" w:cs="Calibri"/>
          <w:b/>
          <w:snapToGrid/>
          <w:szCs w:val="24"/>
          <w:lang w:val="en-GB"/>
        </w:rPr>
        <w:t>1.  JOB DESCRIPTION</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73"/>
      </w:tblGrid>
      <w:tr w:rsidR="006D3697" w:rsidRPr="00CB6027" w14:paraId="0D3499EB" w14:textId="77777777" w:rsidTr="00425682">
        <w:tc>
          <w:tcPr>
            <w:tcW w:w="3652" w:type="dxa"/>
          </w:tcPr>
          <w:p w14:paraId="59D21434"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Job Title:</w:t>
            </w:r>
          </w:p>
        </w:tc>
        <w:tc>
          <w:tcPr>
            <w:tcW w:w="5873" w:type="dxa"/>
          </w:tcPr>
          <w:p w14:paraId="6B5DEC06"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Senior Lecturer</w:t>
            </w:r>
          </w:p>
        </w:tc>
      </w:tr>
      <w:tr w:rsidR="006D3697" w:rsidRPr="00CB6027" w14:paraId="0DB46463" w14:textId="77777777" w:rsidTr="00425682">
        <w:tc>
          <w:tcPr>
            <w:tcW w:w="3652" w:type="dxa"/>
          </w:tcPr>
          <w:p w14:paraId="36018A0A"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Grade:</w:t>
            </w:r>
          </w:p>
        </w:tc>
        <w:tc>
          <w:tcPr>
            <w:tcW w:w="5873" w:type="dxa"/>
          </w:tcPr>
          <w:p w14:paraId="741967EA"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8</w:t>
            </w:r>
          </w:p>
        </w:tc>
      </w:tr>
      <w:tr w:rsidR="006D3697" w:rsidRPr="00CB6027" w14:paraId="59BAA211" w14:textId="77777777" w:rsidTr="00425682">
        <w:tc>
          <w:tcPr>
            <w:tcW w:w="3652" w:type="dxa"/>
          </w:tcPr>
          <w:p w14:paraId="5C7BDE7D"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Faculty/Centre:</w:t>
            </w:r>
          </w:p>
        </w:tc>
        <w:tc>
          <w:tcPr>
            <w:tcW w:w="5873" w:type="dxa"/>
          </w:tcPr>
          <w:p w14:paraId="171347EA"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Technology</w:t>
            </w:r>
          </w:p>
        </w:tc>
      </w:tr>
      <w:tr w:rsidR="006D3697" w:rsidRPr="00CB6027" w14:paraId="15CAAB9A" w14:textId="77777777" w:rsidTr="00425682">
        <w:tc>
          <w:tcPr>
            <w:tcW w:w="3652" w:type="dxa"/>
          </w:tcPr>
          <w:p w14:paraId="67E839A5"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Department/Service:</w:t>
            </w:r>
          </w:p>
          <w:p w14:paraId="52F8561E"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Location:</w:t>
            </w:r>
          </w:p>
        </w:tc>
        <w:tc>
          <w:tcPr>
            <w:tcW w:w="5873" w:type="dxa"/>
          </w:tcPr>
          <w:p w14:paraId="1C0C9B50"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Institute of Cosmology and Gravitation</w:t>
            </w:r>
          </w:p>
          <w:p w14:paraId="2AAEFA72"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Dennis Sciama Building</w:t>
            </w:r>
          </w:p>
        </w:tc>
      </w:tr>
      <w:tr w:rsidR="006D3697" w:rsidRPr="00CB6027" w14:paraId="458A3F45" w14:textId="77777777" w:rsidTr="00425682">
        <w:tc>
          <w:tcPr>
            <w:tcW w:w="3652" w:type="dxa"/>
          </w:tcPr>
          <w:p w14:paraId="1B25F1AA"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Position Reference No:</w:t>
            </w:r>
          </w:p>
        </w:tc>
        <w:tc>
          <w:tcPr>
            <w:tcW w:w="5873" w:type="dxa"/>
          </w:tcPr>
          <w:p w14:paraId="19B4BB83"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ZZ005279</w:t>
            </w:r>
          </w:p>
        </w:tc>
      </w:tr>
      <w:tr w:rsidR="006D3697" w:rsidRPr="00CB6027" w14:paraId="71467405" w14:textId="77777777" w:rsidTr="00425682">
        <w:tc>
          <w:tcPr>
            <w:tcW w:w="3652" w:type="dxa"/>
          </w:tcPr>
          <w:p w14:paraId="0202DFF7"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Responsible to:</w:t>
            </w:r>
          </w:p>
        </w:tc>
        <w:tc>
          <w:tcPr>
            <w:tcW w:w="5873" w:type="dxa"/>
          </w:tcPr>
          <w:p w14:paraId="4356BABB"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ICG director</w:t>
            </w:r>
          </w:p>
        </w:tc>
      </w:tr>
      <w:tr w:rsidR="006D3697" w:rsidRPr="00CB6027" w14:paraId="450766DB" w14:textId="77777777" w:rsidTr="00425682">
        <w:tc>
          <w:tcPr>
            <w:tcW w:w="3652" w:type="dxa"/>
          </w:tcPr>
          <w:p w14:paraId="36DDDDBA"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Responsible for:</w:t>
            </w:r>
          </w:p>
        </w:tc>
        <w:tc>
          <w:tcPr>
            <w:tcW w:w="5873" w:type="dxa"/>
          </w:tcPr>
          <w:p w14:paraId="788FF06C"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N/A</w:t>
            </w:r>
          </w:p>
        </w:tc>
      </w:tr>
      <w:tr w:rsidR="006D3697" w:rsidRPr="00CB6027" w14:paraId="7E4170A4" w14:textId="77777777" w:rsidTr="00425682">
        <w:tc>
          <w:tcPr>
            <w:tcW w:w="3652" w:type="dxa"/>
          </w:tcPr>
          <w:p w14:paraId="4801B0B5" w14:textId="77777777" w:rsidR="006D3697" w:rsidRPr="00CB6027" w:rsidRDefault="006D3697" w:rsidP="00CB6027">
            <w:pPr>
              <w:spacing w:before="120" w:after="120"/>
              <w:rPr>
                <w:rFonts w:ascii="Calibri" w:hAnsi="Calibri" w:cs="Calibri"/>
                <w:b/>
                <w:szCs w:val="24"/>
              </w:rPr>
            </w:pPr>
            <w:r w:rsidRPr="00CB6027">
              <w:rPr>
                <w:rFonts w:ascii="Calibri" w:hAnsi="Calibri" w:cs="Calibri"/>
                <w:b/>
                <w:szCs w:val="24"/>
              </w:rPr>
              <w:t>Effective date of job description:</w:t>
            </w:r>
          </w:p>
        </w:tc>
        <w:tc>
          <w:tcPr>
            <w:tcW w:w="5873" w:type="dxa"/>
          </w:tcPr>
          <w:p w14:paraId="03E4DEBB" w14:textId="77777777" w:rsidR="006D3697" w:rsidRPr="00CB6027" w:rsidRDefault="006D3697" w:rsidP="00CB6027">
            <w:pPr>
              <w:spacing w:before="120" w:after="120"/>
              <w:rPr>
                <w:rFonts w:ascii="Calibri" w:hAnsi="Calibri" w:cs="Calibri"/>
                <w:szCs w:val="24"/>
              </w:rPr>
            </w:pPr>
            <w:r w:rsidRPr="00CB6027">
              <w:rPr>
                <w:rFonts w:ascii="Calibri" w:hAnsi="Calibri" w:cs="Calibri"/>
                <w:szCs w:val="24"/>
              </w:rPr>
              <w:t>April 2019</w:t>
            </w:r>
          </w:p>
        </w:tc>
      </w:tr>
    </w:tbl>
    <w:p w14:paraId="2F8B3313" w14:textId="77777777" w:rsidR="006D3697" w:rsidRPr="00CB6027" w:rsidRDefault="006D3697" w:rsidP="00CB6027">
      <w:pPr>
        <w:rPr>
          <w:rFonts w:ascii="Calibri" w:hAnsi="Calibri" w:cs="Calibr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6D3697" w:rsidRPr="00CB6027" w14:paraId="66192F49" w14:textId="77777777" w:rsidTr="00425682">
        <w:tc>
          <w:tcPr>
            <w:tcW w:w="9493" w:type="dxa"/>
          </w:tcPr>
          <w:p w14:paraId="0A331E2C" w14:textId="77777777" w:rsidR="006D3697" w:rsidRPr="00CB6027" w:rsidRDefault="006D3697" w:rsidP="00CB6027">
            <w:pPr>
              <w:spacing w:before="60" w:after="60"/>
              <w:rPr>
                <w:rFonts w:ascii="Calibri" w:hAnsi="Calibri" w:cs="Calibri"/>
                <w:b/>
                <w:szCs w:val="24"/>
              </w:rPr>
            </w:pPr>
            <w:r w:rsidRPr="00CB6027">
              <w:rPr>
                <w:rFonts w:ascii="Calibri" w:hAnsi="Calibri" w:cs="Calibri"/>
                <w:b/>
                <w:szCs w:val="24"/>
              </w:rPr>
              <w:t>Context of Job:</w:t>
            </w:r>
            <w:r w:rsidRPr="00CB6027">
              <w:rPr>
                <w:rFonts w:ascii="Calibri" w:hAnsi="Calibri" w:cs="Calibri"/>
                <w:i/>
                <w:szCs w:val="24"/>
              </w:rPr>
              <w:t xml:space="preserve"> </w:t>
            </w:r>
          </w:p>
        </w:tc>
      </w:tr>
      <w:tr w:rsidR="006D3697" w:rsidRPr="00CB6027" w14:paraId="6FEC4D06" w14:textId="77777777" w:rsidTr="00425682">
        <w:tc>
          <w:tcPr>
            <w:tcW w:w="9493" w:type="dxa"/>
          </w:tcPr>
          <w:p w14:paraId="503081B1" w14:textId="2C83D8CF" w:rsidR="006D3697" w:rsidRPr="00CB6027" w:rsidRDefault="006D3697" w:rsidP="00CB6027">
            <w:pPr>
              <w:autoSpaceDE w:val="0"/>
              <w:autoSpaceDN w:val="0"/>
              <w:adjustRightInd w:val="0"/>
              <w:spacing w:before="60" w:after="60"/>
              <w:rPr>
                <w:rFonts w:ascii="Calibri" w:hAnsi="Calibri" w:cs="Calibri"/>
                <w:szCs w:val="24"/>
              </w:rPr>
            </w:pPr>
            <w:r w:rsidRPr="00CB6027">
              <w:rPr>
                <w:rFonts w:ascii="Calibri" w:hAnsi="Calibri" w:cs="Calibri"/>
                <w:szCs w:val="24"/>
              </w:rPr>
              <w:t>To undertake high quality research and innovation in astrophysics. To coordinate and contribute to the delivery and development of undergraduate and postgraduate programmes and respond to student needs. To coordinate the work of colleagues and act as a team member engaging in teaching, scholarship, research, innovation and public outreach in accordance with department, faculty and university objectives.</w:t>
            </w:r>
          </w:p>
        </w:tc>
      </w:tr>
      <w:tr w:rsidR="006D3697" w:rsidRPr="00CB6027" w14:paraId="439FD31C" w14:textId="77777777" w:rsidTr="00425682">
        <w:tc>
          <w:tcPr>
            <w:tcW w:w="9493" w:type="dxa"/>
          </w:tcPr>
          <w:p w14:paraId="5753C455" w14:textId="77777777" w:rsidR="006D3697" w:rsidRPr="00CB6027" w:rsidRDefault="006D3697" w:rsidP="00CB6027">
            <w:pPr>
              <w:spacing w:before="60" w:after="60"/>
              <w:rPr>
                <w:rFonts w:ascii="Calibri" w:hAnsi="Calibri" w:cs="Calibri"/>
                <w:b/>
                <w:szCs w:val="24"/>
              </w:rPr>
            </w:pPr>
            <w:r w:rsidRPr="00CB6027">
              <w:rPr>
                <w:rFonts w:ascii="Calibri" w:hAnsi="Calibri" w:cs="Calibri"/>
                <w:b/>
                <w:szCs w:val="24"/>
              </w:rPr>
              <w:t xml:space="preserve">Key Responsibilities: </w:t>
            </w:r>
          </w:p>
        </w:tc>
      </w:tr>
      <w:tr w:rsidR="006D3697" w:rsidRPr="00CB6027" w14:paraId="2B426C07" w14:textId="77777777" w:rsidTr="00425682">
        <w:tc>
          <w:tcPr>
            <w:tcW w:w="9493" w:type="dxa"/>
          </w:tcPr>
          <w:p w14:paraId="6572B807" w14:textId="77777777" w:rsidR="006D3697" w:rsidRPr="00CB6027" w:rsidRDefault="006D3697" w:rsidP="00CB6027">
            <w:pPr>
              <w:widowControl/>
              <w:numPr>
                <w:ilvl w:val="0"/>
                <w:numId w:val="17"/>
              </w:numPr>
              <w:pBdr>
                <w:top w:val="nil"/>
                <w:left w:val="nil"/>
                <w:bottom w:val="nil"/>
                <w:right w:val="nil"/>
                <w:between w:val="nil"/>
                <w:bar w:val="nil"/>
              </w:pBdr>
              <w:spacing w:before="120" w:after="120"/>
              <w:rPr>
                <w:rFonts w:ascii="Calibri" w:eastAsia="Calibri" w:hAnsi="Calibri" w:cs="Calibri"/>
                <w:snapToGrid/>
                <w:szCs w:val="24"/>
                <w:lang w:val="en-GB"/>
              </w:rPr>
            </w:pPr>
            <w:r w:rsidRPr="00CB6027">
              <w:rPr>
                <w:rFonts w:ascii="Calibri" w:eastAsia="Calibri" w:hAnsi="Calibri" w:cs="Calibri"/>
                <w:snapToGrid/>
                <w:szCs w:val="24"/>
                <w:lang w:val="en-GB"/>
              </w:rPr>
              <w:t>Engage in internationally-excellent research and innovation in physics, astrophysics, and transient astrophysics.</w:t>
            </w:r>
          </w:p>
          <w:p w14:paraId="7D0AE318" w14:textId="77777777" w:rsidR="006D3697" w:rsidRPr="00CB6027" w:rsidRDefault="006D3697" w:rsidP="00CB6027">
            <w:pPr>
              <w:widowControl/>
              <w:numPr>
                <w:ilvl w:val="0"/>
                <w:numId w:val="17"/>
              </w:numPr>
              <w:pBdr>
                <w:top w:val="nil"/>
                <w:left w:val="nil"/>
                <w:bottom w:val="nil"/>
                <w:right w:val="nil"/>
                <w:between w:val="nil"/>
                <w:bar w:val="nil"/>
              </w:pBdr>
              <w:spacing w:before="60" w:after="60"/>
              <w:rPr>
                <w:rFonts w:ascii="Calibri" w:eastAsia="Calibri" w:hAnsi="Calibri" w:cs="Calibri"/>
                <w:snapToGrid/>
                <w:szCs w:val="24"/>
                <w:lang w:val="en-GB"/>
              </w:rPr>
            </w:pPr>
            <w:r w:rsidRPr="00CB6027">
              <w:rPr>
                <w:rFonts w:ascii="Calibri" w:eastAsia="Calibri" w:hAnsi="Calibri" w:cs="Calibri"/>
                <w:snapToGrid/>
                <w:szCs w:val="24"/>
                <w:lang w:val="en-GB"/>
              </w:rPr>
              <w:t>Publish research outputs in international journals and to disseminate the results via the worldwide web and through seminars, conferences and workshops.</w:t>
            </w:r>
          </w:p>
          <w:p w14:paraId="25B707E8" w14:textId="77777777" w:rsidR="006D3697" w:rsidRPr="00CB6027" w:rsidRDefault="006D3697" w:rsidP="00CB6027">
            <w:pPr>
              <w:widowControl/>
              <w:numPr>
                <w:ilvl w:val="0"/>
                <w:numId w:val="17"/>
              </w:numPr>
              <w:pBdr>
                <w:top w:val="nil"/>
                <w:left w:val="nil"/>
                <w:bottom w:val="nil"/>
                <w:right w:val="nil"/>
                <w:between w:val="nil"/>
                <w:bar w:val="nil"/>
              </w:pBdr>
              <w:spacing w:before="60" w:after="60"/>
              <w:rPr>
                <w:rFonts w:ascii="Calibri" w:eastAsia="Calibri" w:hAnsi="Calibri" w:cs="Calibri"/>
                <w:snapToGrid/>
                <w:szCs w:val="24"/>
                <w:lang w:val="en-GB"/>
              </w:rPr>
            </w:pPr>
            <w:r w:rsidRPr="00CB6027">
              <w:rPr>
                <w:rFonts w:ascii="Calibri" w:eastAsia="Calibri" w:hAnsi="Calibri" w:cs="Calibri"/>
                <w:snapToGrid/>
                <w:szCs w:val="24"/>
                <w:lang w:val="en-GB"/>
              </w:rPr>
              <w:t>Contribute to the external profile of the department and the university, engaging in external research collaborations.</w:t>
            </w:r>
          </w:p>
          <w:p w14:paraId="79B7103E" w14:textId="77777777" w:rsidR="006D3697" w:rsidRPr="00CB6027" w:rsidRDefault="006D3697" w:rsidP="00CB6027">
            <w:pPr>
              <w:widowControl/>
              <w:numPr>
                <w:ilvl w:val="0"/>
                <w:numId w:val="17"/>
              </w:numPr>
              <w:pBdr>
                <w:top w:val="nil"/>
                <w:left w:val="nil"/>
                <w:bottom w:val="nil"/>
                <w:right w:val="nil"/>
                <w:between w:val="nil"/>
                <w:bar w:val="nil"/>
              </w:pBdr>
              <w:spacing w:before="60" w:after="60"/>
              <w:rPr>
                <w:rFonts w:ascii="Calibri" w:eastAsia="Calibri" w:hAnsi="Calibri" w:cs="Calibri"/>
                <w:snapToGrid/>
                <w:szCs w:val="24"/>
                <w:lang w:val="en-GB"/>
              </w:rPr>
            </w:pPr>
            <w:r w:rsidRPr="00CB6027">
              <w:rPr>
                <w:rFonts w:ascii="Calibri" w:eastAsia="Calibri" w:hAnsi="Calibri" w:cs="Calibri"/>
                <w:snapToGrid/>
                <w:szCs w:val="24"/>
                <w:lang w:val="en-GB"/>
              </w:rPr>
              <w:t>Contribute to securing external funding for research and innovation.</w:t>
            </w:r>
          </w:p>
          <w:p w14:paraId="7EF706DE" w14:textId="77777777" w:rsidR="006D3697" w:rsidRPr="00CB6027" w:rsidRDefault="006D3697" w:rsidP="00CB6027">
            <w:pPr>
              <w:widowControl/>
              <w:numPr>
                <w:ilvl w:val="0"/>
                <w:numId w:val="17"/>
              </w:numPr>
              <w:pBdr>
                <w:top w:val="nil"/>
                <w:left w:val="nil"/>
                <w:bottom w:val="nil"/>
                <w:right w:val="nil"/>
                <w:between w:val="nil"/>
                <w:bar w:val="nil"/>
              </w:pBdr>
              <w:spacing w:before="60" w:after="60"/>
              <w:rPr>
                <w:rFonts w:ascii="Calibri" w:eastAsia="Calibri" w:hAnsi="Calibri" w:cs="Calibri"/>
                <w:snapToGrid/>
                <w:szCs w:val="24"/>
                <w:lang w:val="en-GB"/>
              </w:rPr>
            </w:pPr>
            <w:r w:rsidRPr="00CB6027">
              <w:rPr>
                <w:rFonts w:ascii="Calibri" w:eastAsia="Calibri" w:hAnsi="Calibri" w:cs="Calibri"/>
                <w:snapToGrid/>
                <w:szCs w:val="24"/>
                <w:lang w:val="en-GB"/>
              </w:rPr>
              <w:t>Collaborate with academic partners and user groups to deliver research impact.</w:t>
            </w:r>
          </w:p>
          <w:p w14:paraId="65CF65A9" w14:textId="77777777" w:rsidR="006D3697" w:rsidRPr="00CB6027" w:rsidRDefault="006D3697" w:rsidP="00CB6027">
            <w:pPr>
              <w:widowControl/>
              <w:numPr>
                <w:ilvl w:val="0"/>
                <w:numId w:val="17"/>
              </w:numPr>
              <w:pBdr>
                <w:top w:val="nil"/>
                <w:left w:val="nil"/>
                <w:bottom w:val="nil"/>
                <w:right w:val="nil"/>
                <w:between w:val="nil"/>
                <w:bar w:val="nil"/>
              </w:pBdr>
              <w:spacing w:before="60" w:after="60"/>
              <w:rPr>
                <w:rFonts w:ascii="Calibri" w:eastAsia="Calibri" w:hAnsi="Calibri" w:cs="Calibri"/>
                <w:snapToGrid/>
                <w:szCs w:val="24"/>
                <w:lang w:val="en-GB"/>
              </w:rPr>
            </w:pPr>
            <w:r w:rsidRPr="00CB6027">
              <w:rPr>
                <w:rFonts w:ascii="Calibri" w:eastAsia="Calibri" w:hAnsi="Calibri" w:cs="Calibri"/>
                <w:snapToGrid/>
                <w:szCs w:val="24"/>
                <w:lang w:val="en-GB"/>
              </w:rPr>
              <w:t xml:space="preserve">Recruit and supervise research students, and post-doctoral researchers and other research support staff. </w:t>
            </w:r>
          </w:p>
          <w:p w14:paraId="607BFDB4" w14:textId="77777777" w:rsidR="006D3697" w:rsidRPr="00CB6027" w:rsidRDefault="006D3697" w:rsidP="00CB6027">
            <w:pPr>
              <w:numPr>
                <w:ilvl w:val="0"/>
                <w:numId w:val="17"/>
              </w:numPr>
              <w:suppressAutoHyphens/>
              <w:spacing w:after="120"/>
              <w:rPr>
                <w:rFonts w:ascii="Calibri" w:hAnsi="Calibri" w:cs="Calibri"/>
                <w:szCs w:val="24"/>
                <w:lang w:val="en-GB"/>
              </w:rPr>
            </w:pPr>
            <w:r w:rsidRPr="00CB6027">
              <w:rPr>
                <w:rFonts w:ascii="Calibri" w:hAnsi="Calibri" w:cs="Calibri"/>
                <w:szCs w:val="24"/>
                <w:lang w:val="en-GB"/>
              </w:rPr>
              <w:t>Engage in a range of administrative tasks associated with research projects, reporting results, data management and open access.</w:t>
            </w:r>
          </w:p>
          <w:p w14:paraId="0FC0BF28" w14:textId="77777777" w:rsidR="006D3697" w:rsidRPr="00CB6027" w:rsidRDefault="006D3697" w:rsidP="00CB6027">
            <w:pPr>
              <w:numPr>
                <w:ilvl w:val="0"/>
                <w:numId w:val="17"/>
              </w:numPr>
              <w:suppressAutoHyphens/>
              <w:spacing w:after="120"/>
              <w:rPr>
                <w:rFonts w:ascii="Calibri" w:hAnsi="Calibri" w:cs="Calibri"/>
                <w:szCs w:val="24"/>
              </w:rPr>
            </w:pPr>
            <w:r w:rsidRPr="00CB6027">
              <w:rPr>
                <w:rFonts w:ascii="Calibri" w:hAnsi="Calibri" w:cs="Calibri"/>
                <w:szCs w:val="24"/>
              </w:rPr>
              <w:t xml:space="preserve">Design, deliver, review and update modules </w:t>
            </w:r>
            <w:r w:rsidRPr="00CB6027">
              <w:rPr>
                <w:rFonts w:ascii="Calibri" w:hAnsi="Calibri" w:cs="Calibri"/>
                <w:szCs w:val="24"/>
                <w:lang w:val="en-GB"/>
              </w:rPr>
              <w:t xml:space="preserve">for our undergraduate and postgraduate courses. </w:t>
            </w:r>
          </w:p>
          <w:p w14:paraId="7072100F" w14:textId="77777777" w:rsidR="006D3697" w:rsidRPr="00CB6027" w:rsidRDefault="006D3697" w:rsidP="00CB6027">
            <w:pPr>
              <w:numPr>
                <w:ilvl w:val="0"/>
                <w:numId w:val="17"/>
              </w:numPr>
              <w:suppressAutoHyphens/>
              <w:spacing w:after="120"/>
              <w:rPr>
                <w:rFonts w:ascii="Calibri" w:hAnsi="Calibri" w:cs="Calibri"/>
                <w:szCs w:val="24"/>
              </w:rPr>
            </w:pPr>
            <w:r w:rsidRPr="00CB6027">
              <w:rPr>
                <w:rFonts w:ascii="Calibri" w:hAnsi="Calibri" w:cs="Calibri"/>
                <w:szCs w:val="24"/>
              </w:rPr>
              <w:t>Contribute to continuing development of the curriculum, including proposing new modules for on-campus and on-line delivery as required.</w:t>
            </w:r>
          </w:p>
          <w:p w14:paraId="62DF07EF" w14:textId="77777777" w:rsidR="006D3697" w:rsidRPr="00CB6027" w:rsidRDefault="006D3697" w:rsidP="00CB6027">
            <w:pPr>
              <w:numPr>
                <w:ilvl w:val="0"/>
                <w:numId w:val="17"/>
              </w:numPr>
              <w:suppressAutoHyphens/>
              <w:spacing w:after="120"/>
              <w:rPr>
                <w:rFonts w:ascii="Calibri" w:hAnsi="Calibri" w:cs="Calibri"/>
                <w:szCs w:val="24"/>
              </w:rPr>
            </w:pPr>
            <w:r w:rsidRPr="00CB6027">
              <w:rPr>
                <w:rFonts w:ascii="Calibri" w:hAnsi="Calibri" w:cs="Calibri"/>
                <w:szCs w:val="24"/>
              </w:rPr>
              <w:t xml:space="preserve">Supervise undergraduate and postgraduate projects and similar independent learning activities. </w:t>
            </w:r>
          </w:p>
          <w:p w14:paraId="214038AA" w14:textId="77777777" w:rsidR="006D3697" w:rsidRPr="00CB6027" w:rsidRDefault="006D3697" w:rsidP="00CB6027">
            <w:pPr>
              <w:numPr>
                <w:ilvl w:val="0"/>
                <w:numId w:val="17"/>
              </w:numPr>
              <w:suppressAutoHyphens/>
              <w:spacing w:after="120"/>
              <w:rPr>
                <w:rFonts w:ascii="Calibri" w:hAnsi="Calibri" w:cs="Calibri"/>
                <w:szCs w:val="24"/>
                <w:lang w:val="en-GB"/>
              </w:rPr>
            </w:pPr>
            <w:r w:rsidRPr="00CB6027">
              <w:rPr>
                <w:rFonts w:ascii="Calibri" w:hAnsi="Calibri" w:cs="Calibri"/>
                <w:szCs w:val="24"/>
              </w:rPr>
              <w:t xml:space="preserve">Act as a personal tutor to students to provide first line support and act as a mentor when required. </w:t>
            </w:r>
          </w:p>
          <w:p w14:paraId="37CA8742" w14:textId="77777777" w:rsidR="006D3697" w:rsidRPr="00CB6027" w:rsidRDefault="006D3697" w:rsidP="00CB6027">
            <w:pPr>
              <w:numPr>
                <w:ilvl w:val="0"/>
                <w:numId w:val="17"/>
              </w:numPr>
              <w:suppressAutoHyphens/>
              <w:spacing w:after="120"/>
              <w:rPr>
                <w:rFonts w:ascii="Calibri" w:hAnsi="Calibri" w:cs="Calibri"/>
                <w:szCs w:val="24"/>
                <w:lang w:val="en-GB"/>
              </w:rPr>
            </w:pPr>
            <w:r w:rsidRPr="00CB6027">
              <w:rPr>
                <w:rFonts w:ascii="Calibri" w:hAnsi="Calibri" w:cs="Calibri"/>
                <w:szCs w:val="24"/>
              </w:rPr>
              <w:t>Support undergraduate student recruitment and open days.</w:t>
            </w:r>
          </w:p>
          <w:p w14:paraId="6FB3BCF9" w14:textId="77777777" w:rsidR="006D3697" w:rsidRPr="00CB6027" w:rsidRDefault="006D3697" w:rsidP="00CB6027">
            <w:pPr>
              <w:numPr>
                <w:ilvl w:val="0"/>
                <w:numId w:val="17"/>
              </w:numPr>
              <w:suppressAutoHyphens/>
              <w:spacing w:after="120"/>
              <w:rPr>
                <w:rFonts w:ascii="Calibri" w:hAnsi="Calibri" w:cs="Calibri"/>
                <w:szCs w:val="24"/>
                <w:lang w:val="en-GB"/>
              </w:rPr>
            </w:pPr>
            <w:r w:rsidRPr="00CB6027">
              <w:rPr>
                <w:rFonts w:ascii="Calibri" w:hAnsi="Calibri" w:cs="Calibri"/>
                <w:szCs w:val="24"/>
                <w:lang w:val="en-GB"/>
              </w:rPr>
              <w:t>Engage in a range of course-related administrative tasks associated with course leadership, recruitment, progression and career development of students within the Institute.</w:t>
            </w:r>
          </w:p>
          <w:p w14:paraId="5D65A008" w14:textId="77777777" w:rsidR="006D3697" w:rsidRPr="00CB6027" w:rsidRDefault="006D3697" w:rsidP="00CB6027">
            <w:pPr>
              <w:numPr>
                <w:ilvl w:val="0"/>
                <w:numId w:val="17"/>
              </w:numPr>
              <w:suppressAutoHyphens/>
              <w:spacing w:after="120"/>
              <w:rPr>
                <w:rFonts w:ascii="Calibri" w:hAnsi="Calibri" w:cs="Calibri"/>
                <w:szCs w:val="24"/>
                <w:lang w:val="en-GB"/>
              </w:rPr>
            </w:pPr>
            <w:r w:rsidRPr="00CB6027">
              <w:rPr>
                <w:rFonts w:ascii="Calibri" w:hAnsi="Calibri" w:cs="Calibri"/>
                <w:szCs w:val="24"/>
                <w:lang w:val="en-GB"/>
              </w:rPr>
              <w:t>Engage in a range of administrative tasks associated with curriculum development and quality assurance within the teaching and learning processes for which the Institute is responsible.</w:t>
            </w:r>
          </w:p>
          <w:p w14:paraId="1EB92B40" w14:textId="77777777" w:rsidR="006D3697" w:rsidRPr="00CB6027" w:rsidRDefault="006D3697" w:rsidP="00CB6027">
            <w:pPr>
              <w:numPr>
                <w:ilvl w:val="0"/>
                <w:numId w:val="17"/>
              </w:numPr>
              <w:suppressAutoHyphens/>
              <w:spacing w:after="120"/>
              <w:rPr>
                <w:rFonts w:ascii="Calibri" w:hAnsi="Calibri" w:cs="Calibri"/>
                <w:szCs w:val="24"/>
                <w:lang w:val="en-GB"/>
              </w:rPr>
            </w:pPr>
            <w:r w:rsidRPr="00CB6027">
              <w:rPr>
                <w:rFonts w:ascii="Calibri" w:hAnsi="Calibri" w:cs="Calibri"/>
                <w:szCs w:val="24"/>
                <w:lang w:val="en-GB"/>
              </w:rPr>
              <w:t>Undertake scholarly activities to maintain currency of knowledge in the fields of physics, astrophysics and cosmology.</w:t>
            </w:r>
            <w:r w:rsidRPr="00CB6027">
              <w:rPr>
                <w:rFonts w:ascii="Calibri" w:hAnsi="Calibri" w:cs="Calibri"/>
                <w:szCs w:val="24"/>
              </w:rPr>
              <w:t xml:space="preserve"> </w:t>
            </w:r>
          </w:p>
          <w:p w14:paraId="40BCEFA5" w14:textId="77777777" w:rsidR="006D3697" w:rsidRPr="00CB6027" w:rsidRDefault="006D3697" w:rsidP="00CB6027">
            <w:pPr>
              <w:numPr>
                <w:ilvl w:val="0"/>
                <w:numId w:val="17"/>
              </w:numPr>
              <w:suppressAutoHyphens/>
              <w:spacing w:after="120"/>
              <w:rPr>
                <w:rFonts w:ascii="Calibri" w:hAnsi="Calibri" w:cs="Calibri"/>
                <w:szCs w:val="24"/>
                <w:lang w:val="en-GB"/>
              </w:rPr>
            </w:pPr>
            <w:r w:rsidRPr="00CB6027">
              <w:rPr>
                <w:rFonts w:ascii="Calibri" w:hAnsi="Calibri" w:cs="Calibri"/>
                <w:szCs w:val="24"/>
                <w:lang w:val="en-GB"/>
              </w:rPr>
              <w:t>Undertake other such duties as may be required within the Institute, the Faculty and the University or other instructions of the Institute Director if called upon to do so.</w:t>
            </w:r>
          </w:p>
        </w:tc>
      </w:tr>
    </w:tbl>
    <w:p w14:paraId="2E370F47" w14:textId="77777777" w:rsidR="006D3697" w:rsidRPr="00CB6027" w:rsidRDefault="006D3697" w:rsidP="00CB6027">
      <w:pPr>
        <w:rPr>
          <w:rFonts w:ascii="Calibri" w:hAnsi="Calibri" w:cs="Calibr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6D3697" w:rsidRPr="00CB6027" w14:paraId="0C7B6BB4" w14:textId="77777777" w:rsidTr="00425682">
        <w:trPr>
          <w:trHeight w:val="75"/>
        </w:trPr>
        <w:tc>
          <w:tcPr>
            <w:tcW w:w="9493" w:type="dxa"/>
          </w:tcPr>
          <w:p w14:paraId="1151DC41" w14:textId="77777777" w:rsidR="006D3697" w:rsidRPr="00CB6027" w:rsidRDefault="006D3697" w:rsidP="00CB6027">
            <w:pPr>
              <w:spacing w:before="60" w:after="60"/>
              <w:rPr>
                <w:rFonts w:ascii="Calibri" w:hAnsi="Calibri" w:cs="Calibri"/>
                <w:b/>
                <w:szCs w:val="24"/>
              </w:rPr>
            </w:pPr>
            <w:r w:rsidRPr="00CB6027">
              <w:rPr>
                <w:rFonts w:ascii="Calibri" w:hAnsi="Calibri" w:cs="Calibri"/>
                <w:b/>
                <w:szCs w:val="24"/>
              </w:rPr>
              <w:t xml:space="preserve">Working Relationships:   </w:t>
            </w:r>
          </w:p>
        </w:tc>
      </w:tr>
      <w:tr w:rsidR="006D3697" w:rsidRPr="00CB6027" w14:paraId="5939A14C" w14:textId="77777777" w:rsidTr="00425682">
        <w:trPr>
          <w:trHeight w:val="1750"/>
        </w:trPr>
        <w:tc>
          <w:tcPr>
            <w:tcW w:w="9493" w:type="dxa"/>
          </w:tcPr>
          <w:p w14:paraId="75DF93CE" w14:textId="77777777" w:rsidR="006D3697" w:rsidRPr="00CB6027" w:rsidRDefault="006D3697" w:rsidP="00CB6027">
            <w:pPr>
              <w:widowControl/>
              <w:numPr>
                <w:ilvl w:val="0"/>
                <w:numId w:val="3"/>
              </w:numPr>
              <w:spacing w:before="60" w:after="60"/>
              <w:contextualSpacing/>
              <w:rPr>
                <w:rFonts w:ascii="Calibri" w:hAnsi="Calibri" w:cs="Calibri"/>
                <w:snapToGrid/>
                <w:szCs w:val="24"/>
                <w:lang w:val="en-GB" w:eastAsia="en-GB"/>
              </w:rPr>
            </w:pPr>
            <w:r w:rsidRPr="00CB6027">
              <w:rPr>
                <w:rFonts w:ascii="Calibri" w:hAnsi="Calibri" w:cs="Calibri"/>
                <w:snapToGrid/>
                <w:szCs w:val="24"/>
                <w:lang w:val="en-GB" w:eastAsia="en-GB"/>
              </w:rPr>
              <w:t>ICG director</w:t>
            </w:r>
          </w:p>
          <w:p w14:paraId="1D36479D" w14:textId="77777777" w:rsidR="006D3697" w:rsidRPr="00CB6027" w:rsidRDefault="006D3697" w:rsidP="00CB6027">
            <w:pPr>
              <w:widowControl/>
              <w:numPr>
                <w:ilvl w:val="0"/>
                <w:numId w:val="3"/>
              </w:numPr>
              <w:spacing w:before="60" w:after="60"/>
              <w:contextualSpacing/>
              <w:rPr>
                <w:rFonts w:ascii="Calibri" w:hAnsi="Calibri" w:cs="Calibri"/>
                <w:snapToGrid/>
                <w:szCs w:val="24"/>
                <w:lang w:val="en-GB" w:eastAsia="en-GB"/>
              </w:rPr>
            </w:pPr>
            <w:r w:rsidRPr="00CB6027">
              <w:rPr>
                <w:rFonts w:ascii="Calibri" w:hAnsi="Calibri" w:cs="Calibri"/>
                <w:snapToGrid/>
                <w:szCs w:val="24"/>
                <w:lang w:val="en-GB" w:eastAsia="en-GB"/>
              </w:rPr>
              <w:t>Undergraduate course leaders</w:t>
            </w:r>
          </w:p>
          <w:p w14:paraId="46661C97" w14:textId="77777777" w:rsidR="006D3697" w:rsidRPr="00CB6027" w:rsidRDefault="006D3697" w:rsidP="00CB6027">
            <w:pPr>
              <w:widowControl/>
              <w:numPr>
                <w:ilvl w:val="0"/>
                <w:numId w:val="3"/>
              </w:numPr>
              <w:spacing w:before="60" w:after="60"/>
              <w:rPr>
                <w:rFonts w:ascii="Calibri" w:hAnsi="Calibri" w:cs="Calibri"/>
                <w:szCs w:val="24"/>
              </w:rPr>
            </w:pPr>
            <w:r w:rsidRPr="00CB6027">
              <w:rPr>
                <w:rFonts w:ascii="Calibri" w:hAnsi="Calibri" w:cs="Calibri"/>
                <w:szCs w:val="24"/>
                <w:lang w:eastAsia="en-GB"/>
              </w:rPr>
              <w:t xml:space="preserve">Academic staff colleagues and support/technical staff </w:t>
            </w:r>
          </w:p>
          <w:p w14:paraId="56639C6E" w14:textId="77777777" w:rsidR="006D3697" w:rsidRPr="00CB6027" w:rsidRDefault="006D3697" w:rsidP="00CB6027">
            <w:pPr>
              <w:widowControl/>
              <w:numPr>
                <w:ilvl w:val="0"/>
                <w:numId w:val="3"/>
              </w:numPr>
              <w:spacing w:before="60" w:after="60"/>
              <w:rPr>
                <w:rFonts w:ascii="Calibri" w:hAnsi="Calibri" w:cs="Calibri"/>
                <w:szCs w:val="24"/>
              </w:rPr>
            </w:pPr>
            <w:r w:rsidRPr="00CB6027">
              <w:rPr>
                <w:rFonts w:ascii="Calibri" w:hAnsi="Calibri" w:cs="Calibri"/>
                <w:szCs w:val="24"/>
                <w:lang w:eastAsia="en-GB"/>
              </w:rPr>
              <w:t>Administrative staff</w:t>
            </w:r>
          </w:p>
          <w:p w14:paraId="4674FE0E" w14:textId="77777777" w:rsidR="006D3697" w:rsidRPr="00CB6027" w:rsidRDefault="006D3697" w:rsidP="00CB6027">
            <w:pPr>
              <w:widowControl/>
              <w:numPr>
                <w:ilvl w:val="0"/>
                <w:numId w:val="3"/>
              </w:numPr>
              <w:spacing w:before="60" w:after="60"/>
              <w:rPr>
                <w:rFonts w:ascii="Calibri" w:hAnsi="Calibri" w:cs="Calibri"/>
                <w:szCs w:val="24"/>
              </w:rPr>
            </w:pPr>
            <w:r w:rsidRPr="00CB6027">
              <w:rPr>
                <w:rFonts w:ascii="Calibri" w:hAnsi="Calibri" w:cs="Calibri"/>
                <w:szCs w:val="24"/>
                <w:lang w:eastAsia="en-GB"/>
              </w:rPr>
              <w:t>External research collaborators</w:t>
            </w:r>
          </w:p>
          <w:p w14:paraId="11432D9D" w14:textId="77777777" w:rsidR="006D3697" w:rsidRPr="00CB6027" w:rsidRDefault="006D3697" w:rsidP="00CB6027">
            <w:pPr>
              <w:widowControl/>
              <w:numPr>
                <w:ilvl w:val="0"/>
                <w:numId w:val="3"/>
              </w:numPr>
              <w:spacing w:before="60" w:after="60"/>
              <w:rPr>
                <w:rFonts w:ascii="Calibri" w:hAnsi="Calibri" w:cs="Calibri"/>
                <w:szCs w:val="24"/>
              </w:rPr>
            </w:pPr>
            <w:r w:rsidRPr="00CB6027">
              <w:rPr>
                <w:rFonts w:ascii="Calibri" w:hAnsi="Calibri" w:cs="Calibri"/>
                <w:szCs w:val="24"/>
              </w:rPr>
              <w:t xml:space="preserve">Associate Deans (Research, Innovation, Academic and Students) </w:t>
            </w:r>
          </w:p>
        </w:tc>
      </w:tr>
    </w:tbl>
    <w:p w14:paraId="12EDC278" w14:textId="77777777" w:rsidR="006D3697" w:rsidRPr="00CB6027" w:rsidRDefault="006D3697" w:rsidP="00CB6027">
      <w:pPr>
        <w:rPr>
          <w:rFonts w:ascii="Calibri" w:hAnsi="Calibri" w:cs="Calibri"/>
          <w:szCs w:val="24"/>
        </w:rPr>
      </w:pPr>
    </w:p>
    <w:p w14:paraId="464A319C" w14:textId="77777777" w:rsidR="006D3697" w:rsidRPr="00CB6027" w:rsidRDefault="006D3697" w:rsidP="00CB6027">
      <w:pPr>
        <w:rPr>
          <w:rFonts w:ascii="Calibri" w:hAnsi="Calibri" w:cs="Calibri"/>
          <w:szCs w:val="24"/>
        </w:rPr>
      </w:pPr>
    </w:p>
    <w:p w14:paraId="275E1A78" w14:textId="77777777" w:rsidR="006D3697" w:rsidRPr="00CB6027" w:rsidRDefault="006D3697" w:rsidP="00CB6027">
      <w:pPr>
        <w:rPr>
          <w:rFonts w:ascii="Calibri" w:hAnsi="Calibri" w:cs="Calibri"/>
          <w:szCs w:val="24"/>
        </w:rPr>
      </w:pPr>
    </w:p>
    <w:p w14:paraId="602A3D8A" w14:textId="77777777" w:rsidR="006D3697" w:rsidRPr="00CB6027" w:rsidRDefault="006D3697" w:rsidP="00CB6027">
      <w:pPr>
        <w:rPr>
          <w:rFonts w:ascii="Calibri" w:hAnsi="Calibri" w:cs="Calibri"/>
          <w:szCs w:val="24"/>
        </w:rPr>
      </w:pPr>
    </w:p>
    <w:p w14:paraId="4F87D011" w14:textId="77777777" w:rsidR="006D3697" w:rsidRPr="00CB6027" w:rsidRDefault="006D3697" w:rsidP="00CB6027">
      <w:pPr>
        <w:rPr>
          <w:rFonts w:ascii="Calibri" w:hAnsi="Calibri" w:cs="Calibri"/>
          <w:szCs w:val="24"/>
        </w:rPr>
      </w:pPr>
    </w:p>
    <w:p w14:paraId="2845FC76" w14:textId="77777777" w:rsidR="006D3697" w:rsidRPr="00CB6027" w:rsidRDefault="006D3697" w:rsidP="00CB6027">
      <w:pPr>
        <w:rPr>
          <w:rFonts w:ascii="Calibri" w:hAnsi="Calibri" w:cs="Calibri"/>
          <w:szCs w:val="24"/>
        </w:rPr>
      </w:pPr>
    </w:p>
    <w:p w14:paraId="1FF2FE01" w14:textId="77777777" w:rsidR="006D3697" w:rsidRPr="00CB6027" w:rsidRDefault="006D3697" w:rsidP="00CB6027">
      <w:pPr>
        <w:rPr>
          <w:rFonts w:ascii="Calibri" w:hAnsi="Calibri" w:cs="Calibri"/>
          <w:szCs w:val="24"/>
        </w:rPr>
      </w:pPr>
    </w:p>
    <w:p w14:paraId="48073C9C" w14:textId="77777777" w:rsidR="006D3697" w:rsidRPr="00CB6027" w:rsidRDefault="006D3697" w:rsidP="00CB6027">
      <w:pPr>
        <w:rPr>
          <w:rFonts w:ascii="Calibri" w:hAnsi="Calibri" w:cs="Calibri"/>
          <w:szCs w:val="24"/>
        </w:rPr>
      </w:pPr>
    </w:p>
    <w:p w14:paraId="58AD1B1D" w14:textId="77777777" w:rsidR="006D3697" w:rsidRPr="00CB6027" w:rsidRDefault="006D3697" w:rsidP="00CB6027">
      <w:pPr>
        <w:rPr>
          <w:rFonts w:ascii="Calibri" w:hAnsi="Calibri" w:cs="Calibri"/>
          <w:szCs w:val="24"/>
        </w:rPr>
      </w:pPr>
    </w:p>
    <w:p w14:paraId="03F61DB3" w14:textId="77777777" w:rsidR="006D3697" w:rsidRPr="00CB6027" w:rsidRDefault="006D3697" w:rsidP="00CB6027">
      <w:pPr>
        <w:rPr>
          <w:rFonts w:ascii="Calibri" w:hAnsi="Calibri" w:cs="Calibri"/>
          <w:szCs w:val="24"/>
        </w:rPr>
      </w:pPr>
    </w:p>
    <w:p w14:paraId="13DE20AA" w14:textId="77777777" w:rsidR="006D3697" w:rsidRPr="00CB6027" w:rsidRDefault="006D3697" w:rsidP="00CB6027">
      <w:pPr>
        <w:rPr>
          <w:rFonts w:ascii="Calibri" w:hAnsi="Calibri" w:cs="Calibri"/>
          <w:szCs w:val="24"/>
        </w:rPr>
      </w:pPr>
    </w:p>
    <w:p w14:paraId="4B97DBEB" w14:textId="77777777" w:rsidR="006D3697" w:rsidRPr="00CB6027" w:rsidRDefault="006D3697" w:rsidP="00CB6027">
      <w:pPr>
        <w:widowControl/>
        <w:spacing w:after="200"/>
        <w:contextualSpacing/>
        <w:rPr>
          <w:rFonts w:ascii="Calibri" w:eastAsia="Calibri" w:hAnsi="Calibri" w:cs="Calibri"/>
          <w:b/>
          <w:snapToGrid/>
          <w:szCs w:val="24"/>
          <w:lang w:val="en-GB"/>
        </w:rPr>
      </w:pPr>
      <w:r w:rsidRPr="00CB6027">
        <w:rPr>
          <w:rFonts w:ascii="Calibri" w:eastAsia="Calibri" w:hAnsi="Calibri" w:cs="Calibri"/>
          <w:b/>
          <w:snapToGrid/>
          <w:szCs w:val="24"/>
          <w:lang w:val="en-GB"/>
        </w:rPr>
        <w:br w:type="page"/>
        <w:t>2.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493"/>
        <w:gridCol w:w="980"/>
        <w:gridCol w:w="984"/>
      </w:tblGrid>
      <w:tr w:rsidR="006D3697" w:rsidRPr="00CB6027" w14:paraId="7CB03F36" w14:textId="77777777" w:rsidTr="00425682">
        <w:tc>
          <w:tcPr>
            <w:tcW w:w="562" w:type="dxa"/>
          </w:tcPr>
          <w:p w14:paraId="1BDCAF20"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No</w:t>
            </w:r>
          </w:p>
        </w:tc>
        <w:tc>
          <w:tcPr>
            <w:tcW w:w="6946" w:type="dxa"/>
          </w:tcPr>
          <w:p w14:paraId="7C370F8D"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 xml:space="preserve">Attributes - </w:t>
            </w:r>
          </w:p>
        </w:tc>
        <w:tc>
          <w:tcPr>
            <w:tcW w:w="992" w:type="dxa"/>
          </w:tcPr>
          <w:p w14:paraId="675C8583"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Rating</w:t>
            </w:r>
          </w:p>
        </w:tc>
        <w:tc>
          <w:tcPr>
            <w:tcW w:w="993" w:type="dxa"/>
          </w:tcPr>
          <w:p w14:paraId="637AE501"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Source</w:t>
            </w:r>
          </w:p>
        </w:tc>
      </w:tr>
      <w:tr w:rsidR="006D3697" w:rsidRPr="00CB6027" w14:paraId="3BF2E1DA" w14:textId="77777777" w:rsidTr="00425682">
        <w:tc>
          <w:tcPr>
            <w:tcW w:w="562" w:type="dxa"/>
          </w:tcPr>
          <w:p w14:paraId="1075F162"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1.</w:t>
            </w:r>
          </w:p>
        </w:tc>
        <w:tc>
          <w:tcPr>
            <w:tcW w:w="6946" w:type="dxa"/>
          </w:tcPr>
          <w:p w14:paraId="17B9EC55"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Specific Knowledge &amp; Experience</w:t>
            </w:r>
          </w:p>
        </w:tc>
        <w:tc>
          <w:tcPr>
            <w:tcW w:w="992" w:type="dxa"/>
          </w:tcPr>
          <w:p w14:paraId="52AC4767" w14:textId="77777777" w:rsidR="006D3697" w:rsidRPr="00CB6027" w:rsidRDefault="006D3697" w:rsidP="00CB6027">
            <w:pPr>
              <w:spacing w:before="40" w:after="40"/>
              <w:rPr>
                <w:rFonts w:ascii="Calibri" w:hAnsi="Calibri" w:cs="Calibri"/>
                <w:szCs w:val="24"/>
              </w:rPr>
            </w:pPr>
          </w:p>
        </w:tc>
        <w:tc>
          <w:tcPr>
            <w:tcW w:w="993" w:type="dxa"/>
          </w:tcPr>
          <w:p w14:paraId="363C220B" w14:textId="77777777" w:rsidR="006D3697" w:rsidRPr="00CB6027" w:rsidRDefault="006D3697" w:rsidP="00CB6027">
            <w:pPr>
              <w:spacing w:before="40" w:after="40"/>
              <w:rPr>
                <w:rFonts w:ascii="Calibri" w:hAnsi="Calibri" w:cs="Calibri"/>
                <w:szCs w:val="24"/>
              </w:rPr>
            </w:pPr>
          </w:p>
        </w:tc>
      </w:tr>
      <w:tr w:rsidR="006D3697" w:rsidRPr="00CB6027" w14:paraId="5D5D9EFB" w14:textId="77777777" w:rsidTr="00425682">
        <w:tc>
          <w:tcPr>
            <w:tcW w:w="562" w:type="dxa"/>
          </w:tcPr>
          <w:p w14:paraId="6FCF4A93"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1.1</w:t>
            </w:r>
          </w:p>
        </w:tc>
        <w:tc>
          <w:tcPr>
            <w:tcW w:w="6946" w:type="dxa"/>
          </w:tcPr>
          <w:p w14:paraId="7E6CD632"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Excellent research-level knowledge of transient astrophysics</w:t>
            </w:r>
          </w:p>
        </w:tc>
        <w:tc>
          <w:tcPr>
            <w:tcW w:w="992" w:type="dxa"/>
          </w:tcPr>
          <w:p w14:paraId="3062327A"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423744F7" w14:textId="299050B6"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269FB96C" w14:textId="77777777" w:rsidTr="00425682">
        <w:tc>
          <w:tcPr>
            <w:tcW w:w="562" w:type="dxa"/>
          </w:tcPr>
          <w:p w14:paraId="6BA8E88F"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1.2</w:t>
            </w:r>
          </w:p>
        </w:tc>
        <w:tc>
          <w:tcPr>
            <w:tcW w:w="6946" w:type="dxa"/>
          </w:tcPr>
          <w:p w14:paraId="49EEACEF"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Record of high quality and high impact research publications in transient astrophysics and areas complementary to existing ICG research</w:t>
            </w:r>
          </w:p>
        </w:tc>
        <w:tc>
          <w:tcPr>
            <w:tcW w:w="992" w:type="dxa"/>
          </w:tcPr>
          <w:p w14:paraId="646D37BF"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4D007BF1" w14:textId="20750D1E"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2EC8D1E5" w14:textId="77777777" w:rsidTr="00425682">
        <w:tc>
          <w:tcPr>
            <w:tcW w:w="562" w:type="dxa"/>
          </w:tcPr>
          <w:p w14:paraId="58993B26"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1.3</w:t>
            </w:r>
          </w:p>
        </w:tc>
        <w:tc>
          <w:tcPr>
            <w:tcW w:w="6946" w:type="dxa"/>
          </w:tcPr>
          <w:p w14:paraId="097F159F"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Experience of teaching or equivalent presentation of technical material</w:t>
            </w:r>
          </w:p>
        </w:tc>
        <w:tc>
          <w:tcPr>
            <w:tcW w:w="992" w:type="dxa"/>
          </w:tcPr>
          <w:p w14:paraId="6B6D2F0E"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56B31210" w14:textId="4584F7D0"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33C80852" w14:textId="77777777" w:rsidTr="00425682">
        <w:tc>
          <w:tcPr>
            <w:tcW w:w="562" w:type="dxa"/>
          </w:tcPr>
          <w:p w14:paraId="69290F1D"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1.4</w:t>
            </w:r>
          </w:p>
        </w:tc>
        <w:tc>
          <w:tcPr>
            <w:tcW w:w="6946" w:type="dxa"/>
          </w:tcPr>
          <w:p w14:paraId="6735ABF7"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Evidence of external research and/or innovation funding</w:t>
            </w:r>
          </w:p>
        </w:tc>
        <w:tc>
          <w:tcPr>
            <w:tcW w:w="992" w:type="dxa"/>
          </w:tcPr>
          <w:p w14:paraId="11131A2B"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D</w:t>
            </w:r>
          </w:p>
        </w:tc>
        <w:tc>
          <w:tcPr>
            <w:tcW w:w="993" w:type="dxa"/>
          </w:tcPr>
          <w:p w14:paraId="24DFABA1" w14:textId="1923BE15"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18A2A3E2" w14:textId="77777777" w:rsidTr="00425682">
        <w:tc>
          <w:tcPr>
            <w:tcW w:w="562" w:type="dxa"/>
          </w:tcPr>
          <w:p w14:paraId="1BF3FA8C"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1.5</w:t>
            </w:r>
          </w:p>
        </w:tc>
        <w:tc>
          <w:tcPr>
            <w:tcW w:w="6946" w:type="dxa"/>
          </w:tcPr>
          <w:p w14:paraId="79DF8EA5"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Roles in collaborative research projects, involving academics and/or users</w:t>
            </w:r>
          </w:p>
        </w:tc>
        <w:tc>
          <w:tcPr>
            <w:tcW w:w="992" w:type="dxa"/>
          </w:tcPr>
          <w:p w14:paraId="10703C37"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D</w:t>
            </w:r>
          </w:p>
        </w:tc>
        <w:tc>
          <w:tcPr>
            <w:tcW w:w="993" w:type="dxa"/>
          </w:tcPr>
          <w:p w14:paraId="3CC2CF97" w14:textId="0B3FE51A"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58301DEB" w14:textId="77777777" w:rsidTr="00425682">
        <w:tc>
          <w:tcPr>
            <w:tcW w:w="562" w:type="dxa"/>
          </w:tcPr>
          <w:p w14:paraId="3275C847"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1.6</w:t>
            </w:r>
          </w:p>
        </w:tc>
        <w:tc>
          <w:tcPr>
            <w:tcW w:w="6946" w:type="dxa"/>
          </w:tcPr>
          <w:p w14:paraId="6B9127F4"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Experience of enterprise, innovation and research with evidence of social and/or economic impact</w:t>
            </w:r>
          </w:p>
        </w:tc>
        <w:tc>
          <w:tcPr>
            <w:tcW w:w="992" w:type="dxa"/>
          </w:tcPr>
          <w:p w14:paraId="3AB6A584"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D</w:t>
            </w:r>
          </w:p>
        </w:tc>
        <w:tc>
          <w:tcPr>
            <w:tcW w:w="993" w:type="dxa"/>
          </w:tcPr>
          <w:p w14:paraId="0BF885C2" w14:textId="2D44D623"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2DBAB332" w14:textId="77777777" w:rsidTr="00425682">
        <w:tc>
          <w:tcPr>
            <w:tcW w:w="562" w:type="dxa"/>
          </w:tcPr>
          <w:p w14:paraId="48F8B449" w14:textId="77777777" w:rsidR="006D3697" w:rsidRPr="00CB6027" w:rsidRDefault="006D3697" w:rsidP="00CB6027">
            <w:pPr>
              <w:spacing w:before="40" w:after="40"/>
              <w:rPr>
                <w:rFonts w:ascii="Calibri" w:hAnsi="Calibri" w:cs="Calibri"/>
                <w:b/>
                <w:szCs w:val="24"/>
              </w:rPr>
            </w:pPr>
            <w:r w:rsidRPr="00CB6027">
              <w:rPr>
                <w:rFonts w:ascii="Calibri" w:hAnsi="Calibri" w:cs="Calibri"/>
                <w:szCs w:val="24"/>
              </w:rPr>
              <w:t>1.7</w:t>
            </w:r>
          </w:p>
        </w:tc>
        <w:tc>
          <w:tcPr>
            <w:tcW w:w="6946" w:type="dxa"/>
          </w:tcPr>
          <w:p w14:paraId="08292E4A" w14:textId="77777777" w:rsidR="006D3697" w:rsidRPr="00CB6027" w:rsidRDefault="006D3697" w:rsidP="00CB6027">
            <w:pPr>
              <w:spacing w:before="40" w:after="40"/>
              <w:ind w:left="34"/>
              <w:rPr>
                <w:rFonts w:ascii="Calibri" w:hAnsi="Calibri" w:cs="Calibri"/>
                <w:b/>
                <w:szCs w:val="24"/>
              </w:rPr>
            </w:pPr>
            <w:r w:rsidRPr="00CB6027">
              <w:rPr>
                <w:rFonts w:ascii="Calibri" w:hAnsi="Calibri" w:cs="Calibri"/>
                <w:szCs w:val="24"/>
              </w:rPr>
              <w:t>Broad knowledge of astrophysics and cosmology</w:t>
            </w:r>
          </w:p>
        </w:tc>
        <w:tc>
          <w:tcPr>
            <w:tcW w:w="992" w:type="dxa"/>
          </w:tcPr>
          <w:p w14:paraId="2EE17139"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D</w:t>
            </w:r>
          </w:p>
        </w:tc>
        <w:tc>
          <w:tcPr>
            <w:tcW w:w="993" w:type="dxa"/>
          </w:tcPr>
          <w:p w14:paraId="19C17538" w14:textId="0D609E44"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66F41060" w14:textId="77777777" w:rsidTr="00425682">
        <w:tc>
          <w:tcPr>
            <w:tcW w:w="562" w:type="dxa"/>
          </w:tcPr>
          <w:p w14:paraId="6E795470"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2.</w:t>
            </w:r>
          </w:p>
        </w:tc>
        <w:tc>
          <w:tcPr>
            <w:tcW w:w="6946" w:type="dxa"/>
          </w:tcPr>
          <w:p w14:paraId="3FA92D45" w14:textId="77777777" w:rsidR="006D3697" w:rsidRPr="00CB6027" w:rsidRDefault="006D3697" w:rsidP="00CB6027">
            <w:pPr>
              <w:spacing w:before="40" w:after="40"/>
              <w:ind w:left="34"/>
              <w:rPr>
                <w:rFonts w:ascii="Calibri" w:hAnsi="Calibri" w:cs="Calibri"/>
                <w:b/>
                <w:szCs w:val="24"/>
              </w:rPr>
            </w:pPr>
            <w:r w:rsidRPr="00CB6027">
              <w:rPr>
                <w:rFonts w:ascii="Calibri" w:hAnsi="Calibri" w:cs="Calibri"/>
                <w:b/>
                <w:szCs w:val="24"/>
              </w:rPr>
              <w:t>Skills &amp; Abilities</w:t>
            </w:r>
          </w:p>
        </w:tc>
        <w:tc>
          <w:tcPr>
            <w:tcW w:w="992" w:type="dxa"/>
          </w:tcPr>
          <w:p w14:paraId="583A8F26" w14:textId="77777777" w:rsidR="006D3697" w:rsidRPr="00CB6027" w:rsidRDefault="006D3697" w:rsidP="00CB6027">
            <w:pPr>
              <w:spacing w:before="40" w:after="40"/>
              <w:rPr>
                <w:rFonts w:ascii="Calibri" w:hAnsi="Calibri" w:cs="Calibri"/>
                <w:szCs w:val="24"/>
              </w:rPr>
            </w:pPr>
          </w:p>
        </w:tc>
        <w:tc>
          <w:tcPr>
            <w:tcW w:w="993" w:type="dxa"/>
          </w:tcPr>
          <w:p w14:paraId="599291E6" w14:textId="77777777" w:rsidR="006D3697" w:rsidRPr="00CB6027" w:rsidRDefault="006D3697" w:rsidP="00CB6027">
            <w:pPr>
              <w:spacing w:before="40" w:after="40"/>
              <w:rPr>
                <w:rFonts w:ascii="Calibri" w:hAnsi="Calibri" w:cs="Calibri"/>
                <w:szCs w:val="24"/>
              </w:rPr>
            </w:pPr>
          </w:p>
        </w:tc>
      </w:tr>
      <w:tr w:rsidR="006D3697" w:rsidRPr="00CB6027" w14:paraId="49955E21" w14:textId="77777777" w:rsidTr="00425682">
        <w:tc>
          <w:tcPr>
            <w:tcW w:w="562" w:type="dxa"/>
          </w:tcPr>
          <w:p w14:paraId="3C251B53"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2.1</w:t>
            </w:r>
          </w:p>
        </w:tc>
        <w:tc>
          <w:tcPr>
            <w:tcW w:w="6946" w:type="dxa"/>
          </w:tcPr>
          <w:p w14:paraId="769620EE"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Excellent communication and interpersonal skills</w:t>
            </w:r>
          </w:p>
        </w:tc>
        <w:tc>
          <w:tcPr>
            <w:tcW w:w="992" w:type="dxa"/>
          </w:tcPr>
          <w:p w14:paraId="787A4C3C"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06CB8AB8" w14:textId="4EA43D84"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7C24ADF0" w14:textId="77777777" w:rsidTr="00425682">
        <w:tc>
          <w:tcPr>
            <w:tcW w:w="562" w:type="dxa"/>
          </w:tcPr>
          <w:p w14:paraId="0248F50E"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2.2</w:t>
            </w:r>
          </w:p>
        </w:tc>
        <w:tc>
          <w:tcPr>
            <w:tcW w:w="6946" w:type="dxa"/>
          </w:tcPr>
          <w:p w14:paraId="43EDBE20"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Ability to work in a team</w:t>
            </w:r>
          </w:p>
        </w:tc>
        <w:tc>
          <w:tcPr>
            <w:tcW w:w="992" w:type="dxa"/>
          </w:tcPr>
          <w:p w14:paraId="12A3B9A2"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2E152477" w14:textId="0DD8CE3E"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323C1121" w14:textId="77777777" w:rsidTr="00425682">
        <w:tc>
          <w:tcPr>
            <w:tcW w:w="562" w:type="dxa"/>
          </w:tcPr>
          <w:p w14:paraId="2631BFAF"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2.3</w:t>
            </w:r>
          </w:p>
        </w:tc>
        <w:tc>
          <w:tcPr>
            <w:tcW w:w="6946" w:type="dxa"/>
          </w:tcPr>
          <w:p w14:paraId="5D935AD7"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Ability to communicate effectively in English, verbally and in writing</w:t>
            </w:r>
          </w:p>
        </w:tc>
        <w:tc>
          <w:tcPr>
            <w:tcW w:w="992" w:type="dxa"/>
          </w:tcPr>
          <w:p w14:paraId="7910C1C5"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12E69057" w14:textId="516CD978"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77679A64" w14:textId="77777777" w:rsidTr="00425682">
        <w:tc>
          <w:tcPr>
            <w:tcW w:w="562" w:type="dxa"/>
          </w:tcPr>
          <w:p w14:paraId="4569E951"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2.4</w:t>
            </w:r>
          </w:p>
        </w:tc>
        <w:tc>
          <w:tcPr>
            <w:tcW w:w="6946" w:type="dxa"/>
          </w:tcPr>
          <w:p w14:paraId="0B28A976"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Ability to exploit available astronomical facilities, which include Dark Energy Survey, Dark Energy Spectroscopic Instrument, Large Synoptic Survey Telescope and 4MOST</w:t>
            </w:r>
          </w:p>
        </w:tc>
        <w:tc>
          <w:tcPr>
            <w:tcW w:w="992" w:type="dxa"/>
          </w:tcPr>
          <w:p w14:paraId="31F9CFF6"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D</w:t>
            </w:r>
          </w:p>
        </w:tc>
        <w:tc>
          <w:tcPr>
            <w:tcW w:w="993" w:type="dxa"/>
          </w:tcPr>
          <w:p w14:paraId="57ABDDC4" w14:textId="57DFAC3B"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0748AE10" w14:textId="77777777" w:rsidTr="00425682">
        <w:tc>
          <w:tcPr>
            <w:tcW w:w="562" w:type="dxa"/>
          </w:tcPr>
          <w:p w14:paraId="5C9AE7A3"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3.</w:t>
            </w:r>
          </w:p>
        </w:tc>
        <w:tc>
          <w:tcPr>
            <w:tcW w:w="6946" w:type="dxa"/>
          </w:tcPr>
          <w:p w14:paraId="3DB5350D" w14:textId="77777777" w:rsidR="006D3697" w:rsidRPr="00CB6027" w:rsidRDefault="006D3697" w:rsidP="00CB6027">
            <w:pPr>
              <w:spacing w:before="40" w:after="40"/>
              <w:ind w:left="34"/>
              <w:rPr>
                <w:rFonts w:ascii="Calibri" w:hAnsi="Calibri" w:cs="Calibri"/>
                <w:b/>
                <w:szCs w:val="24"/>
              </w:rPr>
            </w:pPr>
            <w:r w:rsidRPr="00CB6027">
              <w:rPr>
                <w:rFonts w:ascii="Calibri" w:hAnsi="Calibri" w:cs="Calibri"/>
                <w:b/>
                <w:szCs w:val="24"/>
              </w:rPr>
              <w:t>Qualifications, Education &amp; Training</w:t>
            </w:r>
          </w:p>
        </w:tc>
        <w:tc>
          <w:tcPr>
            <w:tcW w:w="992" w:type="dxa"/>
          </w:tcPr>
          <w:p w14:paraId="6BC10F95" w14:textId="77777777" w:rsidR="006D3697" w:rsidRPr="00CB6027" w:rsidRDefault="006D3697" w:rsidP="00CB6027">
            <w:pPr>
              <w:spacing w:before="40" w:after="40"/>
              <w:rPr>
                <w:rFonts w:ascii="Calibri" w:hAnsi="Calibri" w:cs="Calibri"/>
                <w:szCs w:val="24"/>
              </w:rPr>
            </w:pPr>
          </w:p>
        </w:tc>
        <w:tc>
          <w:tcPr>
            <w:tcW w:w="993" w:type="dxa"/>
          </w:tcPr>
          <w:p w14:paraId="687FBB7E" w14:textId="77777777" w:rsidR="006D3697" w:rsidRPr="00CB6027" w:rsidRDefault="006D3697" w:rsidP="00CB6027">
            <w:pPr>
              <w:spacing w:before="40" w:after="40"/>
              <w:rPr>
                <w:rFonts w:ascii="Calibri" w:hAnsi="Calibri" w:cs="Calibri"/>
                <w:szCs w:val="24"/>
              </w:rPr>
            </w:pPr>
          </w:p>
        </w:tc>
      </w:tr>
      <w:tr w:rsidR="006D3697" w:rsidRPr="00CB6027" w14:paraId="4F033A0C" w14:textId="77777777" w:rsidTr="00425682">
        <w:tc>
          <w:tcPr>
            <w:tcW w:w="562" w:type="dxa"/>
          </w:tcPr>
          <w:p w14:paraId="0A4A54C3"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3.1</w:t>
            </w:r>
          </w:p>
        </w:tc>
        <w:tc>
          <w:tcPr>
            <w:tcW w:w="6946" w:type="dxa"/>
          </w:tcPr>
          <w:p w14:paraId="60A2721D"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PhD in Physics, Astrophysics or a related discipline</w:t>
            </w:r>
          </w:p>
        </w:tc>
        <w:tc>
          <w:tcPr>
            <w:tcW w:w="992" w:type="dxa"/>
          </w:tcPr>
          <w:p w14:paraId="5300A1FE"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5A5376D9"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AF</w:t>
            </w:r>
          </w:p>
        </w:tc>
      </w:tr>
      <w:tr w:rsidR="006D3697" w:rsidRPr="00CB6027" w14:paraId="66D64A83" w14:textId="77777777" w:rsidTr="00425682">
        <w:tc>
          <w:tcPr>
            <w:tcW w:w="562" w:type="dxa"/>
          </w:tcPr>
          <w:p w14:paraId="49D6C8AF"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3.2</w:t>
            </w:r>
          </w:p>
        </w:tc>
        <w:tc>
          <w:tcPr>
            <w:tcW w:w="6946" w:type="dxa"/>
          </w:tcPr>
          <w:p w14:paraId="4FDDB1BF"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Personal research awards (fellowships and prizes)</w:t>
            </w:r>
          </w:p>
        </w:tc>
        <w:tc>
          <w:tcPr>
            <w:tcW w:w="992" w:type="dxa"/>
          </w:tcPr>
          <w:p w14:paraId="06F8D3DE"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D</w:t>
            </w:r>
          </w:p>
        </w:tc>
        <w:tc>
          <w:tcPr>
            <w:tcW w:w="993" w:type="dxa"/>
          </w:tcPr>
          <w:p w14:paraId="12E49935"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AF</w:t>
            </w:r>
          </w:p>
        </w:tc>
      </w:tr>
      <w:tr w:rsidR="006D3697" w:rsidRPr="00CB6027" w14:paraId="75A9463E" w14:textId="77777777" w:rsidTr="00425682">
        <w:tc>
          <w:tcPr>
            <w:tcW w:w="562" w:type="dxa"/>
          </w:tcPr>
          <w:p w14:paraId="45F56FA3" w14:textId="77777777" w:rsidR="006D3697" w:rsidRPr="00CB6027" w:rsidRDefault="006D3697" w:rsidP="00CB6027">
            <w:pPr>
              <w:spacing w:before="40" w:after="40"/>
              <w:rPr>
                <w:rFonts w:ascii="Calibri" w:hAnsi="Calibri" w:cs="Calibri"/>
                <w:b/>
                <w:szCs w:val="24"/>
              </w:rPr>
            </w:pPr>
            <w:r w:rsidRPr="00CB6027">
              <w:rPr>
                <w:rFonts w:ascii="Calibri" w:hAnsi="Calibri" w:cs="Calibri"/>
                <w:b/>
                <w:szCs w:val="24"/>
              </w:rPr>
              <w:t>4.</w:t>
            </w:r>
          </w:p>
        </w:tc>
        <w:tc>
          <w:tcPr>
            <w:tcW w:w="6946" w:type="dxa"/>
          </w:tcPr>
          <w:p w14:paraId="73C89734" w14:textId="77777777" w:rsidR="006D3697" w:rsidRPr="00CB6027" w:rsidRDefault="006D3697" w:rsidP="00CB6027">
            <w:pPr>
              <w:spacing w:before="40" w:after="40"/>
              <w:ind w:left="34"/>
              <w:rPr>
                <w:rFonts w:ascii="Calibri" w:hAnsi="Calibri" w:cs="Calibri"/>
                <w:b/>
                <w:szCs w:val="24"/>
              </w:rPr>
            </w:pPr>
            <w:r w:rsidRPr="00CB6027">
              <w:rPr>
                <w:rFonts w:ascii="Calibri" w:hAnsi="Calibri" w:cs="Calibri"/>
                <w:b/>
                <w:szCs w:val="24"/>
              </w:rPr>
              <w:t>Other Requirements</w:t>
            </w:r>
          </w:p>
        </w:tc>
        <w:tc>
          <w:tcPr>
            <w:tcW w:w="992" w:type="dxa"/>
          </w:tcPr>
          <w:p w14:paraId="715DA1AB" w14:textId="77777777" w:rsidR="006D3697" w:rsidRPr="00CB6027" w:rsidRDefault="006D3697" w:rsidP="00CB6027">
            <w:pPr>
              <w:spacing w:before="40" w:after="40"/>
              <w:rPr>
                <w:rFonts w:ascii="Calibri" w:hAnsi="Calibri" w:cs="Calibri"/>
                <w:szCs w:val="24"/>
              </w:rPr>
            </w:pPr>
          </w:p>
        </w:tc>
        <w:tc>
          <w:tcPr>
            <w:tcW w:w="993" w:type="dxa"/>
          </w:tcPr>
          <w:p w14:paraId="30102006" w14:textId="77777777" w:rsidR="006D3697" w:rsidRPr="00CB6027" w:rsidRDefault="006D3697" w:rsidP="00CB6027">
            <w:pPr>
              <w:spacing w:before="40" w:after="40"/>
              <w:rPr>
                <w:rFonts w:ascii="Calibri" w:hAnsi="Calibri" w:cs="Calibri"/>
                <w:szCs w:val="24"/>
              </w:rPr>
            </w:pPr>
          </w:p>
        </w:tc>
      </w:tr>
      <w:tr w:rsidR="006D3697" w:rsidRPr="00CB6027" w14:paraId="6188A81D" w14:textId="77777777" w:rsidTr="00425682">
        <w:tc>
          <w:tcPr>
            <w:tcW w:w="562" w:type="dxa"/>
          </w:tcPr>
          <w:p w14:paraId="79F89DF9"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4.1</w:t>
            </w:r>
          </w:p>
        </w:tc>
        <w:tc>
          <w:tcPr>
            <w:tcW w:w="6946" w:type="dxa"/>
          </w:tcPr>
          <w:p w14:paraId="51D15790"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Sensitivity to the needs of a diverse student population</w:t>
            </w:r>
          </w:p>
        </w:tc>
        <w:tc>
          <w:tcPr>
            <w:tcW w:w="992" w:type="dxa"/>
          </w:tcPr>
          <w:p w14:paraId="6718FDC3"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44CC027F" w14:textId="3ADF32E5"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4A024A4B" w14:textId="77777777" w:rsidTr="00425682">
        <w:tc>
          <w:tcPr>
            <w:tcW w:w="562" w:type="dxa"/>
          </w:tcPr>
          <w:p w14:paraId="52A6428A"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4.2</w:t>
            </w:r>
          </w:p>
        </w:tc>
        <w:tc>
          <w:tcPr>
            <w:tcW w:w="6946" w:type="dxa"/>
          </w:tcPr>
          <w:p w14:paraId="4F539873"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Independent and self-motivated</w:t>
            </w:r>
          </w:p>
        </w:tc>
        <w:tc>
          <w:tcPr>
            <w:tcW w:w="992" w:type="dxa"/>
          </w:tcPr>
          <w:p w14:paraId="550C5855"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55A58593" w14:textId="1FB03E68"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2AA7E55F" w14:textId="77777777" w:rsidTr="00425682">
        <w:tc>
          <w:tcPr>
            <w:tcW w:w="562" w:type="dxa"/>
          </w:tcPr>
          <w:p w14:paraId="54E8FCAE"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4.3</w:t>
            </w:r>
          </w:p>
        </w:tc>
        <w:tc>
          <w:tcPr>
            <w:tcW w:w="6946" w:type="dxa"/>
          </w:tcPr>
          <w:p w14:paraId="09328C76"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Willing to travel in the UK and internationally</w:t>
            </w:r>
          </w:p>
        </w:tc>
        <w:tc>
          <w:tcPr>
            <w:tcW w:w="992" w:type="dxa"/>
          </w:tcPr>
          <w:p w14:paraId="734337E5"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74C452C2" w14:textId="4756CCA2"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r w:rsidR="006D3697" w:rsidRPr="00CB6027" w14:paraId="220E329C" w14:textId="77777777" w:rsidTr="00425682">
        <w:tc>
          <w:tcPr>
            <w:tcW w:w="562" w:type="dxa"/>
          </w:tcPr>
          <w:p w14:paraId="061741F6"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4.4</w:t>
            </w:r>
          </w:p>
        </w:tc>
        <w:tc>
          <w:tcPr>
            <w:tcW w:w="6946" w:type="dxa"/>
          </w:tcPr>
          <w:p w14:paraId="454A22AE" w14:textId="77777777" w:rsidR="006D3697" w:rsidRPr="00CB6027" w:rsidRDefault="006D3697" w:rsidP="00CB6027">
            <w:pPr>
              <w:spacing w:before="40" w:after="40"/>
              <w:ind w:left="34"/>
              <w:rPr>
                <w:rFonts w:ascii="Calibri" w:hAnsi="Calibri" w:cs="Calibri"/>
                <w:szCs w:val="24"/>
              </w:rPr>
            </w:pPr>
            <w:r w:rsidRPr="00CB6027">
              <w:rPr>
                <w:rFonts w:ascii="Calibri" w:hAnsi="Calibri" w:cs="Calibri"/>
                <w:szCs w:val="24"/>
              </w:rPr>
              <w:t>Ability to work to tight deadlines</w:t>
            </w:r>
          </w:p>
        </w:tc>
        <w:tc>
          <w:tcPr>
            <w:tcW w:w="992" w:type="dxa"/>
          </w:tcPr>
          <w:p w14:paraId="48213C69" w14:textId="77777777" w:rsidR="006D3697" w:rsidRPr="00CB6027" w:rsidRDefault="006D3697" w:rsidP="00CB6027">
            <w:pPr>
              <w:spacing w:before="40" w:after="40"/>
              <w:rPr>
                <w:rFonts w:ascii="Calibri" w:hAnsi="Calibri" w:cs="Calibri"/>
                <w:szCs w:val="24"/>
              </w:rPr>
            </w:pPr>
            <w:r w:rsidRPr="00CB6027">
              <w:rPr>
                <w:rFonts w:ascii="Calibri" w:hAnsi="Calibri" w:cs="Calibri"/>
                <w:szCs w:val="24"/>
              </w:rPr>
              <w:t>E</w:t>
            </w:r>
          </w:p>
        </w:tc>
        <w:tc>
          <w:tcPr>
            <w:tcW w:w="993" w:type="dxa"/>
          </w:tcPr>
          <w:p w14:paraId="3E1761C2" w14:textId="67F54D2C" w:rsidR="006D3697" w:rsidRPr="00CB6027" w:rsidRDefault="006D3697" w:rsidP="00CB6027">
            <w:pPr>
              <w:spacing w:before="40" w:after="40"/>
              <w:rPr>
                <w:rFonts w:ascii="Calibri" w:hAnsi="Calibri" w:cs="Calibri"/>
                <w:szCs w:val="24"/>
              </w:rPr>
            </w:pPr>
            <w:r w:rsidRPr="00CB6027">
              <w:rPr>
                <w:rFonts w:ascii="Calibri" w:hAnsi="Calibri" w:cs="Calibri"/>
                <w:szCs w:val="24"/>
              </w:rPr>
              <w:t>AF,</w:t>
            </w:r>
            <w:r w:rsidR="00CB6027">
              <w:rPr>
                <w:rFonts w:ascii="Calibri" w:hAnsi="Calibri" w:cs="Calibri"/>
                <w:szCs w:val="24"/>
              </w:rPr>
              <w:t xml:space="preserve"> </w:t>
            </w:r>
            <w:r w:rsidRPr="00CB6027">
              <w:rPr>
                <w:rFonts w:ascii="Calibri" w:hAnsi="Calibri" w:cs="Calibri"/>
                <w:szCs w:val="24"/>
              </w:rPr>
              <w:t>S</w:t>
            </w:r>
          </w:p>
        </w:tc>
      </w:tr>
    </w:tbl>
    <w:p w14:paraId="15B84A10" w14:textId="77777777" w:rsidR="006D3697" w:rsidRPr="00CB6027" w:rsidRDefault="006D3697" w:rsidP="00CB6027">
      <w:pPr>
        <w:rPr>
          <w:rFonts w:ascii="Calibri" w:hAnsi="Calibri" w:cs="Calibri"/>
          <w:szCs w:val="24"/>
        </w:rPr>
      </w:pPr>
    </w:p>
    <w:p w14:paraId="59FE14EA" w14:textId="77777777" w:rsidR="006D3697" w:rsidRPr="00CB6027" w:rsidRDefault="006D3697" w:rsidP="00CB6027">
      <w:pPr>
        <w:rPr>
          <w:rFonts w:ascii="Calibri" w:hAnsi="Calibri" w:cs="Calibri"/>
          <w:b/>
          <w:szCs w:val="24"/>
        </w:rPr>
      </w:pPr>
      <w:r w:rsidRPr="00CB6027">
        <w:rPr>
          <w:rFonts w:ascii="Calibri" w:hAnsi="Calibri" w:cs="Calibri"/>
          <w:b/>
          <w:szCs w:val="24"/>
        </w:rPr>
        <w:t xml:space="preserve">Legend  </w:t>
      </w:r>
    </w:p>
    <w:p w14:paraId="03752B54" w14:textId="77777777" w:rsidR="006D3697" w:rsidRPr="00CB6027" w:rsidRDefault="006D3697" w:rsidP="00CB6027">
      <w:pPr>
        <w:rPr>
          <w:rFonts w:ascii="Calibri" w:hAnsi="Calibri" w:cs="Calibri"/>
          <w:szCs w:val="24"/>
        </w:rPr>
      </w:pPr>
      <w:r w:rsidRPr="00CB6027">
        <w:rPr>
          <w:rFonts w:ascii="Calibri" w:hAnsi="Calibri" w:cs="Calibri"/>
          <w:szCs w:val="24"/>
        </w:rPr>
        <w:t>Rating of attribute: E = essential; D = desirable</w:t>
      </w:r>
    </w:p>
    <w:p w14:paraId="410BF295" w14:textId="6F2477D5" w:rsidR="006D3697" w:rsidRPr="00CB6027" w:rsidRDefault="006D3697" w:rsidP="00CB6027">
      <w:pPr>
        <w:rPr>
          <w:rFonts w:ascii="Calibri" w:hAnsi="Calibri" w:cs="Calibri"/>
          <w:szCs w:val="24"/>
        </w:rPr>
      </w:pPr>
      <w:r w:rsidRPr="00CB6027">
        <w:rPr>
          <w:rFonts w:ascii="Calibri" w:hAnsi="Calibri" w:cs="Calibri"/>
          <w:szCs w:val="24"/>
        </w:rPr>
        <w:t>Source of evidence: AF = Application Form; S = Selection Programme (including Presentation)</w:t>
      </w:r>
    </w:p>
    <w:p w14:paraId="02661965" w14:textId="77777777" w:rsidR="006D3697" w:rsidRPr="00CB6027" w:rsidRDefault="006D3697" w:rsidP="00CB6027">
      <w:pPr>
        <w:rPr>
          <w:rFonts w:ascii="Calibri" w:hAnsi="Calibri" w:cs="Calibri"/>
          <w:szCs w:val="24"/>
        </w:rPr>
      </w:pPr>
    </w:p>
    <w:p w14:paraId="701244B7" w14:textId="05993DFD" w:rsidR="006D3697" w:rsidRPr="00CB6027" w:rsidRDefault="006D3697" w:rsidP="00CB6027">
      <w:pPr>
        <w:rPr>
          <w:rFonts w:ascii="Calibri" w:hAnsi="Calibri" w:cs="Calibri"/>
          <w:szCs w:val="24"/>
        </w:rPr>
      </w:pPr>
      <w:r w:rsidRPr="00CB6027">
        <w:rPr>
          <w:rFonts w:ascii="Calibri" w:hAnsi="Calibri" w:cs="Calibri"/>
          <w:szCs w:val="24"/>
        </w:rPr>
        <w:br w:type="page"/>
      </w:r>
    </w:p>
    <w:p w14:paraId="07E31CDD" w14:textId="77777777" w:rsidR="006D3697" w:rsidRPr="00CB6027" w:rsidRDefault="006D3697" w:rsidP="00CB6027">
      <w:pPr>
        <w:rPr>
          <w:rFonts w:ascii="Calibri" w:hAnsi="Calibri" w:cs="Calibri"/>
          <w:b/>
          <w:szCs w:val="24"/>
        </w:rPr>
      </w:pPr>
      <w:r w:rsidRPr="00CB6027">
        <w:rPr>
          <w:rFonts w:ascii="Calibri" w:hAnsi="Calibri" w:cs="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D3697" w:rsidRPr="00CB6027" w14:paraId="0BD450DB" w14:textId="77777777" w:rsidTr="00425682">
        <w:trPr>
          <w:cantSplit/>
        </w:trPr>
        <w:tc>
          <w:tcPr>
            <w:tcW w:w="9214" w:type="dxa"/>
            <w:gridSpan w:val="4"/>
          </w:tcPr>
          <w:p w14:paraId="2ED711D8" w14:textId="77777777" w:rsidR="006D3697" w:rsidRPr="00CB6027" w:rsidRDefault="006D3697" w:rsidP="00CB6027">
            <w:pPr>
              <w:widowControl/>
              <w:spacing w:before="120" w:after="100" w:afterAutospacing="1"/>
              <w:rPr>
                <w:rFonts w:ascii="Calibri" w:hAnsi="Calibri" w:cs="Calibri"/>
                <w:b/>
                <w:bCs/>
                <w:snapToGrid/>
                <w:szCs w:val="24"/>
                <w:lang w:val="en-GB"/>
              </w:rPr>
            </w:pPr>
            <w:r w:rsidRPr="00CB6027">
              <w:rPr>
                <w:rFonts w:ascii="Calibri" w:hAnsi="Calibri" w:cs="Calibri"/>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CB6027">
                <w:rPr>
                  <w:rFonts w:ascii="Calibri" w:eastAsia="Calibri" w:hAnsi="Calibri" w:cs="Calibri"/>
                  <w:snapToGrid/>
                  <w:color w:val="0000FF"/>
                  <w:szCs w:val="24"/>
                  <w:u w:val="single"/>
                  <w:lang w:val="en-GB"/>
                </w:rPr>
                <w:t>Job Hazard Information</w:t>
              </w:r>
            </w:hyperlink>
            <w:r w:rsidRPr="00CB6027">
              <w:rPr>
                <w:rFonts w:ascii="Calibri" w:hAnsi="Calibri" w:cs="Calibri"/>
                <w:b/>
                <w:bCs/>
                <w:snapToGrid/>
                <w:szCs w:val="24"/>
                <w:lang w:val="en-GB"/>
              </w:rPr>
              <w:t xml:space="preserve"> document in order to do this and give details in the free text space provided. </w:t>
            </w:r>
          </w:p>
        </w:tc>
      </w:tr>
      <w:tr w:rsidR="006D3697" w:rsidRPr="00CB6027" w14:paraId="010B498F" w14:textId="77777777" w:rsidTr="00425682">
        <w:trPr>
          <w:trHeight w:val="560"/>
        </w:trPr>
        <w:tc>
          <w:tcPr>
            <w:tcW w:w="4114" w:type="dxa"/>
            <w:tcBorders>
              <w:right w:val="nil"/>
            </w:tcBorders>
          </w:tcPr>
          <w:p w14:paraId="6B2E9CAD" w14:textId="77777777" w:rsidR="006D3697" w:rsidRPr="00CB6027" w:rsidRDefault="006D3697" w:rsidP="00CB6027">
            <w:pPr>
              <w:widowControl/>
              <w:numPr>
                <w:ilvl w:val="0"/>
                <w:numId w:val="5"/>
              </w:numPr>
              <w:spacing w:after="100" w:afterAutospacing="1"/>
              <w:ind w:left="318" w:hanging="318"/>
              <w:rPr>
                <w:rFonts w:ascii="Calibri" w:hAnsi="Calibri" w:cs="Calibri"/>
                <w:snapToGrid/>
                <w:szCs w:val="24"/>
                <w:lang w:val="en-GB"/>
              </w:rPr>
            </w:pPr>
            <w:r w:rsidRPr="00CB6027">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763D7EBF"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7518E831" wp14:editId="57909284">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3C1182" w14:textId="77777777" w:rsidR="006D3697" w:rsidRDefault="006D3697" w:rsidP="006D369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8E831"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83C1182" w14:textId="77777777" w:rsidR="006D3697" w:rsidRDefault="006D3697" w:rsidP="006D3697">
                            <w:r>
                              <w:t>x</w:t>
                            </w:r>
                          </w:p>
                        </w:txbxContent>
                      </v:textbox>
                    </v:shape>
                  </w:pict>
                </mc:Fallback>
              </mc:AlternateContent>
            </w:r>
          </w:p>
        </w:tc>
        <w:tc>
          <w:tcPr>
            <w:tcW w:w="4074" w:type="dxa"/>
            <w:tcBorders>
              <w:left w:val="single" w:sz="4" w:space="0" w:color="auto"/>
              <w:right w:val="nil"/>
            </w:tcBorders>
          </w:tcPr>
          <w:p w14:paraId="303466CA" w14:textId="77777777" w:rsidR="006D3697" w:rsidRPr="00CB6027" w:rsidRDefault="006D3697" w:rsidP="00CB6027">
            <w:pPr>
              <w:widowControl/>
              <w:spacing w:after="100" w:afterAutospacing="1"/>
              <w:ind w:left="382" w:hanging="382"/>
              <w:rPr>
                <w:rFonts w:ascii="Calibri" w:hAnsi="Calibri" w:cs="Calibri"/>
                <w:snapToGrid/>
                <w:szCs w:val="24"/>
                <w:lang w:val="en-GB"/>
              </w:rPr>
            </w:pPr>
            <w:r w:rsidRPr="00CB6027">
              <w:rPr>
                <w:rFonts w:ascii="Calibri" w:hAnsi="Calibri" w:cs="Calibri"/>
                <w:snapToGrid/>
                <w:szCs w:val="24"/>
                <w:lang w:val="en-GB"/>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5582188"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6051AF63" wp14:editId="38C25636">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254C36"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1AF63"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22254C36" w14:textId="77777777" w:rsidR="006D3697" w:rsidRDefault="006D3697" w:rsidP="006D3697"/>
                        </w:txbxContent>
                      </v:textbox>
                    </v:shape>
                  </w:pict>
                </mc:Fallback>
              </mc:AlternateContent>
            </w:r>
          </w:p>
        </w:tc>
      </w:tr>
      <w:tr w:rsidR="006D3697" w:rsidRPr="00CB6027" w14:paraId="3F5E28E5" w14:textId="77777777" w:rsidTr="00425682">
        <w:trPr>
          <w:trHeight w:val="560"/>
        </w:trPr>
        <w:tc>
          <w:tcPr>
            <w:tcW w:w="4114" w:type="dxa"/>
            <w:tcBorders>
              <w:right w:val="nil"/>
            </w:tcBorders>
          </w:tcPr>
          <w:p w14:paraId="29119CB0" w14:textId="77777777" w:rsidR="006D3697" w:rsidRPr="00CB6027" w:rsidRDefault="006D3697" w:rsidP="00CB6027">
            <w:pPr>
              <w:widowControl/>
              <w:numPr>
                <w:ilvl w:val="0"/>
                <w:numId w:val="5"/>
              </w:numPr>
              <w:spacing w:after="100" w:afterAutospacing="1"/>
              <w:ind w:left="318" w:hanging="318"/>
              <w:rPr>
                <w:rFonts w:ascii="Calibri" w:hAnsi="Calibri" w:cs="Calibri"/>
                <w:snapToGrid/>
                <w:szCs w:val="24"/>
                <w:lang w:val="en-GB"/>
              </w:rPr>
            </w:pPr>
            <w:r w:rsidRPr="00CB6027">
              <w:rPr>
                <w:rFonts w:ascii="Calibri" w:hAnsi="Calibri" w:cs="Calibri"/>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23B4C616"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12722904" wp14:editId="409C384C">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FC402F"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22904"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15FC402F" w14:textId="77777777" w:rsidR="006D3697" w:rsidRDefault="006D3697" w:rsidP="006D3697"/>
                        </w:txbxContent>
                      </v:textbox>
                    </v:shape>
                  </w:pict>
                </mc:Fallback>
              </mc:AlternateContent>
            </w:r>
          </w:p>
        </w:tc>
        <w:tc>
          <w:tcPr>
            <w:tcW w:w="4074" w:type="dxa"/>
            <w:tcBorders>
              <w:left w:val="single" w:sz="4" w:space="0" w:color="auto"/>
              <w:right w:val="nil"/>
            </w:tcBorders>
          </w:tcPr>
          <w:p w14:paraId="691FF72B"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0A5A2586"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44289E24" wp14:editId="65479F72">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F26053"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89E24"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1FF26053" w14:textId="77777777" w:rsidR="006D3697" w:rsidRDefault="006D3697" w:rsidP="006D3697"/>
                        </w:txbxContent>
                      </v:textbox>
                    </v:shape>
                  </w:pict>
                </mc:Fallback>
              </mc:AlternateContent>
            </w:r>
          </w:p>
        </w:tc>
      </w:tr>
      <w:tr w:rsidR="006D3697" w:rsidRPr="00CB6027" w14:paraId="5C118856" w14:textId="77777777" w:rsidTr="00425682">
        <w:trPr>
          <w:trHeight w:val="560"/>
        </w:trPr>
        <w:tc>
          <w:tcPr>
            <w:tcW w:w="4114" w:type="dxa"/>
            <w:tcBorders>
              <w:right w:val="nil"/>
            </w:tcBorders>
          </w:tcPr>
          <w:p w14:paraId="1A53C145" w14:textId="77777777" w:rsidR="006D3697" w:rsidRPr="00CB6027" w:rsidRDefault="006D3697" w:rsidP="00CB6027">
            <w:pPr>
              <w:widowControl/>
              <w:numPr>
                <w:ilvl w:val="0"/>
                <w:numId w:val="5"/>
              </w:numPr>
              <w:ind w:left="318" w:hanging="318"/>
              <w:rPr>
                <w:rFonts w:ascii="Calibri" w:hAnsi="Calibri" w:cs="Calibri"/>
                <w:iCs/>
                <w:snapToGrid/>
                <w:szCs w:val="24"/>
                <w:lang w:val="en-GB"/>
              </w:rPr>
            </w:pPr>
            <w:r w:rsidRPr="00CB6027">
              <w:rPr>
                <w:rFonts w:ascii="Calibri" w:hAnsi="Calibri" w:cs="Calibr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A2A3302"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07BCC67D" wp14:editId="7017565D">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F8E2E1"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CC67D"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7F8E2E1" w14:textId="77777777" w:rsidR="006D3697" w:rsidRDefault="006D3697" w:rsidP="006D3697"/>
                        </w:txbxContent>
                      </v:textbox>
                    </v:shape>
                  </w:pict>
                </mc:Fallback>
              </mc:AlternateContent>
            </w:r>
          </w:p>
        </w:tc>
        <w:tc>
          <w:tcPr>
            <w:tcW w:w="4074" w:type="dxa"/>
            <w:tcBorders>
              <w:left w:val="single" w:sz="4" w:space="0" w:color="auto"/>
              <w:right w:val="nil"/>
            </w:tcBorders>
          </w:tcPr>
          <w:p w14:paraId="5FF39D61" w14:textId="182736FD" w:rsidR="006D3697" w:rsidRPr="00CB6027" w:rsidRDefault="006D3697" w:rsidP="00CB6027">
            <w:pPr>
              <w:widowControl/>
              <w:spacing w:after="100" w:afterAutospacing="1"/>
              <w:ind w:left="382" w:hanging="382"/>
              <w:rPr>
                <w:rFonts w:ascii="Calibri" w:hAnsi="Calibri" w:cs="Calibri"/>
                <w:snapToGrid/>
                <w:szCs w:val="24"/>
                <w:lang w:val="en-GB"/>
              </w:rPr>
            </w:pPr>
            <w:r w:rsidRPr="00CB6027">
              <w:rPr>
                <w:rFonts w:ascii="Calibri" w:hAnsi="Calibri" w:cs="Calibri"/>
                <w:snapToGrid/>
                <w:szCs w:val="24"/>
                <w:lang w:val="en-GB"/>
              </w:rPr>
              <w:t>15.  Working wi</w:t>
            </w:r>
            <w:r w:rsidR="00CB6027">
              <w:rPr>
                <w:rFonts w:ascii="Calibri" w:hAnsi="Calibri" w:cs="Calibri"/>
                <w:snapToGrid/>
                <w:szCs w:val="24"/>
                <w:lang w:val="en-GB"/>
              </w:rPr>
              <w:t xml:space="preserve">th sewage, drains, river or </w:t>
            </w:r>
            <w:bookmarkStart w:id="0" w:name="_GoBack"/>
            <w:bookmarkEnd w:id="0"/>
            <w:r w:rsidRPr="00CB6027">
              <w:rPr>
                <w:rFonts w:ascii="Calibri" w:hAnsi="Calibri" w:cs="Calibri"/>
                <w:snapToGrid/>
                <w:szCs w:val="24"/>
                <w:lang w:val="en-GB"/>
              </w:rPr>
              <w:t xml:space="preserve">canal water                                                         </w:t>
            </w:r>
          </w:p>
        </w:tc>
        <w:tc>
          <w:tcPr>
            <w:tcW w:w="526" w:type="dxa"/>
            <w:tcBorders>
              <w:top w:val="single" w:sz="4" w:space="0" w:color="auto"/>
              <w:left w:val="nil"/>
              <w:bottom w:val="single" w:sz="4" w:space="0" w:color="auto"/>
              <w:right w:val="single" w:sz="4" w:space="0" w:color="auto"/>
            </w:tcBorders>
          </w:tcPr>
          <w:p w14:paraId="1FE98149"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4A592D63" wp14:editId="5A2F15B1">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F0D1C3"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92D63"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54F0D1C3" w14:textId="77777777" w:rsidR="006D3697" w:rsidRDefault="006D3697" w:rsidP="006D3697"/>
                        </w:txbxContent>
                      </v:textbox>
                    </v:shape>
                  </w:pict>
                </mc:Fallback>
              </mc:AlternateContent>
            </w:r>
          </w:p>
        </w:tc>
      </w:tr>
      <w:tr w:rsidR="006D3697" w:rsidRPr="00CB6027" w14:paraId="17C901A7" w14:textId="77777777" w:rsidTr="00425682">
        <w:trPr>
          <w:trHeight w:val="560"/>
        </w:trPr>
        <w:tc>
          <w:tcPr>
            <w:tcW w:w="4114" w:type="dxa"/>
            <w:tcBorders>
              <w:right w:val="nil"/>
            </w:tcBorders>
          </w:tcPr>
          <w:p w14:paraId="27A83BA3" w14:textId="77777777" w:rsidR="006D3697" w:rsidRPr="00CB6027" w:rsidRDefault="006D3697" w:rsidP="00CB6027">
            <w:pPr>
              <w:widowControl/>
              <w:numPr>
                <w:ilvl w:val="0"/>
                <w:numId w:val="5"/>
              </w:numPr>
              <w:spacing w:after="100" w:afterAutospacing="1"/>
              <w:ind w:left="318" w:hanging="318"/>
              <w:rPr>
                <w:rFonts w:ascii="Calibri" w:hAnsi="Calibri" w:cs="Calibri"/>
                <w:snapToGrid/>
                <w:szCs w:val="24"/>
                <w:lang w:val="en-GB"/>
              </w:rPr>
            </w:pPr>
            <w:r w:rsidRPr="00CB6027">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7C04A15F"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5B600243" wp14:editId="0D43B1D0">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23005E"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00243"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2523005E" w14:textId="77777777" w:rsidR="006D3697" w:rsidRDefault="006D3697" w:rsidP="006D3697"/>
                        </w:txbxContent>
                      </v:textbox>
                    </v:shape>
                  </w:pict>
                </mc:Fallback>
              </mc:AlternateContent>
            </w:r>
          </w:p>
        </w:tc>
        <w:tc>
          <w:tcPr>
            <w:tcW w:w="4074" w:type="dxa"/>
            <w:tcBorders>
              <w:left w:val="single" w:sz="4" w:space="0" w:color="auto"/>
              <w:right w:val="nil"/>
            </w:tcBorders>
          </w:tcPr>
          <w:p w14:paraId="58AFAC73"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6677AA31"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79093A7F" wp14:editId="72161458">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7E1648"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93A7F"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F7E1648" w14:textId="77777777" w:rsidR="006D3697" w:rsidRDefault="006D3697" w:rsidP="006D3697"/>
                        </w:txbxContent>
                      </v:textbox>
                    </v:shape>
                  </w:pict>
                </mc:Fallback>
              </mc:AlternateContent>
            </w:r>
          </w:p>
        </w:tc>
      </w:tr>
      <w:tr w:rsidR="006D3697" w:rsidRPr="00CB6027" w14:paraId="157CD357" w14:textId="77777777" w:rsidTr="00425682">
        <w:trPr>
          <w:trHeight w:val="560"/>
        </w:trPr>
        <w:tc>
          <w:tcPr>
            <w:tcW w:w="4114" w:type="dxa"/>
            <w:tcBorders>
              <w:right w:val="nil"/>
            </w:tcBorders>
          </w:tcPr>
          <w:p w14:paraId="15513412" w14:textId="77777777" w:rsidR="006D3697" w:rsidRPr="00CB6027" w:rsidRDefault="006D3697" w:rsidP="00CB6027">
            <w:pPr>
              <w:widowControl/>
              <w:numPr>
                <w:ilvl w:val="0"/>
                <w:numId w:val="5"/>
              </w:numPr>
              <w:spacing w:after="100" w:afterAutospacing="1"/>
              <w:ind w:left="318" w:hanging="318"/>
              <w:rPr>
                <w:rFonts w:ascii="Calibri" w:hAnsi="Calibri" w:cs="Calibri"/>
                <w:snapToGrid/>
                <w:szCs w:val="24"/>
                <w:lang w:val="en-GB"/>
              </w:rPr>
            </w:pPr>
            <w:r w:rsidRPr="00CB6027">
              <w:rPr>
                <w:rFonts w:ascii="Calibri" w:hAnsi="Calibri" w:cs="Calibri"/>
                <w:snapToGrid/>
                <w:szCs w:val="24"/>
                <w:lang w:val="en-GB"/>
              </w:rPr>
              <w:t xml:space="preserve">Noise &gt; 80 DbA                                                 </w:t>
            </w:r>
          </w:p>
        </w:tc>
        <w:tc>
          <w:tcPr>
            <w:tcW w:w="500" w:type="dxa"/>
            <w:tcBorders>
              <w:top w:val="single" w:sz="4" w:space="0" w:color="auto"/>
              <w:left w:val="nil"/>
              <w:bottom w:val="single" w:sz="4" w:space="0" w:color="auto"/>
              <w:right w:val="single" w:sz="4" w:space="0" w:color="auto"/>
            </w:tcBorders>
          </w:tcPr>
          <w:p w14:paraId="67474631"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541757B3" wp14:editId="1E8C3EE1">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C76572"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757B3"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04C76572" w14:textId="77777777" w:rsidR="006D3697" w:rsidRDefault="006D3697" w:rsidP="006D3697"/>
                        </w:txbxContent>
                      </v:textbox>
                    </v:shape>
                  </w:pict>
                </mc:Fallback>
              </mc:AlternateContent>
            </w:r>
          </w:p>
        </w:tc>
        <w:tc>
          <w:tcPr>
            <w:tcW w:w="4074" w:type="dxa"/>
            <w:tcBorders>
              <w:left w:val="single" w:sz="4" w:space="0" w:color="auto"/>
              <w:right w:val="nil"/>
            </w:tcBorders>
          </w:tcPr>
          <w:p w14:paraId="345CB3B9"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63678597"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0554F0D8" wp14:editId="26A83D4D">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D585BC"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4F0D8"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32D585BC" w14:textId="77777777" w:rsidR="006D3697" w:rsidRDefault="006D3697" w:rsidP="006D3697"/>
                        </w:txbxContent>
                      </v:textbox>
                    </v:shape>
                  </w:pict>
                </mc:Fallback>
              </mc:AlternateContent>
            </w:r>
          </w:p>
        </w:tc>
      </w:tr>
      <w:tr w:rsidR="006D3697" w:rsidRPr="00CB6027" w14:paraId="638E6C95" w14:textId="77777777" w:rsidTr="00425682">
        <w:trPr>
          <w:trHeight w:val="560"/>
        </w:trPr>
        <w:tc>
          <w:tcPr>
            <w:tcW w:w="4114" w:type="dxa"/>
            <w:tcBorders>
              <w:right w:val="nil"/>
            </w:tcBorders>
          </w:tcPr>
          <w:p w14:paraId="70C47024" w14:textId="77777777" w:rsidR="006D3697" w:rsidRPr="00CB6027" w:rsidRDefault="006D3697" w:rsidP="00CB6027">
            <w:pPr>
              <w:widowControl/>
              <w:numPr>
                <w:ilvl w:val="0"/>
                <w:numId w:val="5"/>
              </w:numPr>
              <w:ind w:left="318" w:hanging="318"/>
              <w:rPr>
                <w:rFonts w:ascii="Calibri" w:hAnsi="Calibri" w:cs="Calibri"/>
                <w:snapToGrid/>
                <w:szCs w:val="24"/>
                <w:lang w:val="en-GB"/>
              </w:rPr>
            </w:pPr>
            <w:r w:rsidRPr="00CB6027">
              <w:rPr>
                <w:rFonts w:ascii="Calibri" w:hAnsi="Calibri" w:cs="Calibri"/>
                <w:snapToGrid/>
                <w:szCs w:val="24"/>
                <w:lang w:val="en-GB"/>
              </w:rPr>
              <w:t>Night Working</w:t>
            </w:r>
          </w:p>
          <w:p w14:paraId="3B0F167B"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4CDE3AD5"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1F447A9B" wp14:editId="212058AA">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301F60"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47A9B"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53301F60" w14:textId="77777777" w:rsidR="006D3697" w:rsidRDefault="006D3697" w:rsidP="006D3697"/>
                        </w:txbxContent>
                      </v:textbox>
                    </v:shape>
                  </w:pict>
                </mc:Fallback>
              </mc:AlternateContent>
            </w:r>
          </w:p>
        </w:tc>
        <w:tc>
          <w:tcPr>
            <w:tcW w:w="4074" w:type="dxa"/>
            <w:tcBorders>
              <w:left w:val="single" w:sz="4" w:space="0" w:color="auto"/>
              <w:right w:val="nil"/>
            </w:tcBorders>
          </w:tcPr>
          <w:p w14:paraId="0483E888"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537C5324"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70F628C1" wp14:editId="2E865A64">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9D55C5"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628C1"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789D55C5" w14:textId="77777777" w:rsidR="006D3697" w:rsidRDefault="006D3697" w:rsidP="006D3697"/>
                        </w:txbxContent>
                      </v:textbox>
                    </v:shape>
                  </w:pict>
                </mc:Fallback>
              </mc:AlternateContent>
            </w:r>
          </w:p>
        </w:tc>
      </w:tr>
      <w:tr w:rsidR="006D3697" w:rsidRPr="00CB6027" w14:paraId="3750263D" w14:textId="77777777" w:rsidTr="00425682">
        <w:trPr>
          <w:trHeight w:val="560"/>
        </w:trPr>
        <w:tc>
          <w:tcPr>
            <w:tcW w:w="4114" w:type="dxa"/>
            <w:tcBorders>
              <w:right w:val="nil"/>
            </w:tcBorders>
          </w:tcPr>
          <w:p w14:paraId="69E88E88" w14:textId="77777777" w:rsidR="006D3697" w:rsidRPr="00CB6027" w:rsidRDefault="006D3697" w:rsidP="00CB6027">
            <w:pPr>
              <w:widowControl/>
              <w:numPr>
                <w:ilvl w:val="0"/>
                <w:numId w:val="5"/>
              </w:numPr>
              <w:ind w:left="318" w:hanging="318"/>
              <w:rPr>
                <w:rFonts w:ascii="Calibri" w:hAnsi="Calibri" w:cs="Calibri"/>
                <w:snapToGrid/>
                <w:szCs w:val="24"/>
                <w:lang w:val="en-GB"/>
              </w:rPr>
            </w:pPr>
            <w:r w:rsidRPr="00CB6027">
              <w:rPr>
                <w:rFonts w:ascii="Calibri" w:hAnsi="Calibri" w:cs="Calibr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19B0E1A8"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734685EB" wp14:editId="738C6F2B">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FD03D6" w14:textId="77777777" w:rsidR="006D3697" w:rsidRDefault="006D3697" w:rsidP="006D369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685EB"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0CFD03D6" w14:textId="77777777" w:rsidR="006D3697" w:rsidRDefault="006D3697" w:rsidP="006D3697">
                            <w:r>
                              <w:t>x</w:t>
                            </w:r>
                          </w:p>
                        </w:txbxContent>
                      </v:textbox>
                    </v:shape>
                  </w:pict>
                </mc:Fallback>
              </mc:AlternateContent>
            </w:r>
          </w:p>
        </w:tc>
        <w:tc>
          <w:tcPr>
            <w:tcW w:w="4074" w:type="dxa"/>
            <w:tcBorders>
              <w:left w:val="single" w:sz="4" w:space="0" w:color="auto"/>
              <w:right w:val="nil"/>
            </w:tcBorders>
          </w:tcPr>
          <w:p w14:paraId="31CDB33D"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3B61F065"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6D91CCEA" wp14:editId="0D6F166F">
                      <wp:simplePos x="0" y="0"/>
                      <wp:positionH relativeFrom="column">
                        <wp:posOffset>-50165</wp:posOffset>
                      </wp:positionH>
                      <wp:positionV relativeFrom="paragraph">
                        <wp:posOffset>42545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749F7C"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1CCEA" id="Text Box 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0uKAIAAFc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pMUyj&#10;RE9iDOQtjKSM7AzWV5j0aDEtjLiNKqdOvX0A/s0TA+uema24cw6GXrAWqyviyezi6ITjI0gzfIQW&#10;r2G7AAlo7JyO1CEZBNFRpcNZmVgKx81yXlzlGOEYOtrxBladDlvnw3sBmkSjpg6FT+Bs/+DDlHpK&#10;iXd5ULLdSKWS47bNWjmyZzgkm/Sl+p+lKUOGmt4sysXU/18h8vT9CULLgNOupK7p9TmJVZG1d6bF&#10;MlkVmFSTjd0pc6QxMjdxGMZmTHoVVyd5GmgPSKyDabrxNaLRg/tByYCTXVP/fcecoER9MCjOTTGf&#10;x6eQnPniTYmOu4w0lxFmOELVNFAymeswPZ+ddXLb403TOBi4Q0E7mciOyk9VHevH6U1yHV9afB6X&#10;fsr69T9Y/QQ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MIrS4oAgAAVwQAAA4AAAAAAAAAAAAAAAAALgIAAGRycy9lMm9E&#10;b2MueG1sUEsBAi0AFAAGAAgAAAAhADXMeCPdAAAABgEAAA8AAAAAAAAAAAAAAAAAggQAAGRycy9k&#10;b3ducmV2LnhtbFBLBQYAAAAABAAEAPMAAACMBQAAAAA=&#10;">
                      <v:textbox>
                        <w:txbxContent>
                          <w:p w14:paraId="5D749F7C" w14:textId="77777777" w:rsidR="006D3697" w:rsidRDefault="006D3697" w:rsidP="006D3697"/>
                        </w:txbxContent>
                      </v:textbox>
                    </v:shape>
                  </w:pict>
                </mc:Fallback>
              </mc:AlternateContent>
            </w:r>
          </w:p>
        </w:tc>
      </w:tr>
      <w:tr w:rsidR="006D3697" w:rsidRPr="00CB6027" w14:paraId="7E2B1AC4" w14:textId="77777777" w:rsidTr="00425682">
        <w:trPr>
          <w:trHeight w:val="560"/>
        </w:trPr>
        <w:tc>
          <w:tcPr>
            <w:tcW w:w="4114" w:type="dxa"/>
            <w:tcBorders>
              <w:right w:val="nil"/>
            </w:tcBorders>
          </w:tcPr>
          <w:p w14:paraId="18D7B9F2" w14:textId="77777777" w:rsidR="006D3697" w:rsidRPr="00CB6027" w:rsidRDefault="006D3697" w:rsidP="00CB6027">
            <w:pPr>
              <w:widowControl/>
              <w:numPr>
                <w:ilvl w:val="0"/>
                <w:numId w:val="5"/>
              </w:numPr>
              <w:spacing w:after="100" w:afterAutospacing="1"/>
              <w:ind w:left="318" w:hanging="318"/>
              <w:rPr>
                <w:rFonts w:ascii="Calibri" w:hAnsi="Calibri" w:cs="Calibri"/>
                <w:snapToGrid/>
                <w:szCs w:val="24"/>
                <w:lang w:val="en-GB"/>
              </w:rPr>
            </w:pPr>
            <w:r w:rsidRPr="00CB6027">
              <w:rPr>
                <w:rFonts w:ascii="Calibri" w:hAnsi="Calibri" w:cs="Calibri"/>
                <w:snapToGrid/>
                <w:szCs w:val="24"/>
                <w:lang w:val="en-GB"/>
              </w:rPr>
              <w:t xml:space="preserve">Repetitive tasks (e.g. pipette use etc)                                                         </w:t>
            </w:r>
          </w:p>
        </w:tc>
        <w:tc>
          <w:tcPr>
            <w:tcW w:w="500" w:type="dxa"/>
            <w:tcBorders>
              <w:top w:val="single" w:sz="4" w:space="0" w:color="auto"/>
              <w:left w:val="nil"/>
              <w:bottom w:val="nil"/>
              <w:right w:val="single" w:sz="4" w:space="0" w:color="auto"/>
            </w:tcBorders>
          </w:tcPr>
          <w:p w14:paraId="27052CD7" w14:textId="77777777" w:rsidR="006D3697" w:rsidRPr="00CB6027" w:rsidRDefault="006D3697" w:rsidP="00CB6027">
            <w:pPr>
              <w:widowControl/>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79BC69AD" wp14:editId="4C2F0B62">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A4EED5"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C69AD"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3CA4EED5" w14:textId="77777777" w:rsidR="006D3697" w:rsidRDefault="006D3697" w:rsidP="006D3697"/>
                        </w:txbxContent>
                      </v:textbox>
                    </v:shape>
                  </w:pict>
                </mc:Fallback>
              </mc:AlternateContent>
            </w:r>
          </w:p>
        </w:tc>
        <w:tc>
          <w:tcPr>
            <w:tcW w:w="4074" w:type="dxa"/>
            <w:tcBorders>
              <w:left w:val="single" w:sz="4" w:space="0" w:color="auto"/>
              <w:bottom w:val="single" w:sz="4" w:space="0" w:color="auto"/>
              <w:right w:val="nil"/>
            </w:tcBorders>
          </w:tcPr>
          <w:p w14:paraId="0C96093A"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72ECB6BB"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43D47A0E" wp14:editId="495B418E">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80BCDF"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47A0E"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380BCDF" w14:textId="77777777" w:rsidR="006D3697" w:rsidRDefault="006D3697" w:rsidP="006D3697"/>
                        </w:txbxContent>
                      </v:textbox>
                    </v:shape>
                  </w:pict>
                </mc:Fallback>
              </mc:AlternateContent>
            </w:r>
          </w:p>
        </w:tc>
      </w:tr>
      <w:tr w:rsidR="006D3697" w:rsidRPr="00CB6027" w14:paraId="134CC572" w14:textId="77777777" w:rsidTr="00425682">
        <w:trPr>
          <w:cantSplit/>
          <w:trHeight w:val="560"/>
        </w:trPr>
        <w:tc>
          <w:tcPr>
            <w:tcW w:w="4614" w:type="dxa"/>
            <w:gridSpan w:val="2"/>
            <w:tcBorders>
              <w:right w:val="single" w:sz="4" w:space="0" w:color="auto"/>
            </w:tcBorders>
          </w:tcPr>
          <w:p w14:paraId="56AED4B4" w14:textId="77777777" w:rsidR="006D3697" w:rsidRPr="00CB6027" w:rsidRDefault="006D3697" w:rsidP="00CB6027">
            <w:pPr>
              <w:widowControl/>
              <w:numPr>
                <w:ilvl w:val="0"/>
                <w:numId w:val="5"/>
              </w:numPr>
              <w:spacing w:after="100" w:afterAutospacing="1"/>
              <w:ind w:left="318" w:hanging="318"/>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4CEEAF97" wp14:editId="7BD306DF">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78E077"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EAF97"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7378E077" w14:textId="77777777" w:rsidR="006D3697" w:rsidRDefault="006D3697" w:rsidP="006D3697"/>
                        </w:txbxContent>
                      </v:textbox>
                    </v:shape>
                  </w:pict>
                </mc:Fallback>
              </mc:AlternateContent>
            </w:r>
            <w:r w:rsidRPr="00CB6027">
              <w:rPr>
                <w:rFonts w:ascii="Calibri" w:hAnsi="Calibri" w:cs="Calibri"/>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C22CED7"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snapToGrid/>
                <w:szCs w:val="24"/>
                <w:lang w:val="en-GB"/>
              </w:rPr>
              <w:t>21.  Soil/bio-aerosols</w:t>
            </w:r>
          </w:p>
        </w:tc>
        <w:tc>
          <w:tcPr>
            <w:tcW w:w="526" w:type="dxa"/>
            <w:tcBorders>
              <w:left w:val="nil"/>
            </w:tcBorders>
          </w:tcPr>
          <w:p w14:paraId="2E65D297"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69BBA31A" wp14:editId="5E6D13A8">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595F1B"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BA31A"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F595F1B" w14:textId="77777777" w:rsidR="006D3697" w:rsidRDefault="006D3697" w:rsidP="006D3697"/>
                        </w:txbxContent>
                      </v:textbox>
                    </v:shape>
                  </w:pict>
                </mc:Fallback>
              </mc:AlternateContent>
            </w:r>
          </w:p>
        </w:tc>
      </w:tr>
      <w:tr w:rsidR="006D3697" w:rsidRPr="00CB6027" w14:paraId="4809451B" w14:textId="77777777" w:rsidTr="00425682">
        <w:trPr>
          <w:cantSplit/>
          <w:trHeight w:val="560"/>
        </w:trPr>
        <w:tc>
          <w:tcPr>
            <w:tcW w:w="4614" w:type="dxa"/>
            <w:gridSpan w:val="2"/>
          </w:tcPr>
          <w:p w14:paraId="033F710C"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1997ED80" wp14:editId="747EF654">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6D92CE"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7ED80"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596D92CE" w14:textId="77777777" w:rsidR="006D3697" w:rsidRDefault="006D3697" w:rsidP="006D3697"/>
                        </w:txbxContent>
                      </v:textbox>
                    </v:shape>
                  </w:pict>
                </mc:Fallback>
              </mc:AlternateContent>
            </w:r>
            <w:r w:rsidRPr="00CB6027">
              <w:rPr>
                <w:rFonts w:ascii="Calibri" w:hAnsi="Calibri" w:cs="Calibri"/>
                <w:snapToGrid/>
                <w:szCs w:val="24"/>
                <w:lang w:val="en-GB"/>
              </w:rPr>
              <w:t xml:space="preserve">10.  Asbestos and or lead                                                         </w:t>
            </w:r>
          </w:p>
        </w:tc>
        <w:tc>
          <w:tcPr>
            <w:tcW w:w="4600" w:type="dxa"/>
            <w:gridSpan w:val="2"/>
          </w:tcPr>
          <w:p w14:paraId="33E0898A"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45BCE283" wp14:editId="7A4A87F0">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B68FA8"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CE283"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04B68FA8" w14:textId="77777777" w:rsidR="006D3697" w:rsidRDefault="006D3697" w:rsidP="006D3697"/>
                        </w:txbxContent>
                      </v:textbox>
                    </v:shape>
                  </w:pict>
                </mc:Fallback>
              </mc:AlternateContent>
            </w:r>
            <w:r w:rsidRPr="00CB6027">
              <w:rPr>
                <w:rFonts w:ascii="Calibri" w:hAnsi="Calibri" w:cs="Calibri"/>
                <w:snapToGrid/>
                <w:szCs w:val="24"/>
                <w:lang w:val="en-GB"/>
              </w:rPr>
              <w:t xml:space="preserve">22.  Nanomaterials                                           </w:t>
            </w:r>
          </w:p>
        </w:tc>
      </w:tr>
      <w:tr w:rsidR="006D3697" w:rsidRPr="00CB6027" w14:paraId="03DD5B9C" w14:textId="77777777" w:rsidTr="00425682">
        <w:trPr>
          <w:cantSplit/>
          <w:trHeight w:val="560"/>
        </w:trPr>
        <w:tc>
          <w:tcPr>
            <w:tcW w:w="4614" w:type="dxa"/>
            <w:gridSpan w:val="2"/>
          </w:tcPr>
          <w:p w14:paraId="26AD02B7" w14:textId="14E42B15" w:rsidR="006D3697" w:rsidRPr="00CB6027" w:rsidRDefault="006D3697" w:rsidP="00CB6027">
            <w:pPr>
              <w:widowControl/>
              <w:spacing w:after="100" w:afterAutospacing="1"/>
              <w:ind w:left="318" w:hanging="284"/>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184E05EA" wp14:editId="0445A213">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4B310E"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E05EA"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434B310E" w14:textId="77777777" w:rsidR="006D3697" w:rsidRDefault="006D3697" w:rsidP="006D3697"/>
                        </w:txbxContent>
                      </v:textbox>
                    </v:shape>
                  </w:pict>
                </mc:Fallback>
              </mc:AlternateContent>
            </w:r>
            <w:r w:rsidRPr="00CB6027">
              <w:rPr>
                <w:rFonts w:ascii="Calibri" w:hAnsi="Calibri" w:cs="Calibri"/>
                <w:snapToGrid/>
                <w:szCs w:val="24"/>
                <w:lang w:val="en-GB"/>
              </w:rPr>
              <w:t xml:space="preserve">11.  Driving on University business: </w:t>
            </w:r>
            <w:r w:rsidR="00CB6027">
              <w:rPr>
                <w:rFonts w:ascii="Calibri" w:hAnsi="Calibri" w:cs="Calibri"/>
                <w:snapToGrid/>
                <w:szCs w:val="24"/>
                <w:lang w:val="en-GB"/>
              </w:rPr>
              <w:t xml:space="preserve">         </w:t>
            </w:r>
            <w:r w:rsidRPr="00CB6027">
              <w:rPr>
                <w:rFonts w:ascii="Calibri" w:hAnsi="Calibri" w:cs="Calibri"/>
                <w:snapToGrid/>
                <w:szCs w:val="24"/>
                <w:lang w:val="en-GB"/>
              </w:rPr>
              <w:t xml:space="preserve">mini-bus (over 9 seats), van, bus, </w:t>
            </w:r>
            <w:r w:rsidR="00CB6027">
              <w:rPr>
                <w:rFonts w:ascii="Calibri" w:hAnsi="Calibri" w:cs="Calibri"/>
                <w:snapToGrid/>
                <w:szCs w:val="24"/>
                <w:lang w:val="en-GB"/>
              </w:rPr>
              <w:t xml:space="preserve">     </w:t>
            </w:r>
            <w:r w:rsidRPr="00CB6027">
              <w:rPr>
                <w:rFonts w:ascii="Calibri" w:hAnsi="Calibri" w:cs="Calibri"/>
                <w:snapToGrid/>
                <w:szCs w:val="24"/>
                <w:lang w:val="en-GB"/>
              </w:rPr>
              <w:t xml:space="preserve">forklift truck, drones only)                                                </w:t>
            </w:r>
          </w:p>
        </w:tc>
        <w:tc>
          <w:tcPr>
            <w:tcW w:w="4600" w:type="dxa"/>
            <w:gridSpan w:val="2"/>
          </w:tcPr>
          <w:p w14:paraId="564DDB27"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7E6771FD" wp14:editId="618CF4DD">
                      <wp:simplePos x="0" y="0"/>
                      <wp:positionH relativeFrom="column">
                        <wp:posOffset>2536825</wp:posOffset>
                      </wp:positionH>
                      <wp:positionV relativeFrom="paragraph">
                        <wp:posOffset>61595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98D19A" w14:textId="77777777" w:rsidR="006D3697" w:rsidRDefault="006D3697" w:rsidP="006D369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771FD" id="Text Box 11"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PdKg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h3s05s6Kn&#10;Ht2rMbA3MDK6In4G50tyu3PkGEa6J99Uq3e3IL96ZmHTCbtT14gwdEo0lF96mZ09nXB8BKmHD9BQ&#10;HLEPkIDGFvtIHtHBCJ369HDqTcxF0mWxmL/MySLJdJQpt0yUT48d+vBOQc+iUHGk1idwcbj1YXJ9&#10;comxPBjdbLUxScFdvTHIDoLGZJu+WDmh/+RmLBsqfrksllP9f4XI0/cniF4Hmnej+4pfnJxEGVl7&#10;axuKKcogtJlkim8spRFpjMxNHIaxHlPHilN7amgeiFiEab5pH0noAL9zNtBsV9x/2wtUnJn3lppz&#10;OV8s4jIkZbF8XZCC55b63CKsJKiKB84mcROmBdo71LuOIk3jYOGaGtrqRHZMecrqmD/NbyL0uGtx&#10;Qc715PXjj7B+B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MuVc90qAgAAWQQAAA4AAAAAAAAAAAAAAAAALgIAAGRycy9l&#10;Mm9Eb2MueG1sUEsBAi0AFAAGAAgAAAAhABEfTe7eAAAACAEAAA8AAAAAAAAAAAAAAAAAhAQAAGRy&#10;cy9kb3ducmV2LnhtbFBLBQYAAAAABAAEAPMAAACPBQAAAAA=&#10;">
                      <v:textbox>
                        <w:txbxContent>
                          <w:p w14:paraId="0D98D19A" w14:textId="77777777" w:rsidR="006D3697" w:rsidRDefault="006D3697" w:rsidP="006D3697">
                            <w:r>
                              <w:t>x</w:t>
                            </w:r>
                          </w:p>
                        </w:txbxContent>
                      </v:textbox>
                    </v:shape>
                  </w:pict>
                </mc:Fallback>
              </mc:AlternateContent>
            </w:r>
            <w:r w:rsidRPr="00CB6027">
              <w:rPr>
                <w:rFonts w:ascii="Calibri" w:hAnsi="Calibri" w:cs="Calibri"/>
                <w:snapToGrid/>
                <w:szCs w:val="24"/>
                <w:lang w:val="en-GB"/>
              </w:rPr>
              <w:t xml:space="preserve">23.  Workplace stressors (e.g. workload, relationships, job role etc)                                           </w:t>
            </w:r>
          </w:p>
        </w:tc>
      </w:tr>
      <w:tr w:rsidR="006D3697" w:rsidRPr="00CB6027" w14:paraId="4F68D753" w14:textId="77777777" w:rsidTr="00425682">
        <w:trPr>
          <w:cantSplit/>
          <w:trHeight w:val="560"/>
        </w:trPr>
        <w:tc>
          <w:tcPr>
            <w:tcW w:w="4614" w:type="dxa"/>
            <w:gridSpan w:val="2"/>
          </w:tcPr>
          <w:p w14:paraId="5E102D7C"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779AA929" wp14:editId="035872CC">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75FC4C"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AA929"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3875FC4C" w14:textId="77777777" w:rsidR="006D3697" w:rsidRDefault="006D3697" w:rsidP="006D3697"/>
                        </w:txbxContent>
                      </v:textbox>
                    </v:shape>
                  </w:pict>
                </mc:Fallback>
              </mc:AlternateContent>
            </w:r>
            <w:r w:rsidRPr="00CB6027">
              <w:rPr>
                <w:rFonts w:ascii="Calibri" w:hAnsi="Calibri" w:cs="Calibri"/>
                <w:snapToGrid/>
                <w:szCs w:val="24"/>
                <w:lang w:val="en-GB"/>
              </w:rPr>
              <w:t xml:space="preserve">12.  Food handling                                              </w:t>
            </w:r>
          </w:p>
        </w:tc>
        <w:tc>
          <w:tcPr>
            <w:tcW w:w="4600" w:type="dxa"/>
            <w:gridSpan w:val="2"/>
          </w:tcPr>
          <w:p w14:paraId="2DADE8A2" w14:textId="77777777" w:rsidR="006D3697" w:rsidRPr="00CB6027" w:rsidRDefault="006D3697" w:rsidP="00CB6027">
            <w:pPr>
              <w:widowControl/>
              <w:spacing w:after="100" w:afterAutospacing="1"/>
              <w:rPr>
                <w:rFonts w:ascii="Calibri" w:hAnsi="Calibri" w:cs="Calibri"/>
                <w:snapToGrid/>
                <w:szCs w:val="24"/>
                <w:lang w:val="en-GB"/>
              </w:rPr>
            </w:pPr>
            <w:r w:rsidRPr="00CB6027">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7338BAF9" wp14:editId="6269CB81">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248162" w14:textId="77777777" w:rsidR="006D3697" w:rsidRDefault="006D3697" w:rsidP="006D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8BAF9"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01248162" w14:textId="77777777" w:rsidR="006D3697" w:rsidRDefault="006D3697" w:rsidP="006D3697"/>
                        </w:txbxContent>
                      </v:textbox>
                    </v:shape>
                  </w:pict>
                </mc:Fallback>
              </mc:AlternateContent>
            </w:r>
            <w:r w:rsidRPr="00CB6027">
              <w:rPr>
                <w:rFonts w:ascii="Calibri" w:hAnsi="Calibri" w:cs="Calibri"/>
                <w:snapToGrid/>
                <w:szCs w:val="24"/>
                <w:lang w:val="en-GB"/>
              </w:rPr>
              <w:t xml:space="preserve">24.  Other (please specify)                      </w:t>
            </w:r>
          </w:p>
          <w:p w14:paraId="03C248A0" w14:textId="77777777" w:rsidR="006D3697" w:rsidRPr="00CB6027" w:rsidRDefault="006D3697" w:rsidP="00CB6027">
            <w:pPr>
              <w:widowControl/>
              <w:spacing w:after="100" w:afterAutospacing="1"/>
              <w:rPr>
                <w:rFonts w:ascii="Calibri" w:hAnsi="Calibri" w:cs="Calibri"/>
                <w:snapToGrid/>
                <w:szCs w:val="24"/>
                <w:lang w:val="en-GB"/>
              </w:rPr>
            </w:pPr>
          </w:p>
        </w:tc>
      </w:tr>
    </w:tbl>
    <w:p w14:paraId="041963A6" w14:textId="77777777" w:rsidR="006D3697" w:rsidRPr="00CB6027" w:rsidRDefault="006D3697" w:rsidP="00CB6027">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D3697" w:rsidRPr="00CB6027" w14:paraId="2822CF6D" w14:textId="77777777" w:rsidTr="00425682">
        <w:tc>
          <w:tcPr>
            <w:tcW w:w="9209" w:type="dxa"/>
            <w:shd w:val="clear" w:color="auto" w:fill="auto"/>
          </w:tcPr>
          <w:p w14:paraId="5D107846" w14:textId="77777777" w:rsidR="006D3697" w:rsidRPr="00CB6027" w:rsidRDefault="006D3697" w:rsidP="00CB6027">
            <w:pPr>
              <w:rPr>
                <w:rFonts w:ascii="Calibri" w:hAnsi="Calibri" w:cs="Calibri"/>
                <w:szCs w:val="24"/>
              </w:rPr>
            </w:pPr>
          </w:p>
          <w:p w14:paraId="5BE2EC45" w14:textId="65160709" w:rsidR="006D3697" w:rsidRPr="00CB6027" w:rsidRDefault="006D3697" w:rsidP="00CB6027">
            <w:pPr>
              <w:rPr>
                <w:rFonts w:ascii="Calibri" w:hAnsi="Calibri" w:cs="Calibri"/>
                <w:szCs w:val="24"/>
              </w:rPr>
            </w:pPr>
          </w:p>
          <w:p w14:paraId="1918CA66" w14:textId="671974A2" w:rsidR="006D3697" w:rsidRPr="00CB6027" w:rsidRDefault="006D3697" w:rsidP="00CB6027">
            <w:pPr>
              <w:rPr>
                <w:rFonts w:ascii="Calibri" w:hAnsi="Calibri" w:cs="Calibri"/>
                <w:szCs w:val="24"/>
              </w:rPr>
            </w:pPr>
          </w:p>
          <w:p w14:paraId="569C52ED" w14:textId="77777777" w:rsidR="006D3697" w:rsidRPr="00CB6027" w:rsidRDefault="006D3697" w:rsidP="00CB6027">
            <w:pPr>
              <w:rPr>
                <w:rFonts w:ascii="Calibri" w:hAnsi="Calibri" w:cs="Calibri"/>
                <w:szCs w:val="24"/>
              </w:rPr>
            </w:pPr>
          </w:p>
          <w:p w14:paraId="2B8F00EA" w14:textId="77777777" w:rsidR="006D3697" w:rsidRPr="00CB6027" w:rsidRDefault="006D3697" w:rsidP="00CB6027">
            <w:pPr>
              <w:rPr>
                <w:rFonts w:ascii="Calibri" w:hAnsi="Calibri" w:cs="Calibri"/>
                <w:szCs w:val="24"/>
              </w:rPr>
            </w:pPr>
          </w:p>
        </w:tc>
      </w:tr>
    </w:tbl>
    <w:p w14:paraId="5A7C47D6" w14:textId="46263367" w:rsidR="006D3697" w:rsidRPr="00CB6027" w:rsidRDefault="006D3697" w:rsidP="00CB6027">
      <w:pPr>
        <w:rPr>
          <w:rFonts w:ascii="Calibri" w:hAnsi="Calibri" w:cs="Calibri"/>
          <w:b/>
          <w:szCs w:val="24"/>
        </w:rPr>
      </w:pPr>
    </w:p>
    <w:p w14:paraId="428EC013" w14:textId="796B6194" w:rsidR="006D3697" w:rsidRPr="00CB6027" w:rsidRDefault="006D3697" w:rsidP="00CB6027">
      <w:pPr>
        <w:rPr>
          <w:rFonts w:ascii="Calibri" w:hAnsi="Calibri" w:cs="Calibri"/>
          <w:b/>
          <w:szCs w:val="24"/>
        </w:rPr>
      </w:pPr>
    </w:p>
    <w:p w14:paraId="278B7250" w14:textId="77777777" w:rsidR="006D3697" w:rsidRPr="00CB6027" w:rsidRDefault="006D3697" w:rsidP="00CB6027">
      <w:pPr>
        <w:rPr>
          <w:rFonts w:ascii="Calibri" w:hAnsi="Calibri" w:cs="Calibri"/>
          <w:b/>
          <w:szCs w:val="24"/>
        </w:rPr>
      </w:pPr>
    </w:p>
    <w:p w14:paraId="6CDCC245" w14:textId="77777777" w:rsidR="006D3697" w:rsidRPr="00CB6027" w:rsidRDefault="006D3697" w:rsidP="00CB6027">
      <w:pPr>
        <w:rPr>
          <w:rFonts w:ascii="Calibri" w:hAnsi="Calibri" w:cs="Calibri"/>
          <w:b/>
          <w:szCs w:val="24"/>
        </w:rPr>
      </w:pPr>
      <w:r w:rsidRPr="00CB6027">
        <w:rPr>
          <w:rFonts w:ascii="Calibri" w:hAnsi="Calibri" w:cs="Calibri"/>
          <w:b/>
          <w:szCs w:val="24"/>
        </w:rPr>
        <w:t>Completed by Line Manager/Supervisor:</w:t>
      </w:r>
    </w:p>
    <w:p w14:paraId="6C15AFA0" w14:textId="77777777" w:rsidR="006D3697" w:rsidRPr="00CB6027" w:rsidRDefault="006D3697" w:rsidP="00CB6027">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6D3697" w:rsidRPr="00CB6027" w14:paraId="49AE428F" w14:textId="77777777" w:rsidTr="00425682">
        <w:tc>
          <w:tcPr>
            <w:tcW w:w="2618" w:type="dxa"/>
          </w:tcPr>
          <w:p w14:paraId="16FF6FF5" w14:textId="77777777" w:rsidR="006D3697" w:rsidRPr="00CB6027" w:rsidRDefault="006D3697" w:rsidP="00CB6027">
            <w:pPr>
              <w:rPr>
                <w:rFonts w:ascii="Calibri" w:hAnsi="Calibri" w:cs="Calibri"/>
                <w:b/>
                <w:szCs w:val="24"/>
              </w:rPr>
            </w:pPr>
            <w:r w:rsidRPr="00CB6027">
              <w:rPr>
                <w:rFonts w:ascii="Calibri" w:hAnsi="Calibri" w:cs="Calibri"/>
                <w:b/>
                <w:szCs w:val="24"/>
              </w:rPr>
              <w:t>Name (block capitals)</w:t>
            </w:r>
          </w:p>
        </w:tc>
        <w:tc>
          <w:tcPr>
            <w:tcW w:w="6591" w:type="dxa"/>
          </w:tcPr>
          <w:p w14:paraId="6076D3F5" w14:textId="77777777" w:rsidR="006D3697" w:rsidRPr="00CB6027" w:rsidRDefault="006D3697" w:rsidP="00CB6027">
            <w:pPr>
              <w:rPr>
                <w:rFonts w:ascii="Calibri" w:hAnsi="Calibri" w:cs="Calibri"/>
                <w:szCs w:val="24"/>
              </w:rPr>
            </w:pPr>
            <w:r w:rsidRPr="00CB6027">
              <w:rPr>
                <w:rFonts w:ascii="Calibri" w:hAnsi="Calibri" w:cs="Calibri"/>
                <w:szCs w:val="24"/>
              </w:rPr>
              <w:t>Professor David Wands</w:t>
            </w:r>
          </w:p>
        </w:tc>
      </w:tr>
      <w:tr w:rsidR="006D3697" w:rsidRPr="00CB6027" w14:paraId="60DDDFD0" w14:textId="77777777" w:rsidTr="00425682">
        <w:tc>
          <w:tcPr>
            <w:tcW w:w="2618" w:type="dxa"/>
          </w:tcPr>
          <w:p w14:paraId="3D3C38A6" w14:textId="77777777" w:rsidR="006D3697" w:rsidRPr="00CB6027" w:rsidRDefault="006D3697" w:rsidP="00CB6027">
            <w:pPr>
              <w:rPr>
                <w:rFonts w:ascii="Calibri" w:hAnsi="Calibri" w:cs="Calibri"/>
                <w:b/>
                <w:szCs w:val="24"/>
              </w:rPr>
            </w:pPr>
            <w:r w:rsidRPr="00CB6027">
              <w:rPr>
                <w:rFonts w:ascii="Calibri" w:hAnsi="Calibri" w:cs="Calibri"/>
                <w:b/>
                <w:szCs w:val="24"/>
              </w:rPr>
              <w:t>Date</w:t>
            </w:r>
          </w:p>
        </w:tc>
        <w:tc>
          <w:tcPr>
            <w:tcW w:w="6591" w:type="dxa"/>
          </w:tcPr>
          <w:p w14:paraId="4A5603D5" w14:textId="77777777" w:rsidR="006D3697" w:rsidRPr="00CB6027" w:rsidRDefault="006D3697" w:rsidP="00CB6027">
            <w:pPr>
              <w:rPr>
                <w:rFonts w:ascii="Calibri" w:hAnsi="Calibri" w:cs="Calibri"/>
                <w:szCs w:val="24"/>
              </w:rPr>
            </w:pPr>
            <w:r w:rsidRPr="00CB6027">
              <w:rPr>
                <w:rFonts w:ascii="Calibri" w:hAnsi="Calibri" w:cs="Calibri"/>
                <w:szCs w:val="24"/>
              </w:rPr>
              <w:t>April 2019</w:t>
            </w:r>
          </w:p>
        </w:tc>
      </w:tr>
      <w:tr w:rsidR="006D3697" w:rsidRPr="00CB6027" w14:paraId="4F05526D" w14:textId="77777777" w:rsidTr="00425682">
        <w:tc>
          <w:tcPr>
            <w:tcW w:w="2618" w:type="dxa"/>
          </w:tcPr>
          <w:p w14:paraId="3AE01BCF" w14:textId="77777777" w:rsidR="006D3697" w:rsidRPr="00CB6027" w:rsidRDefault="006D3697" w:rsidP="00CB6027">
            <w:pPr>
              <w:rPr>
                <w:rFonts w:ascii="Calibri" w:hAnsi="Calibri" w:cs="Calibri"/>
                <w:b/>
                <w:szCs w:val="24"/>
              </w:rPr>
            </w:pPr>
            <w:r w:rsidRPr="00CB6027">
              <w:rPr>
                <w:rFonts w:ascii="Calibri" w:hAnsi="Calibri" w:cs="Calibri"/>
                <w:b/>
                <w:szCs w:val="24"/>
              </w:rPr>
              <w:t>Extension number</w:t>
            </w:r>
          </w:p>
        </w:tc>
        <w:tc>
          <w:tcPr>
            <w:tcW w:w="6591" w:type="dxa"/>
          </w:tcPr>
          <w:p w14:paraId="4297A798" w14:textId="77777777" w:rsidR="006D3697" w:rsidRPr="00CB6027" w:rsidRDefault="006D3697" w:rsidP="00CB6027">
            <w:pPr>
              <w:rPr>
                <w:rFonts w:ascii="Calibri" w:hAnsi="Calibri" w:cs="Calibri"/>
                <w:szCs w:val="24"/>
              </w:rPr>
            </w:pPr>
            <w:r w:rsidRPr="00CB6027">
              <w:rPr>
                <w:rFonts w:ascii="Calibri" w:hAnsi="Calibri" w:cs="Calibri"/>
                <w:szCs w:val="24"/>
              </w:rPr>
              <w:t>3115</w:t>
            </w:r>
          </w:p>
        </w:tc>
      </w:tr>
    </w:tbl>
    <w:p w14:paraId="1A380222" w14:textId="77777777" w:rsidR="006D3697" w:rsidRPr="00CB6027" w:rsidRDefault="006D3697" w:rsidP="00CB6027">
      <w:pPr>
        <w:rPr>
          <w:rFonts w:ascii="Calibri" w:hAnsi="Calibri" w:cs="Calibri"/>
          <w:szCs w:val="24"/>
        </w:rPr>
      </w:pPr>
    </w:p>
    <w:p w14:paraId="23286BB7" w14:textId="161526B2" w:rsidR="006D3697" w:rsidRPr="00CB6027" w:rsidRDefault="006D3697" w:rsidP="00CB6027">
      <w:pPr>
        <w:rPr>
          <w:rFonts w:ascii="Calibri" w:hAnsi="Calibri" w:cs="Calibri"/>
          <w:szCs w:val="24"/>
        </w:rPr>
      </w:pPr>
      <w:r w:rsidRPr="00CB6027">
        <w:rPr>
          <w:rFonts w:ascii="Calibri" w:hAnsi="Calibri" w:cs="Calibri"/>
          <w:szCs w:val="24"/>
        </w:rPr>
        <w:t>Managers should use this form and the information contained in it during induction of new staff to identify any training needs or requirement for referral to Occupational Health (OH).</w:t>
      </w:r>
    </w:p>
    <w:p w14:paraId="60B90420" w14:textId="77777777" w:rsidR="006D3697" w:rsidRPr="00CB6027" w:rsidRDefault="006D3697" w:rsidP="00CB6027">
      <w:pPr>
        <w:rPr>
          <w:rFonts w:ascii="Calibri" w:hAnsi="Calibri" w:cs="Calibri"/>
          <w:szCs w:val="24"/>
        </w:rPr>
      </w:pPr>
    </w:p>
    <w:p w14:paraId="34E025C1" w14:textId="77777777" w:rsidR="006D3697" w:rsidRPr="00CB6027" w:rsidRDefault="006D3697" w:rsidP="00CB6027">
      <w:pPr>
        <w:rPr>
          <w:rFonts w:ascii="Calibri" w:hAnsi="Calibri" w:cs="Calibri"/>
          <w:szCs w:val="24"/>
        </w:rPr>
      </w:pPr>
      <w:r w:rsidRPr="00CB6027">
        <w:rPr>
          <w:rFonts w:ascii="Calibri" w:hAnsi="Calibri" w:cs="Calibri"/>
          <w:szCs w:val="24"/>
        </w:rPr>
        <w:t>Should any of this associated information be unavailable please contact OH (Tel: 023 9284 3187) so that appropriate advice can be given.</w:t>
      </w:r>
    </w:p>
    <w:p w14:paraId="01671122" w14:textId="77777777" w:rsidR="006D3697" w:rsidRPr="00CB6027" w:rsidRDefault="006D3697" w:rsidP="00CB6027">
      <w:pPr>
        <w:rPr>
          <w:rFonts w:ascii="Calibri" w:hAnsi="Calibri" w:cs="Calibri"/>
          <w:szCs w:val="24"/>
          <w:lang w:val="en-GB"/>
        </w:rPr>
      </w:pPr>
    </w:p>
    <w:p w14:paraId="6A08F262" w14:textId="77777777" w:rsidR="006D3697" w:rsidRPr="00CB6027" w:rsidRDefault="006D3697" w:rsidP="00CB6027">
      <w:pPr>
        <w:rPr>
          <w:rFonts w:ascii="Calibri" w:hAnsi="Calibri" w:cs="Calibri"/>
          <w:szCs w:val="24"/>
          <w:lang w:val="en-GB"/>
        </w:rPr>
      </w:pPr>
    </w:p>
    <w:p w14:paraId="744779CF" w14:textId="77777777" w:rsidR="006D3697" w:rsidRPr="00CB6027" w:rsidRDefault="006D3697" w:rsidP="00CB6027">
      <w:pPr>
        <w:rPr>
          <w:rFonts w:ascii="Calibri" w:hAnsi="Calibri" w:cs="Calibri"/>
          <w:szCs w:val="24"/>
        </w:rPr>
      </w:pPr>
    </w:p>
    <w:p w14:paraId="2EDD82D4" w14:textId="77777777" w:rsidR="006D3697" w:rsidRPr="00CB6027" w:rsidRDefault="006D3697" w:rsidP="00CB6027">
      <w:pPr>
        <w:rPr>
          <w:rFonts w:ascii="Calibri" w:hAnsi="Calibri" w:cs="Calibri"/>
          <w:szCs w:val="24"/>
          <w:lang w:val="en-GB"/>
        </w:rPr>
      </w:pPr>
    </w:p>
    <w:sectPr w:rsidR="006D3697" w:rsidRPr="00CB6027"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8"/>
  </w:num>
  <w:num w:numId="5">
    <w:abstractNumId w:val="2"/>
  </w:num>
  <w:num w:numId="6">
    <w:abstractNumId w:val="4"/>
  </w:num>
  <w:num w:numId="7">
    <w:abstractNumId w:val="4"/>
  </w:num>
  <w:num w:numId="8">
    <w:abstractNumId w:val="9"/>
  </w:num>
  <w:num w:numId="9">
    <w:abstractNumId w:val="5"/>
  </w:num>
  <w:num w:numId="10">
    <w:abstractNumId w:val="3"/>
  </w:num>
  <w:num w:numId="11">
    <w:abstractNumId w:val="6"/>
  </w:num>
  <w:num w:numId="12">
    <w:abstractNumId w:val="13"/>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D3697"/>
    <w:rsid w:val="006F7C0A"/>
    <w:rsid w:val="00706171"/>
    <w:rsid w:val="007A1124"/>
    <w:rsid w:val="007A6D0C"/>
    <w:rsid w:val="007E1DE4"/>
    <w:rsid w:val="009761DF"/>
    <w:rsid w:val="009925F5"/>
    <w:rsid w:val="009E4EBB"/>
    <w:rsid w:val="00A4244F"/>
    <w:rsid w:val="00AB30E4"/>
    <w:rsid w:val="00AB35A7"/>
    <w:rsid w:val="00CA49CC"/>
    <w:rsid w:val="00CB6027"/>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17E7-14B7-4114-82E0-A64D60E9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dcterms:created xsi:type="dcterms:W3CDTF">2019-04-25T15:59:00Z</dcterms:created>
  <dcterms:modified xsi:type="dcterms:W3CDTF">2019-04-25T15:59:00Z</dcterms:modified>
</cp:coreProperties>
</file>