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Pr="003C36B9" w:rsidRDefault="00E34C86" w:rsidP="009E4EBB">
      <w:pPr>
        <w:jc w:val="both"/>
        <w:rPr>
          <w:rFonts w:ascii="Calibri" w:hAnsi="Calibri"/>
          <w:b/>
          <w:sz w:val="32"/>
        </w:rPr>
      </w:pPr>
      <w:r>
        <w:rPr>
          <w:rFonts w:ascii="Calibri" w:hAnsi="Calibri"/>
          <w:b/>
          <w:sz w:val="32"/>
        </w:rPr>
        <w:t>Support and Professional Services</w:t>
      </w:r>
    </w:p>
    <w:p w:rsidR="009E4EBB" w:rsidRPr="003C36B9" w:rsidRDefault="00E34C86" w:rsidP="009E4EBB">
      <w:pPr>
        <w:jc w:val="both"/>
        <w:rPr>
          <w:rFonts w:ascii="Calibri" w:hAnsi="Calibri"/>
          <w:b/>
          <w:sz w:val="32"/>
        </w:rPr>
      </w:pPr>
      <w:r>
        <w:rPr>
          <w:rFonts w:ascii="Calibri" w:hAnsi="Calibri"/>
          <w:b/>
          <w:sz w:val="32"/>
        </w:rPr>
        <w:t>Corporate Governance</w:t>
      </w:r>
    </w:p>
    <w:p w:rsidR="009E4EBB" w:rsidRPr="003C36B9" w:rsidRDefault="009E4EBB" w:rsidP="009E4EBB">
      <w:pPr>
        <w:jc w:val="both"/>
        <w:rPr>
          <w:rFonts w:ascii="Calibri" w:hAnsi="Calibri"/>
          <w:b/>
          <w:sz w:val="32"/>
          <w:szCs w:val="32"/>
          <w:lang w:val="en-GB"/>
        </w:rPr>
      </w:pPr>
    </w:p>
    <w:p w:rsidR="009E4EBB" w:rsidRPr="003C36B9" w:rsidRDefault="00E34C86" w:rsidP="009E4EBB">
      <w:pPr>
        <w:jc w:val="both"/>
        <w:rPr>
          <w:rFonts w:ascii="Calibri" w:hAnsi="Calibri"/>
          <w:b/>
          <w:sz w:val="32"/>
          <w:szCs w:val="32"/>
          <w:lang w:val="en-GB"/>
        </w:rPr>
      </w:pPr>
      <w:r>
        <w:rPr>
          <w:rFonts w:ascii="Calibri" w:hAnsi="Calibri"/>
          <w:b/>
          <w:sz w:val="32"/>
          <w:szCs w:val="32"/>
          <w:lang w:val="en-GB"/>
        </w:rPr>
        <w:t>Assistant Complaints and Information Disclosure Officer</w:t>
      </w:r>
    </w:p>
    <w:p w:rsidR="009E4EBB" w:rsidRPr="003C36B9" w:rsidRDefault="00E34C86" w:rsidP="009E4EBB">
      <w:pPr>
        <w:jc w:val="both"/>
        <w:rPr>
          <w:rFonts w:ascii="Calibri" w:hAnsi="Calibri"/>
          <w:b/>
          <w:sz w:val="32"/>
          <w:szCs w:val="32"/>
          <w:lang w:val="en-GB"/>
        </w:rPr>
      </w:pPr>
      <w:r>
        <w:rPr>
          <w:rFonts w:ascii="Calibri" w:hAnsi="Calibri"/>
          <w:b/>
          <w:sz w:val="32"/>
          <w:szCs w:val="32"/>
          <w:lang w:val="en-GB"/>
        </w:rPr>
        <w:t>ZZ</w:t>
      </w:r>
      <w:r w:rsidR="00C84453">
        <w:rPr>
          <w:rFonts w:ascii="Calibri" w:hAnsi="Calibri"/>
          <w:b/>
          <w:sz w:val="32"/>
          <w:szCs w:val="32"/>
          <w:lang w:val="en-GB"/>
        </w:rPr>
        <w:t>601151</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E34C86">
        <w:rPr>
          <w:rFonts w:ascii="Calibri" w:hAnsi="Calibri"/>
          <w:szCs w:val="24"/>
          <w:lang w:val="en-GB"/>
        </w:rPr>
        <w:t xml:space="preserve">29,301 - £32,958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Pr="007923E7" w:rsidRDefault="009E4EBB" w:rsidP="009E4EBB">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 xml:space="preserve">The Appointee will be entitled to join the Local Government Pension Scheme.  The scheme's </w:t>
      </w:r>
      <w:proofErr w:type="gramStart"/>
      <w:r w:rsidRPr="003C36B9">
        <w:rPr>
          <w:rFonts w:ascii="Calibri" w:hAnsi="Calibri"/>
          <w:lang w:val="en-GB"/>
        </w:rPr>
        <w:t>provisions</w:t>
      </w:r>
      <w:proofErr w:type="gramEnd"/>
      <w:r w:rsidRPr="003C36B9">
        <w:rPr>
          <w:rFonts w:ascii="Calibri" w:hAnsi="Calibri"/>
          <w:lang w:val="en-GB"/>
        </w:rPr>
        <w:t xml:space="preserve">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E34C86" w:rsidRDefault="009E4EBB" w:rsidP="009E4EBB">
      <w:pPr>
        <w:rPr>
          <w:rStyle w:val="Strong"/>
          <w:rFonts w:ascii="Calibri" w:hAnsi="Calibri" w:cs="Arial"/>
          <w:color w:val="333333"/>
          <w:szCs w:val="24"/>
          <w:shd w:val="clear" w:color="auto" w:fill="FFFFFF"/>
        </w:rPr>
      </w:pPr>
      <w:r w:rsidRPr="00857F3A">
        <w:rPr>
          <w:rFonts w:ascii="Calibri" w:hAnsi="Calibri" w:cs="Arial"/>
          <w:color w:val="333333"/>
          <w:szCs w:val="24"/>
        </w:rPr>
        <w:br/>
      </w:r>
    </w:p>
    <w:p w:rsidR="009E4EBB" w:rsidRPr="00F05B81" w:rsidRDefault="009E4EBB" w:rsidP="009E4EBB">
      <w:pPr>
        <w:rPr>
          <w:rStyle w:val="apple-converted-space"/>
          <w:rFonts w:ascii="Calibri" w:hAnsi="Calibri" w:cs="Arial"/>
          <w:bCs/>
          <w:color w:val="333333"/>
          <w:szCs w:val="24"/>
          <w:shd w:val="clear" w:color="auto" w:fill="FFFFFF"/>
        </w:rPr>
      </w:pP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2529F1" w:rsidRDefault="002529F1"/>
    <w:p w:rsidR="00E34C86" w:rsidRDefault="00E34C86"/>
    <w:p w:rsidR="00E34C86" w:rsidRPr="00287A2A" w:rsidRDefault="00E34C86" w:rsidP="00287A2A">
      <w:pPr>
        <w:widowControl/>
        <w:spacing w:line="276" w:lineRule="auto"/>
        <w:rPr>
          <w:rFonts w:asciiTheme="minorHAnsi" w:hAnsiTheme="minorHAnsi"/>
          <w:b/>
          <w:szCs w:val="24"/>
        </w:rPr>
      </w:pPr>
      <w:r w:rsidRPr="00287A2A">
        <w:rPr>
          <w:rFonts w:asciiTheme="minorHAnsi" w:hAnsiTheme="minorHAnsi"/>
          <w:b/>
          <w:szCs w:val="24"/>
        </w:rPr>
        <w:br w:type="page"/>
      </w:r>
    </w:p>
    <w:p w:rsidR="00E34C86" w:rsidRPr="00287A2A" w:rsidRDefault="00E34C86" w:rsidP="00287A2A">
      <w:pPr>
        <w:rPr>
          <w:rFonts w:asciiTheme="minorHAnsi" w:hAnsiTheme="minorHAnsi"/>
          <w:b/>
          <w:snapToGrid/>
          <w:szCs w:val="24"/>
          <w:lang w:val="en-GB"/>
        </w:rPr>
      </w:pPr>
      <w:r w:rsidRPr="00287A2A">
        <w:rPr>
          <w:rFonts w:asciiTheme="minorHAnsi" w:hAnsiTheme="minorHAnsi"/>
          <w:b/>
          <w:szCs w:val="24"/>
        </w:rPr>
        <w:lastRenderedPageBreak/>
        <w:t>UNIVERSITY OF PORTSMOUTH – RECRUITMENT PAPERWORK</w:t>
      </w:r>
    </w:p>
    <w:p w:rsidR="00E34C86" w:rsidRPr="00287A2A" w:rsidRDefault="00E34C86" w:rsidP="00287A2A">
      <w:pPr>
        <w:pStyle w:val="ListParagraph"/>
        <w:numPr>
          <w:ilvl w:val="0"/>
          <w:numId w:val="1"/>
        </w:numPr>
        <w:spacing w:after="0"/>
        <w:rPr>
          <w:rFonts w:asciiTheme="minorHAnsi" w:hAnsiTheme="minorHAnsi"/>
          <w:b/>
          <w:sz w:val="24"/>
          <w:szCs w:val="24"/>
        </w:rPr>
      </w:pPr>
      <w:r w:rsidRPr="00287A2A">
        <w:rPr>
          <w:rFonts w:asciiTheme="minorHAnsi" w:hAnsiTheme="minorHAnsi"/>
          <w:b/>
          <w:sz w:val="24"/>
          <w:szCs w:val="24"/>
        </w:rPr>
        <w:t>JOB DESCRIPTION</w:t>
      </w:r>
    </w:p>
    <w:p w:rsidR="00E34C86" w:rsidRPr="00287A2A" w:rsidRDefault="00E34C86" w:rsidP="00287A2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E34C86" w:rsidRPr="00287A2A" w:rsidTr="00E34C86">
        <w:tc>
          <w:tcPr>
            <w:tcW w:w="3369"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b/>
                <w:szCs w:val="24"/>
              </w:rPr>
            </w:pPr>
            <w:r w:rsidRPr="00287A2A">
              <w:rPr>
                <w:rFonts w:asciiTheme="minorHAnsi" w:hAnsiTheme="minorHAnsi"/>
                <w:b/>
                <w:szCs w:val="24"/>
              </w:rPr>
              <w:t>Job Title:</w:t>
            </w:r>
          </w:p>
          <w:p w:rsidR="00E34C86" w:rsidRPr="00287A2A" w:rsidRDefault="00E34C86" w:rsidP="00287A2A">
            <w:pPr>
              <w:rPr>
                <w:rFonts w:asciiTheme="minorHAnsi" w:hAnsiTheme="minorHAns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cs="Arial"/>
                <w:szCs w:val="24"/>
              </w:rPr>
              <w:t>Assistant Complaints and Information Disclosure Officer</w:t>
            </w:r>
          </w:p>
        </w:tc>
      </w:tr>
      <w:tr w:rsidR="00E34C86" w:rsidRPr="00287A2A" w:rsidTr="00E34C86">
        <w:tc>
          <w:tcPr>
            <w:tcW w:w="3369"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b/>
                <w:szCs w:val="24"/>
              </w:rPr>
            </w:pPr>
            <w:r w:rsidRPr="00287A2A">
              <w:rPr>
                <w:rFonts w:asciiTheme="minorHAnsi" w:hAnsiTheme="minorHAnsi"/>
                <w:b/>
                <w:szCs w:val="24"/>
              </w:rPr>
              <w:t>Grade:</w:t>
            </w:r>
          </w:p>
          <w:p w:rsidR="00E34C86" w:rsidRPr="00287A2A" w:rsidRDefault="00E34C86" w:rsidP="00287A2A">
            <w:pPr>
              <w:rPr>
                <w:rFonts w:asciiTheme="minorHAnsi" w:hAnsiTheme="minorHAns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6</w:t>
            </w:r>
          </w:p>
        </w:tc>
      </w:tr>
      <w:tr w:rsidR="00E34C86" w:rsidRPr="00287A2A" w:rsidTr="00E34C86">
        <w:tc>
          <w:tcPr>
            <w:tcW w:w="3369"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b/>
                <w:szCs w:val="24"/>
              </w:rPr>
            </w:pPr>
            <w:r w:rsidRPr="00287A2A">
              <w:rPr>
                <w:rFonts w:asciiTheme="minorHAnsi" w:hAnsiTheme="minorHAnsi"/>
                <w:b/>
                <w:szCs w:val="24"/>
              </w:rPr>
              <w:t>Faculty/Centre:</w:t>
            </w:r>
          </w:p>
          <w:p w:rsidR="00E34C86" w:rsidRPr="00287A2A" w:rsidRDefault="00E34C86" w:rsidP="00287A2A">
            <w:pPr>
              <w:rPr>
                <w:rFonts w:asciiTheme="minorHAnsi" w:hAnsiTheme="minorHAns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Directorate</w:t>
            </w:r>
          </w:p>
        </w:tc>
      </w:tr>
      <w:tr w:rsidR="00E34C86" w:rsidRPr="00287A2A" w:rsidTr="00E34C86">
        <w:tc>
          <w:tcPr>
            <w:tcW w:w="3369"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Department/Service:</w:t>
            </w:r>
          </w:p>
          <w:p w:rsidR="00E34C86" w:rsidRPr="00287A2A" w:rsidRDefault="00E34C86" w:rsidP="00287A2A">
            <w:pPr>
              <w:rPr>
                <w:rFonts w:asciiTheme="minorHAnsi" w:hAnsiTheme="minorHAnsi"/>
                <w:b/>
                <w:szCs w:val="24"/>
              </w:rPr>
            </w:pPr>
            <w:r w:rsidRPr="00287A2A">
              <w:rPr>
                <w:rFonts w:asciiTheme="minorHAnsi" w:hAnsiTheme="minorHAnsi"/>
                <w:b/>
                <w:szCs w:val="24"/>
              </w:rPr>
              <w:t>Location:</w:t>
            </w:r>
          </w:p>
        </w:tc>
        <w:tc>
          <w:tcPr>
            <w:tcW w:w="5873"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cs="Arial"/>
                <w:bCs/>
                <w:szCs w:val="24"/>
              </w:rPr>
            </w:pPr>
            <w:r w:rsidRPr="00287A2A">
              <w:rPr>
                <w:rFonts w:asciiTheme="minorHAnsi" w:hAnsiTheme="minorHAnsi" w:cs="Arial"/>
                <w:bCs/>
                <w:szCs w:val="24"/>
              </w:rPr>
              <w:t>Office of the Director of Corporate Governance</w:t>
            </w:r>
          </w:p>
          <w:p w:rsidR="00E34C86" w:rsidRPr="00287A2A" w:rsidRDefault="00E34C86" w:rsidP="00287A2A">
            <w:pPr>
              <w:rPr>
                <w:rFonts w:asciiTheme="minorHAnsi" w:hAnsiTheme="minorHAnsi"/>
                <w:szCs w:val="24"/>
              </w:rPr>
            </w:pPr>
            <w:r w:rsidRPr="00287A2A">
              <w:rPr>
                <w:rFonts w:asciiTheme="minorHAnsi" w:hAnsiTheme="minorHAnsi" w:cs="Arial"/>
                <w:bCs/>
                <w:szCs w:val="24"/>
              </w:rPr>
              <w:t>University House</w:t>
            </w:r>
          </w:p>
        </w:tc>
      </w:tr>
      <w:tr w:rsidR="00E34C86" w:rsidRPr="00287A2A" w:rsidTr="00E34C86">
        <w:tc>
          <w:tcPr>
            <w:tcW w:w="3369"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b/>
                <w:szCs w:val="24"/>
              </w:rPr>
            </w:pPr>
            <w:r w:rsidRPr="00287A2A">
              <w:rPr>
                <w:rFonts w:asciiTheme="minorHAnsi" w:hAnsiTheme="minorHAnsi"/>
                <w:b/>
                <w:szCs w:val="24"/>
              </w:rPr>
              <w:t>Position Reference No:</w:t>
            </w:r>
          </w:p>
          <w:p w:rsidR="00E34C86" w:rsidRPr="00287A2A" w:rsidRDefault="00E34C86" w:rsidP="00287A2A">
            <w:pPr>
              <w:rPr>
                <w:rFonts w:asciiTheme="minorHAnsi" w:hAnsiTheme="minorHAns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rsidR="00E34C86" w:rsidRPr="00287A2A" w:rsidRDefault="00C84453" w:rsidP="00287A2A">
            <w:pPr>
              <w:rPr>
                <w:rFonts w:asciiTheme="minorHAnsi" w:hAnsiTheme="minorHAnsi"/>
                <w:szCs w:val="24"/>
              </w:rPr>
            </w:pPr>
            <w:r w:rsidRPr="00287A2A">
              <w:rPr>
                <w:rFonts w:asciiTheme="minorHAnsi" w:hAnsiTheme="minorHAnsi"/>
                <w:szCs w:val="24"/>
              </w:rPr>
              <w:t>ZZ601151</w:t>
            </w:r>
          </w:p>
        </w:tc>
      </w:tr>
      <w:tr w:rsidR="00E34C86" w:rsidRPr="00287A2A" w:rsidTr="00E34C86">
        <w:tc>
          <w:tcPr>
            <w:tcW w:w="3369"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b/>
                <w:szCs w:val="24"/>
              </w:rPr>
            </w:pPr>
            <w:r w:rsidRPr="00287A2A">
              <w:rPr>
                <w:rFonts w:asciiTheme="minorHAnsi" w:hAnsiTheme="minorHAnsi"/>
                <w:b/>
                <w:szCs w:val="24"/>
              </w:rPr>
              <w:t>Cost Centre:</w:t>
            </w:r>
          </w:p>
          <w:p w:rsidR="00E34C86" w:rsidRPr="00287A2A" w:rsidRDefault="00E34C86" w:rsidP="00287A2A">
            <w:pPr>
              <w:rPr>
                <w:rFonts w:asciiTheme="minorHAnsi" w:hAnsiTheme="minorHAns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45805</w:t>
            </w:r>
          </w:p>
        </w:tc>
      </w:tr>
      <w:tr w:rsidR="00E34C86" w:rsidRPr="00287A2A" w:rsidTr="00E34C86">
        <w:tc>
          <w:tcPr>
            <w:tcW w:w="3369"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b/>
                <w:szCs w:val="24"/>
              </w:rPr>
            </w:pPr>
            <w:r w:rsidRPr="00287A2A">
              <w:rPr>
                <w:rFonts w:asciiTheme="minorHAnsi" w:hAnsiTheme="minorHAnsi"/>
                <w:b/>
                <w:szCs w:val="24"/>
              </w:rPr>
              <w:t>Responsible to:</w:t>
            </w:r>
          </w:p>
          <w:p w:rsidR="00E34C86" w:rsidRPr="00287A2A" w:rsidRDefault="00E34C86" w:rsidP="00287A2A">
            <w:pPr>
              <w:rPr>
                <w:rFonts w:asciiTheme="minorHAnsi" w:hAnsiTheme="minorHAns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Information Disclosure and Complaints Manager</w:t>
            </w:r>
          </w:p>
        </w:tc>
      </w:tr>
      <w:tr w:rsidR="00E34C86" w:rsidRPr="00287A2A" w:rsidTr="00E34C86">
        <w:tc>
          <w:tcPr>
            <w:tcW w:w="3369"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b/>
                <w:szCs w:val="24"/>
              </w:rPr>
            </w:pPr>
            <w:r w:rsidRPr="00287A2A">
              <w:rPr>
                <w:rFonts w:asciiTheme="minorHAnsi" w:hAnsiTheme="minorHAnsi"/>
                <w:b/>
                <w:szCs w:val="24"/>
              </w:rPr>
              <w:t>Responsible for:</w:t>
            </w:r>
          </w:p>
          <w:p w:rsidR="00E34C86" w:rsidRPr="00287A2A" w:rsidRDefault="00E34C86" w:rsidP="00287A2A">
            <w:pPr>
              <w:rPr>
                <w:rFonts w:asciiTheme="minorHAnsi" w:hAnsiTheme="minorHAns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None</w:t>
            </w:r>
          </w:p>
        </w:tc>
      </w:tr>
      <w:tr w:rsidR="00E34C86" w:rsidRPr="00287A2A" w:rsidTr="00E34C86">
        <w:tc>
          <w:tcPr>
            <w:tcW w:w="3369"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b/>
                <w:szCs w:val="24"/>
              </w:rPr>
            </w:pPr>
            <w:r w:rsidRPr="00287A2A">
              <w:rPr>
                <w:rFonts w:asciiTheme="minorHAnsi" w:hAnsiTheme="minorHAnsi"/>
                <w:b/>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May 2017</w:t>
            </w:r>
          </w:p>
        </w:tc>
      </w:tr>
    </w:tbl>
    <w:p w:rsidR="00E34C86" w:rsidRPr="00287A2A" w:rsidRDefault="00E34C86" w:rsidP="00287A2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34C86" w:rsidRPr="00287A2A" w:rsidTr="00E34C86">
        <w:tc>
          <w:tcPr>
            <w:tcW w:w="9242"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Purpose of Job:</w:t>
            </w:r>
          </w:p>
        </w:tc>
      </w:tr>
      <w:tr w:rsidR="00E34C86" w:rsidRPr="00287A2A" w:rsidTr="00E34C86">
        <w:tc>
          <w:tcPr>
            <w:tcW w:w="9242"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jc w:val="both"/>
              <w:rPr>
                <w:rFonts w:asciiTheme="minorHAnsi" w:hAnsiTheme="minorHAnsi"/>
                <w:szCs w:val="24"/>
              </w:rPr>
            </w:pPr>
            <w:r w:rsidRPr="00287A2A">
              <w:rPr>
                <w:rFonts w:asciiTheme="minorHAnsi" w:hAnsiTheme="minorHAnsi" w:cs="Arial"/>
                <w:szCs w:val="24"/>
              </w:rPr>
              <w:t xml:space="preserve">To operate, in conjunction with the Information Disclosure and Complaints Manager, the University procedures for handling student complaints and, to ensure the proper disclosure of information.  </w:t>
            </w:r>
          </w:p>
        </w:tc>
      </w:tr>
    </w:tbl>
    <w:p w:rsidR="00E34C86" w:rsidRPr="00287A2A" w:rsidRDefault="00E34C86" w:rsidP="00287A2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34C86" w:rsidRPr="00287A2A" w:rsidTr="00E34C86">
        <w:tc>
          <w:tcPr>
            <w:tcW w:w="9242"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Key Responsibilities:</w:t>
            </w:r>
          </w:p>
        </w:tc>
      </w:tr>
      <w:tr w:rsidR="00E34C86" w:rsidRPr="00287A2A" w:rsidTr="00E34C86">
        <w:tc>
          <w:tcPr>
            <w:tcW w:w="9242"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widowControl/>
              <w:numPr>
                <w:ilvl w:val="0"/>
                <w:numId w:val="2"/>
              </w:numPr>
              <w:rPr>
                <w:rFonts w:asciiTheme="minorHAnsi" w:hAnsiTheme="minorHAnsi" w:cs="Arial"/>
                <w:szCs w:val="24"/>
              </w:rPr>
            </w:pPr>
            <w:r w:rsidRPr="00287A2A">
              <w:rPr>
                <w:rFonts w:asciiTheme="minorHAnsi" w:hAnsiTheme="minorHAnsi" w:cs="Arial"/>
                <w:szCs w:val="24"/>
              </w:rPr>
              <w:t>To be responsible for the operation of the University’s complaints procedures, including complaints from both students and members of the public.</w:t>
            </w:r>
          </w:p>
          <w:p w:rsidR="00E34C86" w:rsidRPr="00287A2A" w:rsidRDefault="00E34C86" w:rsidP="00287A2A">
            <w:pPr>
              <w:ind w:left="851"/>
              <w:rPr>
                <w:rFonts w:asciiTheme="minorHAnsi" w:hAnsiTheme="minorHAnsi" w:cs="Arial"/>
                <w:szCs w:val="24"/>
              </w:rPr>
            </w:pPr>
          </w:p>
          <w:p w:rsidR="00E34C86" w:rsidRPr="00287A2A" w:rsidRDefault="00E34C86" w:rsidP="00287A2A">
            <w:pPr>
              <w:widowControl/>
              <w:numPr>
                <w:ilvl w:val="0"/>
                <w:numId w:val="2"/>
              </w:numPr>
              <w:rPr>
                <w:rFonts w:asciiTheme="minorHAnsi" w:hAnsiTheme="minorHAnsi" w:cs="Arial"/>
                <w:szCs w:val="24"/>
              </w:rPr>
            </w:pPr>
            <w:r w:rsidRPr="00287A2A">
              <w:rPr>
                <w:rFonts w:asciiTheme="minorHAnsi" w:hAnsiTheme="minorHAnsi" w:cs="Arial"/>
                <w:szCs w:val="24"/>
              </w:rPr>
              <w:t>To offer advice to students and staff on the operation of the University’s complaints procedures, in particular to ensure student sabbatical officers are familiar with these procedures and their application, including providing information via the University’s website and training.</w:t>
            </w:r>
          </w:p>
          <w:p w:rsidR="00E34C86" w:rsidRPr="00287A2A" w:rsidRDefault="00E34C86" w:rsidP="00287A2A">
            <w:pPr>
              <w:rPr>
                <w:rFonts w:asciiTheme="minorHAnsi" w:hAnsiTheme="minorHAnsi" w:cs="Arial"/>
                <w:szCs w:val="24"/>
              </w:rPr>
            </w:pPr>
          </w:p>
          <w:p w:rsidR="00E34C86" w:rsidRPr="00287A2A" w:rsidRDefault="00E34C86" w:rsidP="00287A2A">
            <w:pPr>
              <w:widowControl/>
              <w:numPr>
                <w:ilvl w:val="0"/>
                <w:numId w:val="2"/>
              </w:numPr>
              <w:rPr>
                <w:rFonts w:asciiTheme="minorHAnsi" w:hAnsiTheme="minorHAnsi" w:cs="Arial"/>
                <w:szCs w:val="24"/>
              </w:rPr>
            </w:pPr>
            <w:r w:rsidRPr="00287A2A">
              <w:rPr>
                <w:rFonts w:asciiTheme="minorHAnsi" w:hAnsiTheme="minorHAnsi" w:cs="Arial"/>
                <w:szCs w:val="24"/>
              </w:rPr>
              <w:t>To provide information to members of the public on the operation of the University’s complaints procedures, including via the University’s website.</w:t>
            </w:r>
          </w:p>
          <w:p w:rsidR="00E34C86" w:rsidRPr="00287A2A" w:rsidRDefault="00E34C86" w:rsidP="00287A2A">
            <w:pPr>
              <w:rPr>
                <w:rFonts w:asciiTheme="minorHAnsi" w:hAnsiTheme="minorHAnsi" w:cs="Arial"/>
                <w:szCs w:val="24"/>
              </w:rPr>
            </w:pPr>
          </w:p>
          <w:p w:rsidR="00E34C86" w:rsidRPr="00287A2A" w:rsidRDefault="00E34C86" w:rsidP="00287A2A">
            <w:pPr>
              <w:pStyle w:val="Footer"/>
              <w:widowControl/>
              <w:numPr>
                <w:ilvl w:val="0"/>
                <w:numId w:val="2"/>
              </w:numPr>
              <w:rPr>
                <w:rFonts w:asciiTheme="minorHAnsi" w:hAnsiTheme="minorHAnsi" w:cs="Arial"/>
                <w:szCs w:val="24"/>
                <w:lang w:val="en-GB"/>
              </w:rPr>
            </w:pPr>
            <w:r w:rsidRPr="00287A2A">
              <w:rPr>
                <w:rFonts w:asciiTheme="minorHAnsi" w:hAnsiTheme="minorHAnsi" w:cs="Arial"/>
                <w:szCs w:val="24"/>
                <w:lang w:val="en-GB"/>
              </w:rPr>
              <w:t>In partnership with the Collaborative Programmes Office, to ensure each partner institution has appropriate or equivalent procedures for dealing with academic appeals and complaints.</w:t>
            </w:r>
          </w:p>
          <w:p w:rsidR="00E34C86" w:rsidRPr="00287A2A" w:rsidRDefault="00E34C86" w:rsidP="00287A2A">
            <w:pPr>
              <w:pStyle w:val="Footer"/>
              <w:widowControl/>
              <w:rPr>
                <w:rFonts w:asciiTheme="minorHAnsi" w:hAnsiTheme="minorHAnsi" w:cs="Arial"/>
                <w:szCs w:val="24"/>
                <w:lang w:val="en-GB"/>
              </w:rPr>
            </w:pPr>
            <w:bookmarkStart w:id="0" w:name="_GoBack"/>
            <w:bookmarkEnd w:id="0"/>
          </w:p>
          <w:p w:rsidR="00E34C86" w:rsidRPr="00287A2A" w:rsidRDefault="00E34C86" w:rsidP="00287A2A">
            <w:pPr>
              <w:pStyle w:val="Footer"/>
              <w:widowControl/>
              <w:numPr>
                <w:ilvl w:val="0"/>
                <w:numId w:val="2"/>
              </w:numPr>
              <w:rPr>
                <w:rFonts w:asciiTheme="minorHAnsi" w:hAnsiTheme="minorHAnsi" w:cs="Arial"/>
                <w:szCs w:val="24"/>
                <w:lang w:val="en-GB"/>
              </w:rPr>
            </w:pPr>
            <w:r w:rsidRPr="00287A2A">
              <w:rPr>
                <w:rFonts w:asciiTheme="minorHAnsi" w:hAnsiTheme="minorHAnsi" w:cs="Arial"/>
                <w:szCs w:val="24"/>
                <w:lang w:val="en-GB"/>
              </w:rPr>
              <w:t>To determine the correct procedure for handling complaints, to investigate straightforward student complaints and to support investigating officers in their investigations of formal complaints.</w:t>
            </w:r>
          </w:p>
          <w:p w:rsidR="00E34C86" w:rsidRPr="00287A2A" w:rsidRDefault="00E34C86" w:rsidP="00287A2A">
            <w:pPr>
              <w:pStyle w:val="Footer"/>
              <w:widowControl/>
              <w:ind w:left="851"/>
              <w:rPr>
                <w:rFonts w:asciiTheme="minorHAnsi" w:hAnsiTheme="minorHAnsi" w:cs="Arial"/>
                <w:szCs w:val="24"/>
                <w:lang w:val="en-GB"/>
              </w:rPr>
            </w:pPr>
          </w:p>
          <w:p w:rsidR="00E34C86" w:rsidRPr="00287A2A" w:rsidRDefault="00E34C86" w:rsidP="00287A2A">
            <w:pPr>
              <w:widowControl/>
              <w:numPr>
                <w:ilvl w:val="0"/>
                <w:numId w:val="2"/>
              </w:numPr>
              <w:rPr>
                <w:rFonts w:asciiTheme="minorHAnsi" w:hAnsiTheme="minorHAnsi" w:cs="Arial"/>
                <w:szCs w:val="24"/>
              </w:rPr>
            </w:pPr>
            <w:r w:rsidRPr="00287A2A">
              <w:rPr>
                <w:rFonts w:asciiTheme="minorHAnsi" w:hAnsiTheme="minorHAnsi" w:cs="Arial"/>
                <w:szCs w:val="24"/>
              </w:rPr>
              <w:t xml:space="preserve">To support the Director of Corporate Governance in completing reviews of student complaints and to support the Information Disclosure and Complaints </w:t>
            </w:r>
            <w:r w:rsidRPr="00287A2A">
              <w:rPr>
                <w:rFonts w:asciiTheme="minorHAnsi" w:hAnsiTheme="minorHAnsi" w:cs="Arial"/>
                <w:szCs w:val="24"/>
              </w:rPr>
              <w:lastRenderedPageBreak/>
              <w:t>Manager in completing Office of the Independent Adjudicator (OIA) complaint submissions.</w:t>
            </w:r>
          </w:p>
          <w:p w:rsidR="00E34C86" w:rsidRPr="00287A2A" w:rsidRDefault="00E34C86" w:rsidP="00287A2A">
            <w:pPr>
              <w:rPr>
                <w:rFonts w:asciiTheme="minorHAnsi" w:hAnsiTheme="minorHAnsi" w:cs="Arial"/>
                <w:szCs w:val="24"/>
              </w:rPr>
            </w:pPr>
          </w:p>
          <w:p w:rsidR="00E34C86" w:rsidRPr="00287A2A" w:rsidRDefault="00E34C86" w:rsidP="00287A2A">
            <w:pPr>
              <w:widowControl/>
              <w:numPr>
                <w:ilvl w:val="0"/>
                <w:numId w:val="2"/>
              </w:numPr>
              <w:rPr>
                <w:rFonts w:asciiTheme="minorHAnsi" w:hAnsiTheme="minorHAnsi" w:cs="Arial"/>
                <w:szCs w:val="24"/>
              </w:rPr>
            </w:pPr>
            <w:r w:rsidRPr="00287A2A">
              <w:rPr>
                <w:rFonts w:asciiTheme="minorHAnsi" w:hAnsiTheme="minorHAnsi" w:cs="Arial"/>
                <w:szCs w:val="24"/>
              </w:rPr>
              <w:t xml:space="preserve"> To acknowledge and respond to FOI requests, by contacting the appropriate staff members with the information to respond to requests, drafting the final response and having it reviewed if necessary.</w:t>
            </w:r>
          </w:p>
          <w:p w:rsidR="00E34C86" w:rsidRPr="00287A2A" w:rsidRDefault="00E34C86" w:rsidP="00287A2A">
            <w:pPr>
              <w:pStyle w:val="ListParagraph"/>
              <w:spacing w:after="0"/>
              <w:rPr>
                <w:rFonts w:asciiTheme="minorHAnsi" w:hAnsiTheme="minorHAnsi" w:cs="Arial"/>
                <w:sz w:val="24"/>
                <w:szCs w:val="24"/>
              </w:rPr>
            </w:pPr>
          </w:p>
          <w:p w:rsidR="00E34C86" w:rsidRPr="00287A2A" w:rsidRDefault="00E34C86" w:rsidP="00287A2A">
            <w:pPr>
              <w:widowControl/>
              <w:numPr>
                <w:ilvl w:val="0"/>
                <w:numId w:val="2"/>
              </w:numPr>
              <w:rPr>
                <w:rFonts w:asciiTheme="minorHAnsi" w:hAnsiTheme="minorHAnsi" w:cs="Arial"/>
                <w:szCs w:val="24"/>
              </w:rPr>
            </w:pPr>
            <w:r w:rsidRPr="00287A2A">
              <w:rPr>
                <w:rFonts w:asciiTheme="minorHAnsi" w:hAnsiTheme="minorHAnsi" w:cs="Arial"/>
                <w:szCs w:val="24"/>
              </w:rPr>
              <w:t>To provide statistical help in compiling both the complaints and FOI annual reports.</w:t>
            </w:r>
          </w:p>
          <w:p w:rsidR="00E34C86" w:rsidRPr="00287A2A" w:rsidRDefault="00E34C86" w:rsidP="00287A2A">
            <w:pPr>
              <w:pStyle w:val="ListParagraph"/>
              <w:spacing w:after="0"/>
              <w:rPr>
                <w:rFonts w:asciiTheme="minorHAnsi" w:hAnsiTheme="minorHAnsi" w:cs="Arial"/>
                <w:sz w:val="24"/>
                <w:szCs w:val="24"/>
              </w:rPr>
            </w:pPr>
          </w:p>
          <w:p w:rsidR="00E34C86" w:rsidRPr="00287A2A" w:rsidRDefault="00E34C86" w:rsidP="00287A2A">
            <w:pPr>
              <w:widowControl/>
              <w:numPr>
                <w:ilvl w:val="0"/>
                <w:numId w:val="2"/>
              </w:numPr>
              <w:rPr>
                <w:rFonts w:asciiTheme="minorHAnsi" w:hAnsiTheme="minorHAnsi" w:cs="Arial"/>
                <w:szCs w:val="24"/>
              </w:rPr>
            </w:pPr>
            <w:r w:rsidRPr="00287A2A">
              <w:rPr>
                <w:rFonts w:asciiTheme="minorHAnsi" w:hAnsiTheme="minorHAnsi" w:cs="Arial"/>
                <w:szCs w:val="24"/>
              </w:rPr>
              <w:t>Where required, to provide information in relation to requests for personal data submitted by the police.</w:t>
            </w:r>
          </w:p>
          <w:p w:rsidR="00E34C86" w:rsidRPr="00287A2A" w:rsidRDefault="00E34C86" w:rsidP="00287A2A">
            <w:pPr>
              <w:rPr>
                <w:rFonts w:asciiTheme="minorHAnsi" w:hAnsiTheme="minorHAnsi" w:cs="Arial"/>
                <w:szCs w:val="24"/>
              </w:rPr>
            </w:pPr>
          </w:p>
          <w:p w:rsidR="00E34C86" w:rsidRPr="00287A2A" w:rsidRDefault="00E34C86" w:rsidP="00287A2A">
            <w:pPr>
              <w:widowControl/>
              <w:numPr>
                <w:ilvl w:val="0"/>
                <w:numId w:val="2"/>
              </w:numPr>
              <w:rPr>
                <w:rFonts w:asciiTheme="minorHAnsi" w:hAnsiTheme="minorHAnsi" w:cs="Arial"/>
                <w:szCs w:val="24"/>
              </w:rPr>
            </w:pPr>
            <w:r w:rsidRPr="00287A2A">
              <w:rPr>
                <w:rFonts w:asciiTheme="minorHAnsi" w:hAnsiTheme="minorHAnsi" w:cs="Arial"/>
                <w:szCs w:val="24"/>
              </w:rPr>
              <w:t>To undertake such duties as are required and as are commensurate with the post.</w:t>
            </w:r>
          </w:p>
        </w:tc>
      </w:tr>
    </w:tbl>
    <w:p w:rsidR="00E34C86" w:rsidRPr="00287A2A" w:rsidRDefault="00E34C86" w:rsidP="00287A2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34C86" w:rsidRPr="00287A2A" w:rsidTr="00E34C86">
        <w:tc>
          <w:tcPr>
            <w:tcW w:w="9242"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Working Relationships:</w:t>
            </w:r>
          </w:p>
        </w:tc>
      </w:tr>
      <w:tr w:rsidR="00E34C86" w:rsidRPr="00287A2A" w:rsidTr="00E34C86">
        <w:tc>
          <w:tcPr>
            <w:tcW w:w="9242"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r w:rsidRPr="00287A2A">
              <w:rPr>
                <w:rFonts w:asciiTheme="minorHAnsi" w:hAnsiTheme="minorHAnsi"/>
                <w:szCs w:val="24"/>
              </w:rPr>
              <w:t xml:space="preserve">External:  </w:t>
            </w:r>
          </w:p>
          <w:p w:rsidR="00E34C86" w:rsidRPr="00287A2A" w:rsidRDefault="00E34C86" w:rsidP="00287A2A">
            <w:pPr>
              <w:widowControl/>
              <w:numPr>
                <w:ilvl w:val="0"/>
                <w:numId w:val="3"/>
              </w:numPr>
              <w:rPr>
                <w:rFonts w:asciiTheme="minorHAnsi" w:hAnsiTheme="minorHAnsi"/>
                <w:szCs w:val="24"/>
              </w:rPr>
            </w:pPr>
            <w:r w:rsidRPr="00287A2A">
              <w:rPr>
                <w:rFonts w:asciiTheme="minorHAnsi" w:hAnsiTheme="minorHAnsi"/>
                <w:szCs w:val="24"/>
              </w:rPr>
              <w:t>The Office of the Independent Adjudicator for Higher Education</w:t>
            </w:r>
          </w:p>
          <w:p w:rsidR="00E34C86" w:rsidRPr="00287A2A" w:rsidRDefault="00E34C86" w:rsidP="00287A2A">
            <w:pPr>
              <w:widowControl/>
              <w:numPr>
                <w:ilvl w:val="0"/>
                <w:numId w:val="3"/>
              </w:numPr>
              <w:rPr>
                <w:rFonts w:asciiTheme="minorHAnsi" w:hAnsiTheme="minorHAnsi"/>
                <w:szCs w:val="24"/>
              </w:rPr>
            </w:pPr>
            <w:r w:rsidRPr="00287A2A">
              <w:rPr>
                <w:rFonts w:asciiTheme="minorHAnsi" w:hAnsiTheme="minorHAnsi"/>
                <w:szCs w:val="24"/>
              </w:rPr>
              <w:t>Police enquiries (DP2 requests)</w:t>
            </w:r>
          </w:p>
          <w:p w:rsidR="00E34C86" w:rsidRPr="00287A2A" w:rsidRDefault="00E34C86" w:rsidP="00287A2A">
            <w:pPr>
              <w:widowControl/>
              <w:numPr>
                <w:ilvl w:val="0"/>
                <w:numId w:val="3"/>
              </w:numPr>
              <w:rPr>
                <w:rFonts w:asciiTheme="minorHAnsi" w:hAnsiTheme="minorHAnsi"/>
                <w:szCs w:val="24"/>
              </w:rPr>
            </w:pPr>
            <w:r w:rsidRPr="00287A2A">
              <w:rPr>
                <w:rFonts w:asciiTheme="minorHAnsi" w:hAnsiTheme="minorHAnsi"/>
                <w:szCs w:val="24"/>
              </w:rPr>
              <w:t>Members of the public</w:t>
            </w:r>
          </w:p>
          <w:p w:rsidR="00E34C86" w:rsidRPr="00287A2A" w:rsidRDefault="00E34C86" w:rsidP="00287A2A">
            <w:pPr>
              <w:ind w:left="720"/>
              <w:rPr>
                <w:rFonts w:asciiTheme="minorHAnsi" w:hAnsiTheme="minorHAnsi"/>
                <w:szCs w:val="24"/>
              </w:rPr>
            </w:pPr>
          </w:p>
          <w:p w:rsidR="00E34C86" w:rsidRPr="00287A2A" w:rsidRDefault="00E34C86" w:rsidP="00287A2A">
            <w:pPr>
              <w:rPr>
                <w:rFonts w:asciiTheme="minorHAnsi" w:hAnsiTheme="minorHAnsi"/>
                <w:szCs w:val="24"/>
              </w:rPr>
            </w:pPr>
            <w:r w:rsidRPr="00287A2A">
              <w:rPr>
                <w:rFonts w:asciiTheme="minorHAnsi" w:hAnsiTheme="minorHAnsi"/>
                <w:szCs w:val="24"/>
              </w:rPr>
              <w:t xml:space="preserve">Internal:  </w:t>
            </w:r>
          </w:p>
          <w:p w:rsidR="00E34C86" w:rsidRPr="00287A2A" w:rsidRDefault="00E34C86" w:rsidP="00287A2A">
            <w:pPr>
              <w:widowControl/>
              <w:numPr>
                <w:ilvl w:val="0"/>
                <w:numId w:val="3"/>
              </w:numPr>
              <w:rPr>
                <w:rFonts w:asciiTheme="minorHAnsi" w:hAnsiTheme="minorHAnsi"/>
                <w:szCs w:val="24"/>
              </w:rPr>
            </w:pPr>
            <w:r w:rsidRPr="00287A2A">
              <w:rPr>
                <w:rFonts w:asciiTheme="minorHAnsi" w:hAnsiTheme="minorHAnsi"/>
                <w:szCs w:val="24"/>
              </w:rPr>
              <w:t>Deans and Heads of Department</w:t>
            </w:r>
          </w:p>
          <w:p w:rsidR="00E34C86" w:rsidRPr="00287A2A" w:rsidRDefault="00E34C86" w:rsidP="00287A2A">
            <w:pPr>
              <w:widowControl/>
              <w:numPr>
                <w:ilvl w:val="0"/>
                <w:numId w:val="3"/>
              </w:numPr>
              <w:rPr>
                <w:rFonts w:asciiTheme="minorHAnsi" w:hAnsiTheme="minorHAnsi"/>
                <w:szCs w:val="24"/>
              </w:rPr>
            </w:pPr>
            <w:r w:rsidRPr="00287A2A">
              <w:rPr>
                <w:rFonts w:asciiTheme="minorHAnsi" w:hAnsiTheme="minorHAnsi"/>
                <w:szCs w:val="24"/>
              </w:rPr>
              <w:t>Faculty and Department Staff</w:t>
            </w:r>
          </w:p>
          <w:p w:rsidR="00E34C86" w:rsidRPr="00287A2A" w:rsidRDefault="00E34C86" w:rsidP="00287A2A">
            <w:pPr>
              <w:widowControl/>
              <w:numPr>
                <w:ilvl w:val="0"/>
                <w:numId w:val="3"/>
              </w:numPr>
              <w:rPr>
                <w:rFonts w:asciiTheme="minorHAnsi" w:hAnsiTheme="minorHAnsi"/>
                <w:szCs w:val="24"/>
              </w:rPr>
            </w:pPr>
            <w:r w:rsidRPr="00287A2A">
              <w:rPr>
                <w:rFonts w:asciiTheme="minorHAnsi" w:hAnsiTheme="minorHAnsi"/>
                <w:szCs w:val="24"/>
              </w:rPr>
              <w:t>UPSU staff</w:t>
            </w:r>
          </w:p>
        </w:tc>
      </w:tr>
    </w:tbl>
    <w:p w:rsidR="00E34C86" w:rsidRPr="00287A2A" w:rsidRDefault="00E34C86" w:rsidP="00287A2A">
      <w:pPr>
        <w:rPr>
          <w:rFonts w:asciiTheme="minorHAnsi" w:hAnsiTheme="minorHAnsi"/>
          <w:szCs w:val="24"/>
        </w:rPr>
      </w:pPr>
    </w:p>
    <w:p w:rsidR="00E34C86" w:rsidRPr="00287A2A" w:rsidRDefault="00E34C86" w:rsidP="00287A2A">
      <w:pPr>
        <w:rPr>
          <w:rFonts w:asciiTheme="minorHAnsi" w:hAnsiTheme="minorHAnsi"/>
          <w:szCs w:val="24"/>
        </w:rPr>
      </w:pPr>
    </w:p>
    <w:p w:rsidR="00E34C86" w:rsidRPr="00287A2A" w:rsidRDefault="00E34C86" w:rsidP="00287A2A">
      <w:pPr>
        <w:rPr>
          <w:rFonts w:asciiTheme="minorHAnsi" w:hAnsiTheme="minorHAnsi"/>
          <w:szCs w:val="24"/>
        </w:rPr>
      </w:pPr>
    </w:p>
    <w:p w:rsidR="00E34C86" w:rsidRPr="00287A2A" w:rsidRDefault="00E34C86" w:rsidP="00287A2A">
      <w:pPr>
        <w:rPr>
          <w:rFonts w:asciiTheme="minorHAnsi" w:hAnsiTheme="minorHAnsi"/>
          <w:szCs w:val="24"/>
        </w:rPr>
      </w:pPr>
    </w:p>
    <w:p w:rsidR="00E34C86" w:rsidRPr="00287A2A" w:rsidRDefault="00E34C86" w:rsidP="00287A2A">
      <w:pPr>
        <w:rPr>
          <w:rFonts w:asciiTheme="minorHAnsi" w:hAnsiTheme="minorHAnsi"/>
          <w:szCs w:val="24"/>
        </w:rPr>
      </w:pPr>
    </w:p>
    <w:p w:rsidR="00E34C86" w:rsidRPr="00287A2A" w:rsidRDefault="00E34C86" w:rsidP="00287A2A">
      <w:pPr>
        <w:rPr>
          <w:rFonts w:asciiTheme="minorHAnsi" w:hAnsiTheme="minorHAnsi"/>
          <w:szCs w:val="24"/>
        </w:rPr>
      </w:pPr>
    </w:p>
    <w:p w:rsidR="00E34C86" w:rsidRPr="00287A2A" w:rsidRDefault="00E34C86" w:rsidP="00287A2A">
      <w:pPr>
        <w:rPr>
          <w:rFonts w:asciiTheme="minorHAnsi" w:hAnsiTheme="minorHAnsi"/>
          <w:szCs w:val="24"/>
        </w:rPr>
      </w:pPr>
    </w:p>
    <w:p w:rsidR="00E34C86" w:rsidRPr="00287A2A" w:rsidRDefault="00E34C86" w:rsidP="00287A2A">
      <w:pPr>
        <w:rPr>
          <w:rFonts w:asciiTheme="minorHAnsi" w:hAnsiTheme="minorHAnsi"/>
          <w:szCs w:val="24"/>
        </w:rPr>
      </w:pPr>
    </w:p>
    <w:p w:rsidR="00E34C86" w:rsidRPr="00287A2A" w:rsidRDefault="00E34C86" w:rsidP="00287A2A">
      <w:pPr>
        <w:rPr>
          <w:rFonts w:asciiTheme="minorHAnsi" w:hAnsiTheme="minorHAnsi"/>
          <w:szCs w:val="24"/>
        </w:rPr>
      </w:pPr>
    </w:p>
    <w:p w:rsidR="00E34C86" w:rsidRPr="00287A2A" w:rsidRDefault="00E34C86" w:rsidP="00287A2A">
      <w:pPr>
        <w:rPr>
          <w:rFonts w:asciiTheme="minorHAnsi" w:hAnsiTheme="minorHAnsi"/>
          <w:szCs w:val="24"/>
        </w:rPr>
      </w:pPr>
    </w:p>
    <w:p w:rsidR="00E34C86" w:rsidRPr="00287A2A" w:rsidRDefault="00E34C86" w:rsidP="00287A2A">
      <w:pPr>
        <w:widowControl/>
        <w:spacing w:line="276" w:lineRule="auto"/>
        <w:rPr>
          <w:rFonts w:asciiTheme="minorHAnsi" w:eastAsia="Calibri" w:hAnsiTheme="minorHAnsi"/>
          <w:b/>
          <w:snapToGrid/>
          <w:szCs w:val="24"/>
          <w:lang w:val="en-GB"/>
        </w:rPr>
      </w:pPr>
      <w:r w:rsidRPr="00287A2A">
        <w:rPr>
          <w:rFonts w:asciiTheme="minorHAnsi" w:hAnsiTheme="minorHAnsi"/>
          <w:b/>
          <w:szCs w:val="24"/>
        </w:rPr>
        <w:br w:type="page"/>
      </w:r>
    </w:p>
    <w:p w:rsidR="00E34C86" w:rsidRPr="00287A2A" w:rsidRDefault="00E34C86" w:rsidP="00287A2A">
      <w:pPr>
        <w:pStyle w:val="ListParagraph"/>
        <w:numPr>
          <w:ilvl w:val="0"/>
          <w:numId w:val="1"/>
        </w:numPr>
        <w:spacing w:after="0"/>
        <w:rPr>
          <w:rFonts w:asciiTheme="minorHAnsi" w:hAnsiTheme="minorHAnsi"/>
          <w:b/>
          <w:sz w:val="24"/>
          <w:szCs w:val="24"/>
        </w:rPr>
      </w:pPr>
      <w:r w:rsidRPr="00287A2A">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No</w:t>
            </w: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Attributes</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Rating</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Source</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1.</w:t>
            </w: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Specific Knowledge &amp; Experience</w:t>
            </w:r>
          </w:p>
        </w:tc>
        <w:tc>
          <w:tcPr>
            <w:tcW w:w="987"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cs="Arial"/>
                <w:szCs w:val="24"/>
              </w:rPr>
              <w:t xml:space="preserve">Good working knowledge of </w:t>
            </w:r>
            <w:proofErr w:type="spellStart"/>
            <w:r w:rsidRPr="00287A2A">
              <w:rPr>
                <w:rFonts w:asciiTheme="minorHAnsi" w:hAnsiTheme="minorHAnsi" w:cs="Arial"/>
                <w:szCs w:val="24"/>
              </w:rPr>
              <w:t>UoP</w:t>
            </w:r>
            <w:proofErr w:type="spellEnd"/>
            <w:r w:rsidRPr="00287A2A">
              <w:rPr>
                <w:rFonts w:asciiTheme="minorHAnsi" w:hAnsiTheme="minorHAnsi" w:cs="Arial"/>
                <w:szCs w:val="24"/>
              </w:rPr>
              <w:t xml:space="preserve"> and its student complaints procedure</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 P</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cs="Arial"/>
                <w:szCs w:val="24"/>
              </w:rPr>
              <w:t>Knowledge of Office of the Independent Adjudicator OIA and its role in the HE sector</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 P</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cs="Arial"/>
                <w:szCs w:val="24"/>
              </w:rPr>
              <w:t xml:space="preserve">Understanding of risk in relation to student complaints </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 P</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cs="Arial"/>
                <w:szCs w:val="24"/>
              </w:rPr>
              <w:t>Good working knowledge of data protection</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cs="Arial"/>
                <w:szCs w:val="24"/>
              </w:rPr>
              <w:t>Good working knowledge of freedom of information</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2.</w:t>
            </w: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Skills &amp; Abilities</w:t>
            </w:r>
          </w:p>
        </w:tc>
        <w:tc>
          <w:tcPr>
            <w:tcW w:w="987"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Ability to write reports and draft original documents</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Able to develop and maintain effective communication links and working relationships with others both within and external to the University.</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Ability to deal diplomatically and sensitively with difficult situations</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cs="Arial"/>
                <w:szCs w:val="24"/>
              </w:rPr>
              <w:t xml:space="preserve">Good ability to </w:t>
            </w:r>
            <w:proofErr w:type="spellStart"/>
            <w:r w:rsidRPr="00287A2A">
              <w:rPr>
                <w:rFonts w:asciiTheme="minorHAnsi" w:hAnsiTheme="minorHAnsi" w:cs="Arial"/>
                <w:szCs w:val="24"/>
              </w:rPr>
              <w:t>analyse</w:t>
            </w:r>
            <w:proofErr w:type="spellEnd"/>
            <w:r w:rsidRPr="00287A2A">
              <w:rPr>
                <w:rFonts w:asciiTheme="minorHAnsi" w:hAnsiTheme="minorHAnsi" w:cs="Arial"/>
                <w:szCs w:val="24"/>
              </w:rPr>
              <w:t xml:space="preserve">, </w:t>
            </w:r>
            <w:proofErr w:type="spellStart"/>
            <w:r w:rsidRPr="00287A2A">
              <w:rPr>
                <w:rFonts w:asciiTheme="minorHAnsi" w:hAnsiTheme="minorHAnsi" w:cs="Arial"/>
                <w:szCs w:val="24"/>
              </w:rPr>
              <w:t>criticise</w:t>
            </w:r>
            <w:proofErr w:type="spellEnd"/>
            <w:r w:rsidRPr="00287A2A">
              <w:rPr>
                <w:rFonts w:asciiTheme="minorHAnsi" w:hAnsiTheme="minorHAnsi" w:cs="Arial"/>
                <w:szCs w:val="24"/>
              </w:rPr>
              <w:t xml:space="preserve"> and </w:t>
            </w:r>
            <w:proofErr w:type="spellStart"/>
            <w:r w:rsidRPr="00287A2A">
              <w:rPr>
                <w:rFonts w:asciiTheme="minorHAnsi" w:hAnsiTheme="minorHAnsi" w:cs="Arial"/>
                <w:szCs w:val="24"/>
              </w:rPr>
              <w:t>synthesise</w:t>
            </w:r>
            <w:proofErr w:type="spellEnd"/>
            <w:r w:rsidRPr="00287A2A">
              <w:rPr>
                <w:rFonts w:asciiTheme="minorHAnsi" w:hAnsiTheme="minorHAnsi" w:cs="Arial"/>
                <w:szCs w:val="24"/>
              </w:rPr>
              <w:t xml:space="preserve"> as part of investigations into complaints made</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cs="Arial"/>
                <w:szCs w:val="24"/>
              </w:rPr>
              <w:t>Attention to detail</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 xml:space="preserve">Good problem solving skills with an ability to  provide pragmatic solutions </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 xml:space="preserve">3. </w:t>
            </w: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Qualifications, Education &amp; Training</w:t>
            </w:r>
          </w:p>
        </w:tc>
        <w:tc>
          <w:tcPr>
            <w:tcW w:w="987"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Educated to ‘A’ Level standard or equivalent experience</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Degree or equivalent experience</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4.</w:t>
            </w: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b/>
                <w:szCs w:val="24"/>
              </w:rPr>
            </w:pPr>
            <w:r w:rsidRPr="00287A2A">
              <w:rPr>
                <w:rFonts w:asciiTheme="minorHAnsi" w:hAnsiTheme="minorHAnsi"/>
                <w:b/>
                <w:szCs w:val="24"/>
              </w:rPr>
              <w:t>Other Requirements</w:t>
            </w:r>
          </w:p>
        </w:tc>
        <w:tc>
          <w:tcPr>
            <w:tcW w:w="987"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cs="Arial"/>
                <w:szCs w:val="24"/>
              </w:rPr>
              <w:t xml:space="preserve">Well </w:t>
            </w:r>
            <w:proofErr w:type="spellStart"/>
            <w:r w:rsidRPr="00287A2A">
              <w:rPr>
                <w:rFonts w:asciiTheme="minorHAnsi" w:hAnsiTheme="minorHAnsi" w:cs="Arial"/>
                <w:szCs w:val="24"/>
              </w:rPr>
              <w:t>organised</w:t>
            </w:r>
            <w:proofErr w:type="spellEnd"/>
            <w:r w:rsidRPr="00287A2A">
              <w:rPr>
                <w:rFonts w:asciiTheme="minorHAnsi" w:hAnsiTheme="minorHAnsi" w:cs="Arial"/>
                <w:szCs w:val="24"/>
              </w:rPr>
              <w:t xml:space="preserve"> with a methodical approach to work </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w:t>
            </w:r>
          </w:p>
        </w:tc>
      </w:tr>
      <w:tr w:rsidR="00E34C86" w:rsidRPr="00287A2A" w:rsidTr="00E34C86">
        <w:tc>
          <w:tcPr>
            <w:tcW w:w="804" w:type="dxa"/>
            <w:tcBorders>
              <w:top w:val="single" w:sz="4" w:space="0" w:color="000000"/>
              <w:left w:val="single" w:sz="4" w:space="0" w:color="000000"/>
              <w:bottom w:val="single" w:sz="4" w:space="0" w:color="000000"/>
              <w:right w:val="single" w:sz="4" w:space="0" w:color="000000"/>
            </w:tcBorders>
          </w:tcPr>
          <w:p w:rsidR="00E34C86" w:rsidRPr="00287A2A" w:rsidRDefault="00E34C86" w:rsidP="00287A2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cs="Arial"/>
                <w:szCs w:val="24"/>
              </w:rPr>
              <w:t>High levels of integrity and confidentiality</w:t>
            </w:r>
          </w:p>
        </w:tc>
        <w:tc>
          <w:tcPr>
            <w:tcW w:w="987"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rPr>
                <w:rFonts w:asciiTheme="minorHAnsi" w:hAnsiTheme="minorHAnsi"/>
                <w:szCs w:val="24"/>
              </w:rPr>
            </w:pPr>
            <w:r w:rsidRPr="00287A2A">
              <w:rPr>
                <w:rFonts w:asciiTheme="minorHAnsi" w:hAnsiTheme="minorHAnsi"/>
                <w:szCs w:val="24"/>
              </w:rPr>
              <w:t>AF, S</w:t>
            </w:r>
          </w:p>
        </w:tc>
      </w:tr>
    </w:tbl>
    <w:p w:rsidR="00E34C86" w:rsidRPr="00287A2A" w:rsidRDefault="00E34C86" w:rsidP="00287A2A">
      <w:pPr>
        <w:rPr>
          <w:rFonts w:asciiTheme="minorHAnsi" w:hAnsiTheme="minorHAnsi"/>
          <w:szCs w:val="24"/>
        </w:rPr>
      </w:pPr>
    </w:p>
    <w:p w:rsidR="00E34C86" w:rsidRPr="00287A2A" w:rsidRDefault="00E34C86" w:rsidP="00287A2A">
      <w:pPr>
        <w:rPr>
          <w:rFonts w:asciiTheme="minorHAnsi" w:hAnsiTheme="minorHAnsi"/>
          <w:b/>
          <w:szCs w:val="24"/>
        </w:rPr>
      </w:pPr>
      <w:r w:rsidRPr="00287A2A">
        <w:rPr>
          <w:rFonts w:asciiTheme="minorHAnsi" w:hAnsiTheme="minorHAnsi"/>
          <w:b/>
          <w:szCs w:val="24"/>
        </w:rPr>
        <w:t xml:space="preserve">Legend  </w:t>
      </w:r>
    </w:p>
    <w:p w:rsidR="00E34C86" w:rsidRPr="00287A2A" w:rsidRDefault="00E34C86" w:rsidP="00287A2A">
      <w:pPr>
        <w:rPr>
          <w:rFonts w:asciiTheme="minorHAnsi" w:hAnsiTheme="minorHAnsi"/>
          <w:szCs w:val="24"/>
        </w:rPr>
      </w:pPr>
      <w:r w:rsidRPr="00287A2A">
        <w:rPr>
          <w:rFonts w:asciiTheme="minorHAnsi" w:hAnsiTheme="minorHAnsi"/>
          <w:szCs w:val="24"/>
        </w:rPr>
        <w:t>Rating of attribute: E = essential; D = desirable</w:t>
      </w:r>
    </w:p>
    <w:p w:rsidR="00E34C86" w:rsidRPr="00287A2A" w:rsidRDefault="00E34C86" w:rsidP="00287A2A">
      <w:pPr>
        <w:rPr>
          <w:rFonts w:asciiTheme="minorHAnsi" w:hAnsiTheme="minorHAnsi"/>
          <w:szCs w:val="24"/>
        </w:rPr>
      </w:pPr>
      <w:r w:rsidRPr="00287A2A">
        <w:rPr>
          <w:rFonts w:asciiTheme="minorHAnsi" w:hAnsiTheme="minorHAnsi"/>
          <w:szCs w:val="24"/>
        </w:rPr>
        <w:t xml:space="preserve">Source of evidence: AF = Application Form; S = Selection </w:t>
      </w:r>
      <w:proofErr w:type="spellStart"/>
      <w:r w:rsidRPr="00287A2A">
        <w:rPr>
          <w:rFonts w:asciiTheme="minorHAnsi" w:hAnsiTheme="minorHAnsi"/>
          <w:szCs w:val="24"/>
        </w:rPr>
        <w:t>Programme</w:t>
      </w:r>
      <w:proofErr w:type="spellEnd"/>
      <w:r w:rsidRPr="00287A2A">
        <w:rPr>
          <w:rFonts w:asciiTheme="minorHAnsi" w:hAnsiTheme="minorHAnsi"/>
          <w:szCs w:val="24"/>
        </w:rPr>
        <w:t xml:space="preserve"> (including Interview, Test, Presentation, References)</w:t>
      </w:r>
    </w:p>
    <w:p w:rsidR="00E34C86" w:rsidRPr="00287A2A" w:rsidRDefault="00E34C86" w:rsidP="00287A2A">
      <w:pPr>
        <w:rPr>
          <w:rFonts w:asciiTheme="minorHAnsi" w:hAnsiTheme="minorHAnsi"/>
          <w:szCs w:val="24"/>
        </w:rPr>
      </w:pPr>
    </w:p>
    <w:p w:rsidR="00E34C86" w:rsidRPr="00287A2A" w:rsidRDefault="00E34C86" w:rsidP="00287A2A">
      <w:pPr>
        <w:widowControl/>
        <w:spacing w:line="276" w:lineRule="auto"/>
        <w:rPr>
          <w:rFonts w:asciiTheme="minorHAnsi" w:hAnsiTheme="minorHAnsi"/>
          <w:b/>
          <w:szCs w:val="24"/>
        </w:rPr>
      </w:pPr>
      <w:r w:rsidRPr="00287A2A">
        <w:rPr>
          <w:rFonts w:asciiTheme="minorHAnsi" w:hAnsiTheme="minorHAnsi"/>
          <w:b/>
          <w:szCs w:val="24"/>
        </w:rPr>
        <w:br w:type="page"/>
      </w:r>
    </w:p>
    <w:p w:rsidR="00E34C86" w:rsidRPr="00287A2A" w:rsidRDefault="00E34C86" w:rsidP="00287A2A">
      <w:pPr>
        <w:rPr>
          <w:rFonts w:asciiTheme="minorHAnsi" w:hAnsiTheme="minorHAnsi"/>
          <w:b/>
          <w:snapToGrid/>
          <w:szCs w:val="24"/>
          <w:lang w:val="en-GB"/>
        </w:rPr>
      </w:pPr>
      <w:r w:rsidRPr="00287A2A">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E34C86" w:rsidRPr="00287A2A" w:rsidTr="00E34C86">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E34C86" w:rsidRPr="00287A2A" w:rsidRDefault="00E34C86" w:rsidP="00287A2A">
            <w:pPr>
              <w:pStyle w:val="Closing"/>
              <w:spacing w:line="240" w:lineRule="auto"/>
              <w:ind w:left="0"/>
              <w:jc w:val="center"/>
              <w:rPr>
                <w:rFonts w:asciiTheme="minorHAnsi" w:hAnsiTheme="minorHAnsi" w:cs="Arial"/>
                <w:b/>
                <w:bCs/>
                <w:sz w:val="24"/>
                <w:szCs w:val="24"/>
              </w:rPr>
            </w:pPr>
            <w:r w:rsidRPr="00287A2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287A2A">
                <w:rPr>
                  <w:rStyle w:val="Hyperlink"/>
                  <w:rFonts w:asciiTheme="minorHAnsi" w:eastAsia="Calibri" w:hAnsiTheme="minorHAnsi" w:cs="Arial"/>
                  <w:b/>
                  <w:bCs/>
                  <w:sz w:val="24"/>
                  <w:szCs w:val="24"/>
                </w:rPr>
                <w:t>Job Hazard Information</w:t>
              </w:r>
            </w:hyperlink>
            <w:r w:rsidRPr="00287A2A">
              <w:rPr>
                <w:rFonts w:asciiTheme="minorHAnsi" w:hAnsiTheme="minorHAnsi" w:cs="Arial"/>
                <w:b/>
                <w:bCs/>
                <w:sz w:val="24"/>
                <w:szCs w:val="24"/>
              </w:rPr>
              <w:t xml:space="preserve"> document in order to do this. </w:t>
            </w:r>
          </w:p>
        </w:tc>
      </w:tr>
      <w:tr w:rsidR="00E34C86" w:rsidRPr="00287A2A" w:rsidTr="00E34C86">
        <w:trPr>
          <w:trHeight w:val="560"/>
        </w:trPr>
        <w:tc>
          <w:tcPr>
            <w:tcW w:w="411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numPr>
                <w:ilvl w:val="0"/>
                <w:numId w:val="4"/>
              </w:numPr>
              <w:spacing w:line="240" w:lineRule="auto"/>
              <w:ind w:left="318" w:hanging="318"/>
              <w:rPr>
                <w:rFonts w:asciiTheme="minorHAnsi" w:hAnsiTheme="minorHAnsi" w:cs="Arial"/>
                <w:sz w:val="24"/>
                <w:szCs w:val="24"/>
              </w:rPr>
            </w:pPr>
            <w:r w:rsidRPr="00287A2A">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318" w:hanging="318"/>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E34C86" w:rsidRDefault="00E34C86" w:rsidP="00E34C8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spacing w:line="240" w:lineRule="auto"/>
              <w:ind w:left="382" w:hanging="382"/>
              <w:rPr>
                <w:rFonts w:asciiTheme="minorHAnsi" w:hAnsiTheme="minorHAnsi" w:cs="Arial"/>
                <w:sz w:val="24"/>
                <w:szCs w:val="24"/>
              </w:rPr>
            </w:pPr>
            <w:r w:rsidRPr="00287A2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E34C86" w:rsidRDefault="00E34C86" w:rsidP="00E34C86"/>
                        </w:txbxContent>
                      </v:textbox>
                    </v:shape>
                  </w:pict>
                </mc:Fallback>
              </mc:AlternateContent>
            </w:r>
          </w:p>
        </w:tc>
      </w:tr>
      <w:tr w:rsidR="00E34C86" w:rsidRPr="00287A2A" w:rsidTr="00E34C86">
        <w:trPr>
          <w:trHeight w:val="560"/>
        </w:trPr>
        <w:tc>
          <w:tcPr>
            <w:tcW w:w="411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numPr>
                <w:ilvl w:val="0"/>
                <w:numId w:val="4"/>
              </w:numPr>
              <w:spacing w:line="240" w:lineRule="auto"/>
              <w:ind w:left="318" w:hanging="318"/>
              <w:rPr>
                <w:rFonts w:asciiTheme="minorHAnsi" w:hAnsiTheme="minorHAnsi" w:cs="Arial"/>
                <w:sz w:val="24"/>
                <w:szCs w:val="24"/>
              </w:rPr>
            </w:pPr>
            <w:r w:rsidRPr="00287A2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318" w:hanging="318"/>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E34C86" w:rsidRDefault="00E34C86" w:rsidP="00E34C8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E34C86" w:rsidRDefault="00E34C86" w:rsidP="00E34C86"/>
                        </w:txbxContent>
                      </v:textbox>
                    </v:shape>
                  </w:pict>
                </mc:Fallback>
              </mc:AlternateContent>
            </w:r>
          </w:p>
        </w:tc>
      </w:tr>
      <w:tr w:rsidR="00E34C86" w:rsidRPr="00287A2A" w:rsidTr="00E34C86">
        <w:trPr>
          <w:trHeight w:val="560"/>
        </w:trPr>
        <w:tc>
          <w:tcPr>
            <w:tcW w:w="411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numPr>
                <w:ilvl w:val="0"/>
                <w:numId w:val="4"/>
              </w:numPr>
              <w:spacing w:line="240" w:lineRule="auto"/>
              <w:ind w:left="318" w:hanging="318"/>
              <w:rPr>
                <w:rFonts w:asciiTheme="minorHAnsi" w:hAnsiTheme="minorHAnsi" w:cs="Arial"/>
                <w:iCs/>
                <w:sz w:val="24"/>
                <w:szCs w:val="24"/>
              </w:rPr>
            </w:pPr>
            <w:r w:rsidRPr="00287A2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318" w:hanging="318"/>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E34C86" w:rsidRDefault="00E34C86" w:rsidP="00E34C8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spacing w:line="240" w:lineRule="auto"/>
              <w:ind w:left="382" w:hanging="382"/>
              <w:rPr>
                <w:rFonts w:asciiTheme="minorHAnsi" w:hAnsiTheme="minorHAnsi" w:cs="Arial"/>
                <w:sz w:val="24"/>
                <w:szCs w:val="24"/>
              </w:rPr>
            </w:pPr>
            <w:r w:rsidRPr="00287A2A">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E34C86" w:rsidRDefault="00E34C86" w:rsidP="00E34C86"/>
                        </w:txbxContent>
                      </v:textbox>
                    </v:shape>
                  </w:pict>
                </mc:Fallback>
              </mc:AlternateContent>
            </w:r>
          </w:p>
        </w:tc>
      </w:tr>
      <w:tr w:rsidR="00E34C86" w:rsidRPr="00287A2A" w:rsidTr="00E34C86">
        <w:trPr>
          <w:trHeight w:val="560"/>
        </w:trPr>
        <w:tc>
          <w:tcPr>
            <w:tcW w:w="411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numPr>
                <w:ilvl w:val="0"/>
                <w:numId w:val="4"/>
              </w:numPr>
              <w:spacing w:line="240" w:lineRule="auto"/>
              <w:ind w:left="318" w:hanging="318"/>
              <w:rPr>
                <w:rFonts w:asciiTheme="minorHAnsi" w:hAnsiTheme="minorHAnsi" w:cs="Arial"/>
                <w:sz w:val="24"/>
                <w:szCs w:val="24"/>
              </w:rPr>
            </w:pPr>
            <w:r w:rsidRPr="00287A2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318" w:hanging="318"/>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E34C86" w:rsidRDefault="00E34C86" w:rsidP="00E34C8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E34C86" w:rsidRDefault="00E34C86" w:rsidP="00E34C86"/>
                        </w:txbxContent>
                      </v:textbox>
                    </v:shape>
                  </w:pict>
                </mc:Fallback>
              </mc:AlternateContent>
            </w:r>
          </w:p>
        </w:tc>
      </w:tr>
      <w:tr w:rsidR="00E34C86" w:rsidRPr="00287A2A" w:rsidTr="00E34C86">
        <w:trPr>
          <w:trHeight w:val="560"/>
        </w:trPr>
        <w:tc>
          <w:tcPr>
            <w:tcW w:w="411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numPr>
                <w:ilvl w:val="0"/>
                <w:numId w:val="4"/>
              </w:numPr>
              <w:spacing w:line="240" w:lineRule="auto"/>
              <w:ind w:left="318" w:hanging="318"/>
              <w:rPr>
                <w:rFonts w:asciiTheme="minorHAnsi" w:hAnsiTheme="minorHAnsi" w:cs="Arial"/>
                <w:sz w:val="24"/>
                <w:szCs w:val="24"/>
              </w:rPr>
            </w:pPr>
            <w:r w:rsidRPr="00287A2A">
              <w:rPr>
                <w:rFonts w:asciiTheme="minorHAnsi" w:hAnsiTheme="minorHAnsi" w:cs="Arial"/>
                <w:sz w:val="24"/>
                <w:szCs w:val="24"/>
              </w:rPr>
              <w:t xml:space="preserve">Noise &gt; 80 </w:t>
            </w:r>
            <w:proofErr w:type="spellStart"/>
            <w:r w:rsidRPr="00287A2A">
              <w:rPr>
                <w:rFonts w:asciiTheme="minorHAnsi" w:hAnsiTheme="minorHAnsi" w:cs="Arial"/>
                <w:sz w:val="24"/>
                <w:szCs w:val="24"/>
              </w:rPr>
              <w:t>DbA</w:t>
            </w:r>
            <w:proofErr w:type="spellEnd"/>
            <w:r w:rsidRPr="00287A2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318" w:hanging="318"/>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E34C86" w:rsidRDefault="00E34C86" w:rsidP="00E34C8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E34C86" w:rsidRDefault="00E34C86" w:rsidP="00E34C86"/>
                        </w:txbxContent>
                      </v:textbox>
                    </v:shape>
                  </w:pict>
                </mc:Fallback>
              </mc:AlternateContent>
            </w:r>
          </w:p>
        </w:tc>
      </w:tr>
      <w:tr w:rsidR="00E34C86" w:rsidRPr="00287A2A" w:rsidTr="00E34C86">
        <w:trPr>
          <w:trHeight w:val="560"/>
        </w:trPr>
        <w:tc>
          <w:tcPr>
            <w:tcW w:w="411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numPr>
                <w:ilvl w:val="0"/>
                <w:numId w:val="4"/>
              </w:numPr>
              <w:spacing w:line="240" w:lineRule="auto"/>
              <w:ind w:left="318" w:hanging="318"/>
              <w:rPr>
                <w:rFonts w:asciiTheme="minorHAnsi" w:hAnsiTheme="minorHAnsi" w:cs="Arial"/>
                <w:sz w:val="24"/>
                <w:szCs w:val="24"/>
              </w:rPr>
            </w:pPr>
            <w:r w:rsidRPr="00287A2A">
              <w:rPr>
                <w:rFonts w:asciiTheme="minorHAnsi" w:hAnsiTheme="minorHAnsi" w:cs="Arial"/>
                <w:sz w:val="24"/>
                <w:szCs w:val="24"/>
              </w:rPr>
              <w:t>Night Working</w:t>
            </w:r>
          </w:p>
          <w:p w:rsidR="00E34C86" w:rsidRPr="00287A2A" w:rsidRDefault="00E34C86" w:rsidP="00287A2A">
            <w:pPr>
              <w:pStyle w:val="Closing"/>
              <w:spacing w:line="240" w:lineRule="auto"/>
              <w:ind w:left="318" w:hanging="318"/>
              <w:rPr>
                <w:rFonts w:asciiTheme="minorHAnsi" w:hAnsiTheme="minorHAnsi" w:cs="Arial"/>
                <w:sz w:val="24"/>
                <w:szCs w:val="24"/>
              </w:rPr>
            </w:pPr>
            <w:r w:rsidRPr="00287A2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318" w:hanging="318"/>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E34C86" w:rsidRDefault="00E34C86" w:rsidP="00E34C8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E34C86" w:rsidRDefault="00E34C86" w:rsidP="00E34C86"/>
                        </w:txbxContent>
                      </v:textbox>
                    </v:shape>
                  </w:pict>
                </mc:Fallback>
              </mc:AlternateContent>
            </w:r>
          </w:p>
        </w:tc>
      </w:tr>
      <w:tr w:rsidR="00E34C86" w:rsidRPr="00287A2A" w:rsidTr="00E34C86">
        <w:trPr>
          <w:trHeight w:val="560"/>
        </w:trPr>
        <w:tc>
          <w:tcPr>
            <w:tcW w:w="411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numPr>
                <w:ilvl w:val="0"/>
                <w:numId w:val="4"/>
              </w:numPr>
              <w:spacing w:line="240" w:lineRule="auto"/>
              <w:ind w:left="318" w:hanging="318"/>
              <w:rPr>
                <w:rFonts w:asciiTheme="minorHAnsi" w:hAnsiTheme="minorHAnsi" w:cs="Arial"/>
                <w:sz w:val="24"/>
                <w:szCs w:val="24"/>
              </w:rPr>
            </w:pPr>
            <w:r w:rsidRPr="00287A2A">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318" w:hanging="318"/>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E34C86" w:rsidRDefault="00E34C86" w:rsidP="00E34C86">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E34C86" w:rsidRDefault="00E34C86" w:rsidP="00E34C86"/>
                        </w:txbxContent>
                      </v:textbox>
                    </v:shape>
                  </w:pict>
                </mc:Fallback>
              </mc:AlternateContent>
            </w:r>
          </w:p>
        </w:tc>
      </w:tr>
      <w:tr w:rsidR="00E34C86" w:rsidRPr="00287A2A" w:rsidTr="00E34C86">
        <w:trPr>
          <w:trHeight w:val="560"/>
        </w:trPr>
        <w:tc>
          <w:tcPr>
            <w:tcW w:w="411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numPr>
                <w:ilvl w:val="0"/>
                <w:numId w:val="4"/>
              </w:numPr>
              <w:spacing w:line="240" w:lineRule="auto"/>
              <w:ind w:left="318" w:hanging="318"/>
              <w:rPr>
                <w:rFonts w:asciiTheme="minorHAnsi" w:hAnsiTheme="minorHAnsi" w:cs="Arial"/>
                <w:sz w:val="24"/>
                <w:szCs w:val="24"/>
              </w:rPr>
            </w:pPr>
            <w:r w:rsidRPr="00287A2A">
              <w:rPr>
                <w:rFonts w:asciiTheme="minorHAnsi" w:hAnsiTheme="minorHAnsi" w:cs="Arial"/>
                <w:sz w:val="24"/>
                <w:szCs w:val="24"/>
              </w:rPr>
              <w:t xml:space="preserve">Repetitive tasks (e.g. pipette use, book sensitization </w:t>
            </w:r>
            <w:proofErr w:type="spellStart"/>
            <w:r w:rsidRPr="00287A2A">
              <w:rPr>
                <w:rFonts w:asciiTheme="minorHAnsi" w:hAnsiTheme="minorHAnsi" w:cs="Arial"/>
                <w:sz w:val="24"/>
                <w:szCs w:val="24"/>
              </w:rPr>
              <w:t>etc</w:t>
            </w:r>
            <w:proofErr w:type="spellEnd"/>
            <w:r w:rsidRPr="00287A2A">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E34C86" w:rsidRPr="00287A2A" w:rsidRDefault="00E34C86" w:rsidP="00287A2A">
            <w:pPr>
              <w:pStyle w:val="Closing"/>
              <w:spacing w:line="240" w:lineRule="auto"/>
              <w:ind w:left="318" w:hanging="318"/>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E34C86" w:rsidRDefault="00E34C86" w:rsidP="00E34C8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E34C86" w:rsidRDefault="00E34C86" w:rsidP="00E34C86"/>
                        </w:txbxContent>
                      </v:textbox>
                    </v:shape>
                  </w:pict>
                </mc:Fallback>
              </mc:AlternateContent>
            </w:r>
          </w:p>
        </w:tc>
      </w:tr>
      <w:tr w:rsidR="00E34C86" w:rsidRPr="00287A2A" w:rsidTr="00E34C8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34C86" w:rsidRPr="00287A2A" w:rsidRDefault="00E34C86" w:rsidP="00287A2A">
            <w:pPr>
              <w:pStyle w:val="Closing"/>
              <w:numPr>
                <w:ilvl w:val="0"/>
                <w:numId w:val="4"/>
              </w:numPr>
              <w:spacing w:line="240" w:lineRule="auto"/>
              <w:ind w:left="318" w:hanging="318"/>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E34C86" w:rsidRDefault="00E34C86" w:rsidP="00E34C86"/>
                        </w:txbxContent>
                      </v:textbox>
                    </v:shape>
                  </w:pict>
                </mc:Fallback>
              </mc:AlternateContent>
            </w:r>
            <w:r w:rsidRPr="00287A2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E34C86" w:rsidRDefault="00E34C86" w:rsidP="00E34C86"/>
                        </w:txbxContent>
                      </v:textbox>
                    </v:shape>
                  </w:pict>
                </mc:Fallback>
              </mc:AlternateContent>
            </w:r>
          </w:p>
        </w:tc>
      </w:tr>
      <w:tr w:rsidR="00E34C86" w:rsidRPr="00287A2A" w:rsidTr="00E34C8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E34C86" w:rsidRDefault="00E34C86" w:rsidP="00E34C86"/>
                        </w:txbxContent>
                      </v:textbox>
                    </v:shape>
                  </w:pict>
                </mc:Fallback>
              </mc:AlternateContent>
            </w:r>
            <w:r w:rsidRPr="00287A2A">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E34C86" w:rsidRDefault="00E34C86" w:rsidP="00E34C86"/>
                        </w:txbxContent>
                      </v:textbox>
                    </v:shape>
                  </w:pict>
                </mc:Fallback>
              </mc:AlternateContent>
            </w:r>
            <w:r w:rsidRPr="00287A2A">
              <w:rPr>
                <w:rFonts w:asciiTheme="minorHAnsi" w:hAnsiTheme="minorHAnsi" w:cs="Arial"/>
                <w:sz w:val="24"/>
                <w:szCs w:val="24"/>
              </w:rPr>
              <w:t xml:space="preserve">22.  Nanomaterials                                           </w:t>
            </w:r>
          </w:p>
        </w:tc>
      </w:tr>
      <w:tr w:rsidR="00E34C86" w:rsidRPr="00287A2A" w:rsidTr="00E34C8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34C86" w:rsidRPr="00287A2A" w:rsidRDefault="00E34C86" w:rsidP="00287A2A">
            <w:pPr>
              <w:pStyle w:val="Closing"/>
              <w:spacing w:line="240" w:lineRule="auto"/>
              <w:ind w:left="318" w:hanging="284"/>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E34C86" w:rsidRDefault="00E34C86" w:rsidP="00E34C86"/>
                        </w:txbxContent>
                      </v:textbox>
                    </v:shape>
                  </w:pict>
                </mc:Fallback>
              </mc:AlternateContent>
            </w:r>
            <w:r w:rsidRPr="00287A2A">
              <w:rPr>
                <w:rFonts w:asciiTheme="minorHAnsi" w:hAnsiTheme="minorHAnsi" w:cs="Arial"/>
                <w:sz w:val="24"/>
                <w:szCs w:val="24"/>
              </w:rPr>
              <w:t xml:space="preserve">11.  Driving on University business (mini-bus, van, bus, forklift truck </w:t>
            </w:r>
            <w:proofErr w:type="spellStart"/>
            <w:r w:rsidRPr="00287A2A">
              <w:rPr>
                <w:rFonts w:asciiTheme="minorHAnsi" w:hAnsiTheme="minorHAnsi" w:cs="Arial"/>
                <w:sz w:val="24"/>
                <w:szCs w:val="24"/>
              </w:rPr>
              <w:t>etc</w:t>
            </w:r>
            <w:proofErr w:type="spellEnd"/>
            <w:r w:rsidRPr="00287A2A">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E34C86" w:rsidRDefault="00E34C86" w:rsidP="00E34C86">
                            <w:r>
                              <w:t>X</w:t>
                            </w:r>
                          </w:p>
                        </w:txbxContent>
                      </v:textbox>
                    </v:shape>
                  </w:pict>
                </mc:Fallback>
              </mc:AlternateContent>
            </w:r>
            <w:r w:rsidRPr="00287A2A">
              <w:rPr>
                <w:rFonts w:asciiTheme="minorHAnsi" w:hAnsiTheme="minorHAnsi" w:cs="Arial"/>
                <w:sz w:val="24"/>
                <w:szCs w:val="24"/>
              </w:rPr>
              <w:t xml:space="preserve">23.  Workplace stressors (e.g. workload, relationships, job role </w:t>
            </w:r>
            <w:proofErr w:type="spellStart"/>
            <w:r w:rsidRPr="00287A2A">
              <w:rPr>
                <w:rFonts w:asciiTheme="minorHAnsi" w:hAnsiTheme="minorHAnsi" w:cs="Arial"/>
                <w:sz w:val="24"/>
                <w:szCs w:val="24"/>
              </w:rPr>
              <w:t>etc</w:t>
            </w:r>
            <w:proofErr w:type="spellEnd"/>
            <w:r w:rsidRPr="00287A2A">
              <w:rPr>
                <w:rFonts w:asciiTheme="minorHAnsi" w:hAnsiTheme="minorHAnsi" w:cs="Arial"/>
                <w:sz w:val="24"/>
                <w:szCs w:val="24"/>
              </w:rPr>
              <w:t xml:space="preserve">)                                           </w:t>
            </w:r>
          </w:p>
        </w:tc>
      </w:tr>
      <w:tr w:rsidR="00E34C86" w:rsidRPr="00287A2A" w:rsidTr="00E34C8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E34C86" w:rsidRDefault="00E34C86" w:rsidP="00E34C86"/>
                        </w:txbxContent>
                      </v:textbox>
                    </v:shape>
                  </w:pict>
                </mc:Fallback>
              </mc:AlternateContent>
            </w:r>
            <w:r w:rsidRPr="00287A2A">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E34C86" w:rsidRPr="00287A2A" w:rsidRDefault="00E34C86" w:rsidP="00287A2A">
            <w:pPr>
              <w:pStyle w:val="Closing"/>
              <w:spacing w:line="240" w:lineRule="auto"/>
              <w:ind w:left="0"/>
              <w:rPr>
                <w:rFonts w:asciiTheme="minorHAnsi" w:hAnsiTheme="minorHAnsi" w:cs="Arial"/>
                <w:sz w:val="24"/>
                <w:szCs w:val="24"/>
              </w:rPr>
            </w:pPr>
            <w:r w:rsidRPr="00287A2A">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34C86" w:rsidRDefault="00E34C86" w:rsidP="00E3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E34C86" w:rsidRDefault="00E34C86" w:rsidP="00E34C86"/>
                        </w:txbxContent>
                      </v:textbox>
                    </v:shape>
                  </w:pict>
                </mc:Fallback>
              </mc:AlternateContent>
            </w:r>
            <w:r w:rsidRPr="00287A2A">
              <w:rPr>
                <w:rFonts w:asciiTheme="minorHAnsi" w:hAnsiTheme="minorHAnsi" w:cs="Arial"/>
                <w:sz w:val="24"/>
                <w:szCs w:val="24"/>
              </w:rPr>
              <w:t xml:space="preserve">24.  Other (please specify)                      </w:t>
            </w:r>
          </w:p>
          <w:p w:rsidR="00E34C86" w:rsidRPr="00287A2A" w:rsidRDefault="00E34C86" w:rsidP="00287A2A">
            <w:pPr>
              <w:pStyle w:val="Closing"/>
              <w:spacing w:line="240" w:lineRule="auto"/>
              <w:ind w:left="0"/>
              <w:rPr>
                <w:rFonts w:asciiTheme="minorHAnsi" w:hAnsiTheme="minorHAnsi" w:cs="Arial"/>
                <w:sz w:val="24"/>
                <w:szCs w:val="24"/>
              </w:rPr>
            </w:pPr>
          </w:p>
        </w:tc>
      </w:tr>
    </w:tbl>
    <w:p w:rsidR="00E34C86" w:rsidRPr="00287A2A" w:rsidRDefault="00E34C86" w:rsidP="00287A2A">
      <w:pPr>
        <w:rPr>
          <w:rFonts w:asciiTheme="minorHAnsi" w:eastAsia="Calibri" w:hAnsiTheme="minorHAnsi"/>
          <w:szCs w:val="24"/>
        </w:rPr>
      </w:pPr>
    </w:p>
    <w:p w:rsidR="00E34C86" w:rsidRPr="00287A2A" w:rsidRDefault="00E34C86" w:rsidP="00287A2A">
      <w:pPr>
        <w:rPr>
          <w:rFonts w:asciiTheme="minorHAnsi" w:hAnsiTheme="minorHAnsi"/>
          <w:b/>
          <w:szCs w:val="24"/>
        </w:rPr>
      </w:pPr>
      <w:r w:rsidRPr="00287A2A">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E34C86" w:rsidRPr="00287A2A" w:rsidTr="00E34C86">
        <w:tc>
          <w:tcPr>
            <w:tcW w:w="2660"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spacing w:line="256" w:lineRule="auto"/>
              <w:rPr>
                <w:rFonts w:asciiTheme="minorHAnsi" w:hAnsiTheme="minorHAnsi"/>
                <w:b/>
                <w:szCs w:val="24"/>
              </w:rPr>
            </w:pPr>
            <w:r w:rsidRPr="00287A2A">
              <w:rPr>
                <w:rFonts w:asciiTheme="minorHAnsi" w:hAnsiTheme="minorHAns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spacing w:line="256" w:lineRule="auto"/>
              <w:rPr>
                <w:rFonts w:asciiTheme="minorHAnsi" w:hAnsiTheme="minorHAnsi"/>
                <w:szCs w:val="24"/>
              </w:rPr>
            </w:pPr>
            <w:r w:rsidRPr="00287A2A">
              <w:rPr>
                <w:rFonts w:asciiTheme="minorHAnsi" w:hAnsiTheme="minorHAnsi"/>
                <w:szCs w:val="24"/>
              </w:rPr>
              <w:t>Samantha Hill</w:t>
            </w:r>
          </w:p>
        </w:tc>
      </w:tr>
      <w:tr w:rsidR="00E34C86" w:rsidRPr="00287A2A" w:rsidTr="00E34C86">
        <w:tc>
          <w:tcPr>
            <w:tcW w:w="2660"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spacing w:line="256" w:lineRule="auto"/>
              <w:rPr>
                <w:rFonts w:asciiTheme="minorHAnsi" w:hAnsiTheme="minorHAnsi"/>
                <w:b/>
                <w:szCs w:val="24"/>
              </w:rPr>
            </w:pPr>
            <w:r w:rsidRPr="00287A2A">
              <w:rPr>
                <w:rFonts w:asciiTheme="minorHAnsi" w:hAnsiTheme="minorHAns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spacing w:line="256" w:lineRule="auto"/>
              <w:rPr>
                <w:rFonts w:asciiTheme="minorHAnsi" w:hAnsiTheme="minorHAnsi"/>
                <w:szCs w:val="24"/>
              </w:rPr>
            </w:pPr>
            <w:r w:rsidRPr="00287A2A">
              <w:rPr>
                <w:rFonts w:asciiTheme="minorHAnsi" w:hAnsiTheme="minorHAnsi"/>
                <w:szCs w:val="24"/>
              </w:rPr>
              <w:t>23 May 2017</w:t>
            </w:r>
          </w:p>
        </w:tc>
      </w:tr>
      <w:tr w:rsidR="00E34C86" w:rsidRPr="00287A2A" w:rsidTr="00E34C86">
        <w:tc>
          <w:tcPr>
            <w:tcW w:w="2660"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spacing w:line="256" w:lineRule="auto"/>
              <w:rPr>
                <w:rFonts w:asciiTheme="minorHAnsi" w:hAnsiTheme="minorHAnsi"/>
                <w:b/>
                <w:szCs w:val="24"/>
              </w:rPr>
            </w:pPr>
            <w:r w:rsidRPr="00287A2A">
              <w:rPr>
                <w:rFonts w:asciiTheme="minorHAnsi" w:hAnsiTheme="minorHAns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rsidR="00E34C86" w:rsidRPr="00287A2A" w:rsidRDefault="00E34C86" w:rsidP="00287A2A">
            <w:pPr>
              <w:spacing w:line="256" w:lineRule="auto"/>
              <w:rPr>
                <w:rFonts w:asciiTheme="minorHAnsi" w:hAnsiTheme="minorHAnsi"/>
                <w:szCs w:val="24"/>
              </w:rPr>
            </w:pPr>
            <w:r w:rsidRPr="00287A2A">
              <w:rPr>
                <w:rFonts w:asciiTheme="minorHAnsi" w:hAnsiTheme="minorHAnsi"/>
                <w:szCs w:val="24"/>
              </w:rPr>
              <w:t>3642</w:t>
            </w:r>
          </w:p>
        </w:tc>
      </w:tr>
    </w:tbl>
    <w:p w:rsidR="00E34C86" w:rsidRPr="00287A2A" w:rsidRDefault="00E34C86" w:rsidP="00287A2A">
      <w:pPr>
        <w:rPr>
          <w:rFonts w:asciiTheme="minorHAnsi" w:eastAsia="Calibri" w:hAnsiTheme="minorHAnsi"/>
          <w:szCs w:val="24"/>
        </w:rPr>
      </w:pPr>
    </w:p>
    <w:p w:rsidR="00E34C86" w:rsidRPr="00287A2A" w:rsidRDefault="00E34C86" w:rsidP="00287A2A">
      <w:pPr>
        <w:rPr>
          <w:rFonts w:asciiTheme="minorHAnsi" w:hAnsiTheme="minorHAnsi"/>
          <w:szCs w:val="24"/>
        </w:rPr>
      </w:pPr>
      <w:r w:rsidRPr="00287A2A">
        <w:rPr>
          <w:rFonts w:asciiTheme="minorHAnsi" w:hAnsiTheme="minorHAnsi"/>
          <w:szCs w:val="24"/>
        </w:rPr>
        <w:t>Managers should use this form and the information contained in it during induction of new staff to identify any training needs or requirement for referral to Occupational Health (OH).</w:t>
      </w:r>
    </w:p>
    <w:p w:rsidR="00E34C86" w:rsidRPr="00287A2A" w:rsidRDefault="00E34C86" w:rsidP="00287A2A">
      <w:pPr>
        <w:rPr>
          <w:rFonts w:asciiTheme="minorHAnsi" w:hAnsiTheme="minorHAnsi"/>
          <w:szCs w:val="24"/>
        </w:rPr>
      </w:pPr>
    </w:p>
    <w:p w:rsidR="00E34C86" w:rsidRPr="00287A2A" w:rsidRDefault="00E34C86" w:rsidP="00287A2A">
      <w:pPr>
        <w:rPr>
          <w:rFonts w:asciiTheme="minorHAnsi" w:hAnsiTheme="minorHAnsi"/>
          <w:szCs w:val="24"/>
        </w:rPr>
      </w:pPr>
      <w:r w:rsidRPr="00287A2A">
        <w:rPr>
          <w:rFonts w:asciiTheme="minorHAnsi" w:hAnsiTheme="minorHAnsi"/>
          <w:szCs w:val="24"/>
        </w:rPr>
        <w:t>Should any of this associated information be unavailable please contact OH (Tel: 023 9284 3187) so that appropriate advice can be given.</w:t>
      </w:r>
    </w:p>
    <w:p w:rsidR="00E34C86" w:rsidRPr="00287A2A" w:rsidRDefault="00E34C86" w:rsidP="00287A2A">
      <w:pPr>
        <w:rPr>
          <w:rFonts w:asciiTheme="minorHAnsi" w:hAnsiTheme="minorHAnsi"/>
          <w:szCs w:val="24"/>
        </w:rPr>
      </w:pPr>
    </w:p>
    <w:p w:rsidR="00E34C86" w:rsidRPr="00E34C86" w:rsidRDefault="00E34C86" w:rsidP="00E34C86">
      <w:pPr>
        <w:rPr>
          <w:rFonts w:asciiTheme="minorHAnsi" w:hAnsiTheme="minorHAnsi"/>
          <w:szCs w:val="24"/>
        </w:rPr>
      </w:pPr>
    </w:p>
    <w:p w:rsidR="00E34C86" w:rsidRPr="00E34C86" w:rsidRDefault="00E34C86" w:rsidP="00E34C86">
      <w:pPr>
        <w:rPr>
          <w:rFonts w:asciiTheme="minorHAnsi" w:hAnsiTheme="minorHAnsi"/>
          <w:szCs w:val="24"/>
        </w:rPr>
      </w:pPr>
    </w:p>
    <w:p w:rsidR="00E34C86" w:rsidRPr="00E34C86" w:rsidRDefault="00E34C86" w:rsidP="00E34C86">
      <w:pPr>
        <w:rPr>
          <w:rFonts w:asciiTheme="minorHAnsi" w:hAnsiTheme="minorHAnsi"/>
          <w:szCs w:val="24"/>
        </w:rPr>
      </w:pPr>
    </w:p>
    <w:sectPr w:rsidR="00E34C86" w:rsidRPr="00E34C86"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05EC7"/>
    <w:multiLevelType w:val="hybridMultilevel"/>
    <w:tmpl w:val="79647BCE"/>
    <w:lvl w:ilvl="0" w:tplc="378087D8">
      <w:start w:val="1"/>
      <w:numFmt w:val="decimal"/>
      <w:lvlText w:val="%1."/>
      <w:lvlJc w:val="left"/>
      <w:pPr>
        <w:tabs>
          <w:tab w:val="num" w:pos="851"/>
        </w:tabs>
        <w:ind w:left="851" w:hanging="851"/>
      </w:pPr>
      <w:rPr>
        <w:rFonts w:ascii="Arial" w:hAnsi="Arial" w:cs="Times New Roman"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5315D8"/>
    <w:multiLevelType w:val="hybridMultilevel"/>
    <w:tmpl w:val="EBB87112"/>
    <w:lvl w:ilvl="0" w:tplc="626C4EA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E15672"/>
    <w:multiLevelType w:val="hybridMultilevel"/>
    <w:tmpl w:val="102E2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287A2A"/>
    <w:rsid w:val="009E4EBB"/>
    <w:rsid w:val="00C84453"/>
    <w:rsid w:val="00D2610C"/>
    <w:rsid w:val="00E3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9A6FE-DF79-4785-877C-1B0C5ADE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Footer">
    <w:name w:val="footer"/>
    <w:basedOn w:val="Normal"/>
    <w:link w:val="FooterChar"/>
    <w:unhideWhenUsed/>
    <w:rsid w:val="00E34C86"/>
    <w:pPr>
      <w:snapToGrid w:val="0"/>
    </w:pPr>
    <w:rPr>
      <w:snapToGrid/>
    </w:rPr>
  </w:style>
  <w:style w:type="character" w:customStyle="1" w:styleId="FooterChar">
    <w:name w:val="Footer Char"/>
    <w:basedOn w:val="DefaultParagraphFont"/>
    <w:link w:val="Footer"/>
    <w:rsid w:val="00E34C8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34C86"/>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semiHidden/>
    <w:unhideWhenUsed/>
    <w:rsid w:val="00E34C86"/>
    <w:pPr>
      <w:widowControl/>
      <w:spacing w:line="220" w:lineRule="atLeast"/>
      <w:ind w:left="835"/>
    </w:pPr>
    <w:rPr>
      <w:snapToGrid/>
      <w:sz w:val="20"/>
      <w:lang w:val="en-GB"/>
    </w:rPr>
  </w:style>
  <w:style w:type="character" w:customStyle="1" w:styleId="ClosingChar">
    <w:name w:val="Closing Char"/>
    <w:basedOn w:val="DefaultParagraphFont"/>
    <w:link w:val="Closing"/>
    <w:semiHidden/>
    <w:rsid w:val="00E34C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98665">
      <w:bodyDiv w:val="1"/>
      <w:marLeft w:val="0"/>
      <w:marRight w:val="0"/>
      <w:marTop w:val="0"/>
      <w:marBottom w:val="0"/>
      <w:divBdr>
        <w:top w:val="none" w:sz="0" w:space="0" w:color="auto"/>
        <w:left w:val="none" w:sz="0" w:space="0" w:color="auto"/>
        <w:bottom w:val="none" w:sz="0" w:space="0" w:color="auto"/>
        <w:right w:val="none" w:sz="0" w:space="0" w:color="auto"/>
      </w:divBdr>
    </w:div>
    <w:div w:id="18600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5</cp:revision>
  <dcterms:created xsi:type="dcterms:W3CDTF">2017-05-23T11:29:00Z</dcterms:created>
  <dcterms:modified xsi:type="dcterms:W3CDTF">2017-05-23T14:24:00Z</dcterms:modified>
</cp:coreProperties>
</file>