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640AC2"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Default="00A2255D" w:rsidP="00CB09F3">
      <w:pPr>
        <w:rPr>
          <w:rFonts w:asciiTheme="minorHAnsi" w:hAnsiTheme="minorHAnsi"/>
          <w:b/>
          <w:sz w:val="32"/>
          <w:szCs w:val="32"/>
          <w:lang w:val="en-GB"/>
        </w:rPr>
      </w:pPr>
      <w:r>
        <w:rPr>
          <w:rFonts w:asciiTheme="minorHAnsi" w:hAnsiTheme="minorHAnsi"/>
          <w:b/>
          <w:sz w:val="32"/>
          <w:szCs w:val="32"/>
          <w:lang w:val="en-GB"/>
        </w:rPr>
        <w:t>Portsmouth Business School</w:t>
      </w:r>
    </w:p>
    <w:p w:rsidR="00A2255D" w:rsidRPr="00B85165" w:rsidRDefault="00A2255D" w:rsidP="00CB09F3">
      <w:pPr>
        <w:rPr>
          <w:rFonts w:asciiTheme="minorHAnsi" w:hAnsiTheme="minorHAnsi"/>
          <w:b/>
          <w:sz w:val="32"/>
          <w:szCs w:val="32"/>
          <w:lang w:val="en-GB"/>
        </w:rPr>
      </w:pPr>
      <w:r>
        <w:rPr>
          <w:rFonts w:asciiTheme="minorHAnsi" w:hAnsiTheme="minorHAnsi"/>
          <w:b/>
          <w:sz w:val="32"/>
          <w:szCs w:val="32"/>
          <w:lang w:val="en-GB"/>
        </w:rPr>
        <w:t>Operations and System Management</w:t>
      </w:r>
    </w:p>
    <w:p w:rsidR="00F02810" w:rsidRDefault="00F02810" w:rsidP="00CB09F3">
      <w:pPr>
        <w:rPr>
          <w:lang w:val="en-GB"/>
        </w:rPr>
      </w:pPr>
    </w:p>
    <w:p w:rsidR="00F02810" w:rsidRPr="00A2255D" w:rsidRDefault="00A2255D" w:rsidP="005E4ECB">
      <w:pPr>
        <w:jc w:val="both"/>
        <w:rPr>
          <w:rFonts w:ascii="Calibri" w:hAnsi="Calibri"/>
          <w:b/>
          <w:sz w:val="32"/>
          <w:szCs w:val="32"/>
          <w:lang w:val="en-GB"/>
        </w:rPr>
      </w:pPr>
      <w:r w:rsidRPr="00A2255D">
        <w:rPr>
          <w:rFonts w:ascii="Calibri" w:hAnsi="Calibri"/>
          <w:b/>
          <w:sz w:val="32"/>
          <w:szCs w:val="32"/>
          <w:lang w:val="en-GB"/>
        </w:rPr>
        <w:t xml:space="preserve">Teaching Fellow in </w:t>
      </w:r>
      <w:r w:rsidRPr="00A2255D">
        <w:rPr>
          <w:rFonts w:asciiTheme="minorHAnsi" w:hAnsiTheme="minorHAnsi"/>
          <w:b/>
          <w:sz w:val="32"/>
          <w:szCs w:val="32"/>
        </w:rPr>
        <w:t>in Quantitative Methods and Analytics</w:t>
      </w:r>
    </w:p>
    <w:p w:rsidR="005E4ECB" w:rsidRPr="00063C78" w:rsidRDefault="00A2255D" w:rsidP="005E4ECB">
      <w:pPr>
        <w:jc w:val="both"/>
        <w:rPr>
          <w:rFonts w:ascii="Calibri" w:hAnsi="Calibri"/>
          <w:b/>
          <w:sz w:val="32"/>
          <w:lang w:val="en-GB"/>
        </w:rPr>
      </w:pPr>
      <w:r>
        <w:rPr>
          <w:rFonts w:ascii="Calibri" w:hAnsi="Calibri"/>
          <w:b/>
          <w:sz w:val="32"/>
          <w:lang w:val="en-GB"/>
        </w:rPr>
        <w:t>ZZ004069</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A2255D">
        <w:rPr>
          <w:rFonts w:ascii="Calibri" w:hAnsi="Calibri"/>
          <w:lang w:val="en-GB"/>
        </w:rPr>
        <w:t>33,943</w:t>
      </w:r>
      <w:r w:rsidRPr="00DC60C0">
        <w:rPr>
          <w:rFonts w:ascii="Calibri" w:hAnsi="Calibri"/>
          <w:lang w:val="en-GB"/>
        </w:rPr>
        <w:t xml:space="preserve"> to £</w:t>
      </w:r>
      <w:r w:rsidR="00A2255D">
        <w:rPr>
          <w:rFonts w:ascii="Calibri" w:hAnsi="Calibri"/>
          <w:lang w:val="en-GB"/>
        </w:rPr>
        <w:t>37,075</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560C8B" w:rsidP="001E70F4">
      <w:pPr>
        <w:rPr>
          <w:rFonts w:ascii="Calibri" w:hAnsi="Calibri"/>
          <w:lang w:val="en-GB"/>
        </w:rPr>
      </w:pPr>
      <w:hyperlink r:id="rId7"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Pr="007E1A98" w:rsidRDefault="006047E0" w:rsidP="006047E0">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6047E0" w:rsidRDefault="006047E0"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A2255D" w:rsidRDefault="00A2255D">
      <w:pPr>
        <w:widowControl/>
        <w:rPr>
          <w:rFonts w:ascii="Calibri" w:hAnsi="Calibri"/>
          <w:szCs w:val="24"/>
        </w:rPr>
      </w:pPr>
      <w:r>
        <w:rPr>
          <w:rFonts w:ascii="Calibri" w:hAnsi="Calibri"/>
          <w:szCs w:val="24"/>
        </w:rPr>
        <w:br w:type="page"/>
      </w:r>
    </w:p>
    <w:p w:rsidR="00A2255D" w:rsidRPr="00A2255D" w:rsidRDefault="00A2255D" w:rsidP="00A2255D">
      <w:pPr>
        <w:rPr>
          <w:rFonts w:asciiTheme="minorHAnsi" w:hAnsiTheme="minorHAnsi"/>
          <w:b/>
          <w:szCs w:val="24"/>
        </w:rPr>
      </w:pPr>
      <w:r w:rsidRPr="00A2255D">
        <w:rPr>
          <w:rFonts w:asciiTheme="minorHAnsi" w:hAnsiTheme="minorHAnsi"/>
          <w:b/>
          <w:szCs w:val="24"/>
        </w:rPr>
        <w:lastRenderedPageBreak/>
        <w:t>UNIVERSITY OF PORTSMOUTH – RECRUITMENT PAPERWORK</w:t>
      </w:r>
    </w:p>
    <w:p w:rsidR="00A2255D" w:rsidRPr="00A2255D" w:rsidRDefault="00A2255D" w:rsidP="00A2255D">
      <w:pPr>
        <w:pStyle w:val="ListParagraph"/>
        <w:numPr>
          <w:ilvl w:val="0"/>
          <w:numId w:val="3"/>
        </w:numPr>
        <w:spacing w:after="0"/>
        <w:rPr>
          <w:rFonts w:asciiTheme="minorHAnsi" w:hAnsiTheme="minorHAnsi"/>
          <w:b/>
          <w:sz w:val="24"/>
          <w:szCs w:val="24"/>
        </w:rPr>
      </w:pPr>
      <w:r w:rsidRPr="00A2255D">
        <w:rPr>
          <w:rFonts w:asciiTheme="minorHAnsi" w:hAnsiTheme="minorHAnsi"/>
          <w:b/>
          <w:sz w:val="24"/>
          <w:szCs w:val="24"/>
        </w:rPr>
        <w:t>JOB DESCRIPTION</w:t>
      </w:r>
    </w:p>
    <w:p w:rsidR="00A2255D" w:rsidRPr="00A2255D" w:rsidRDefault="00A2255D" w:rsidP="00A2255D">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Job Title:</w:t>
            </w:r>
          </w:p>
          <w:p w:rsidR="00A2255D" w:rsidRPr="00A2255D" w:rsidRDefault="00A2255D" w:rsidP="005F0ED7">
            <w:pPr>
              <w:rPr>
                <w:rFonts w:asciiTheme="minorHAnsi" w:hAnsiTheme="minorHAnsi"/>
                <w:b/>
                <w:szCs w:val="24"/>
              </w:rPr>
            </w:pPr>
          </w:p>
        </w:tc>
        <w:tc>
          <w:tcPr>
            <w:tcW w:w="5873" w:type="dxa"/>
          </w:tcPr>
          <w:p w:rsidR="00A2255D" w:rsidRPr="00A2255D" w:rsidRDefault="00A2255D" w:rsidP="00A2255D">
            <w:pPr>
              <w:rPr>
                <w:rFonts w:asciiTheme="minorHAnsi" w:hAnsiTheme="minorHAnsi"/>
                <w:szCs w:val="24"/>
              </w:rPr>
            </w:pPr>
            <w:r w:rsidRPr="00A2255D">
              <w:rPr>
                <w:rFonts w:asciiTheme="minorHAnsi" w:hAnsiTheme="minorHAnsi"/>
                <w:szCs w:val="24"/>
              </w:rPr>
              <w:t xml:space="preserve">University Teaching Fellow  </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Faculty/Centre:</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Portsmouth Business School</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Department/Service:</w:t>
            </w:r>
          </w:p>
          <w:p w:rsidR="00A2255D" w:rsidRPr="00A2255D" w:rsidRDefault="00A2255D" w:rsidP="005F0ED7">
            <w:pPr>
              <w:rPr>
                <w:rFonts w:asciiTheme="minorHAnsi" w:hAnsiTheme="minorHAnsi"/>
                <w:b/>
                <w:szCs w:val="24"/>
              </w:rPr>
            </w:pPr>
            <w:r w:rsidRPr="00A2255D">
              <w:rPr>
                <w:rFonts w:asciiTheme="minorHAnsi" w:hAnsiTheme="minorHAnsi"/>
                <w:b/>
                <w:szCs w:val="24"/>
              </w:rPr>
              <w:t>Location:</w:t>
            </w:r>
          </w:p>
        </w:tc>
        <w:tc>
          <w:tcPr>
            <w:tcW w:w="5873" w:type="dxa"/>
          </w:tcPr>
          <w:p w:rsidR="00A2255D" w:rsidRDefault="00A2255D" w:rsidP="005F0ED7">
            <w:pPr>
              <w:rPr>
                <w:rFonts w:asciiTheme="minorHAnsi" w:hAnsiTheme="minorHAnsi"/>
                <w:szCs w:val="24"/>
              </w:rPr>
            </w:pPr>
            <w:r w:rsidRPr="00A2255D">
              <w:rPr>
                <w:rFonts w:asciiTheme="minorHAnsi" w:hAnsiTheme="minorHAnsi"/>
                <w:szCs w:val="24"/>
              </w:rPr>
              <w:t xml:space="preserve">Operations and Systems Management </w:t>
            </w:r>
          </w:p>
          <w:p w:rsidR="00A2255D" w:rsidRPr="00A2255D" w:rsidRDefault="00A2255D" w:rsidP="005F0ED7">
            <w:pPr>
              <w:rPr>
                <w:rFonts w:asciiTheme="minorHAnsi" w:hAnsiTheme="minorHAnsi"/>
                <w:szCs w:val="24"/>
              </w:rPr>
            </w:pPr>
            <w:r>
              <w:rPr>
                <w:rFonts w:asciiTheme="minorHAnsi" w:hAnsiTheme="minorHAnsi"/>
                <w:szCs w:val="24"/>
              </w:rPr>
              <w:t>Richmond Building</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Position Reference No:</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ZZ004069</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Grade</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7</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Cost Centre:</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40300</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Responsible to:</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 xml:space="preserve">Head of Subject Group </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Responsible for:</w:t>
            </w:r>
          </w:p>
          <w:p w:rsidR="00A2255D" w:rsidRPr="00A2255D" w:rsidRDefault="00A2255D" w:rsidP="005F0ED7">
            <w:pPr>
              <w:rPr>
                <w:rFonts w:asciiTheme="minorHAnsi" w:hAnsiTheme="minorHAnsi"/>
                <w:b/>
                <w:szCs w:val="24"/>
              </w:rPr>
            </w:pP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N/A</w:t>
            </w:r>
          </w:p>
        </w:tc>
      </w:tr>
      <w:tr w:rsidR="00A2255D" w:rsidRPr="00A2255D" w:rsidTr="005F0ED7">
        <w:tc>
          <w:tcPr>
            <w:tcW w:w="3369" w:type="dxa"/>
          </w:tcPr>
          <w:p w:rsidR="00A2255D" w:rsidRPr="00A2255D" w:rsidRDefault="00A2255D" w:rsidP="005F0ED7">
            <w:pPr>
              <w:rPr>
                <w:rFonts w:asciiTheme="minorHAnsi" w:hAnsiTheme="minorHAnsi"/>
                <w:b/>
                <w:szCs w:val="24"/>
              </w:rPr>
            </w:pPr>
            <w:r w:rsidRPr="00A2255D">
              <w:rPr>
                <w:rFonts w:asciiTheme="minorHAnsi" w:hAnsiTheme="minorHAnsi"/>
                <w:b/>
                <w:szCs w:val="24"/>
              </w:rPr>
              <w:t>Effective date of job description:</w:t>
            </w:r>
          </w:p>
        </w:tc>
        <w:tc>
          <w:tcPr>
            <w:tcW w:w="5873" w:type="dxa"/>
          </w:tcPr>
          <w:p w:rsidR="00A2255D" w:rsidRPr="00A2255D" w:rsidRDefault="00A2255D" w:rsidP="005F0ED7">
            <w:pPr>
              <w:rPr>
                <w:rFonts w:asciiTheme="minorHAnsi" w:hAnsiTheme="minorHAnsi"/>
                <w:szCs w:val="24"/>
              </w:rPr>
            </w:pPr>
            <w:r w:rsidRPr="00A2255D">
              <w:rPr>
                <w:rFonts w:asciiTheme="minorHAnsi" w:hAnsiTheme="minorHAnsi"/>
                <w:szCs w:val="24"/>
              </w:rPr>
              <w:t>June 2017</w:t>
            </w:r>
          </w:p>
        </w:tc>
      </w:tr>
    </w:tbl>
    <w:p w:rsidR="00A2255D" w:rsidRPr="00A2255D" w:rsidRDefault="00A2255D" w:rsidP="00A2255D">
      <w:pPr>
        <w:rPr>
          <w:rFonts w:asciiTheme="minorHAnsi" w:hAnsiTheme="minorHAnsi"/>
          <w:szCs w:val="24"/>
        </w:rPr>
      </w:pPr>
    </w:p>
    <w:tbl>
      <w:tblPr>
        <w:tblStyle w:val="TableGrid"/>
        <w:tblW w:w="0" w:type="auto"/>
        <w:tblLook w:val="04A0" w:firstRow="1" w:lastRow="0" w:firstColumn="1" w:lastColumn="0" w:noHBand="0" w:noVBand="1"/>
      </w:tblPr>
      <w:tblGrid>
        <w:gridCol w:w="9209"/>
      </w:tblGrid>
      <w:tr w:rsidR="00A2255D" w:rsidRPr="00A2255D" w:rsidTr="00A2255D">
        <w:tc>
          <w:tcPr>
            <w:tcW w:w="9209" w:type="dxa"/>
          </w:tcPr>
          <w:p w:rsidR="00A2255D" w:rsidRPr="00A2255D" w:rsidRDefault="00A2255D" w:rsidP="005F0ED7">
            <w:pPr>
              <w:rPr>
                <w:rFonts w:asciiTheme="minorHAnsi" w:hAnsiTheme="minorHAnsi"/>
                <w:b/>
                <w:szCs w:val="24"/>
              </w:rPr>
            </w:pPr>
            <w:r w:rsidRPr="00A2255D">
              <w:rPr>
                <w:rFonts w:asciiTheme="minorHAnsi" w:hAnsiTheme="minorHAnsi"/>
                <w:b/>
                <w:szCs w:val="24"/>
              </w:rPr>
              <w:t>Context of Job:</w:t>
            </w:r>
          </w:p>
        </w:tc>
      </w:tr>
      <w:tr w:rsidR="00A2255D" w:rsidRPr="00A2255D" w:rsidTr="00A2255D">
        <w:tc>
          <w:tcPr>
            <w:tcW w:w="9209" w:type="dxa"/>
          </w:tcPr>
          <w:p w:rsidR="00A2255D" w:rsidRPr="00A2255D" w:rsidRDefault="00A2255D" w:rsidP="005F0ED7">
            <w:pPr>
              <w:rPr>
                <w:rFonts w:asciiTheme="minorHAnsi" w:hAnsiTheme="minorHAnsi"/>
                <w:szCs w:val="24"/>
              </w:rPr>
            </w:pPr>
            <w:r w:rsidRPr="00A2255D">
              <w:rPr>
                <w:rFonts w:asciiTheme="minorHAnsi" w:hAnsiTheme="minorHAnsi"/>
                <w:szCs w:val="24"/>
              </w:rPr>
              <w:t xml:space="preserve">We seek to appoint a Teaching Fellow in Quantitative Methods and Analytics.  You will be committed to excellence in teaching at all levels and support to develop teaching skills is available for less experienced staff.  You will be expected to undertake administrative duties and projects.  You will have </w:t>
            </w:r>
            <w:proofErr w:type="spellStart"/>
            <w:r w:rsidRPr="00A2255D">
              <w:rPr>
                <w:rFonts w:asciiTheme="minorHAnsi" w:hAnsiTheme="minorHAnsi"/>
                <w:szCs w:val="24"/>
              </w:rPr>
              <w:t>drive</w:t>
            </w:r>
            <w:proofErr w:type="spellEnd"/>
            <w:r w:rsidRPr="00A2255D">
              <w:rPr>
                <w:rFonts w:asciiTheme="minorHAnsi" w:hAnsiTheme="minorHAnsi"/>
                <w:szCs w:val="24"/>
              </w:rPr>
              <w:t xml:space="preserve"> and enthusiasm, an innovative approach to learning and teaching and enjoy working collaboratively in a dynamic environment.</w:t>
            </w:r>
          </w:p>
        </w:tc>
      </w:tr>
    </w:tbl>
    <w:p w:rsidR="00A2255D" w:rsidRPr="00A2255D" w:rsidRDefault="00A2255D" w:rsidP="00A2255D">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A2255D" w:rsidRPr="00A2255D" w:rsidTr="005F0ED7">
        <w:tc>
          <w:tcPr>
            <w:tcW w:w="9242" w:type="dxa"/>
          </w:tcPr>
          <w:p w:rsidR="00A2255D" w:rsidRPr="00A2255D" w:rsidRDefault="00A2255D" w:rsidP="005F0ED7">
            <w:pPr>
              <w:rPr>
                <w:rFonts w:asciiTheme="minorHAnsi" w:hAnsiTheme="minorHAnsi"/>
                <w:b/>
                <w:szCs w:val="24"/>
              </w:rPr>
            </w:pPr>
            <w:r w:rsidRPr="00A2255D">
              <w:rPr>
                <w:rFonts w:asciiTheme="minorHAnsi" w:hAnsiTheme="minorHAnsi"/>
                <w:b/>
                <w:szCs w:val="24"/>
              </w:rPr>
              <w:t>Purpose of Job:</w:t>
            </w:r>
          </w:p>
        </w:tc>
      </w:tr>
      <w:tr w:rsidR="00A2255D" w:rsidRPr="00A2255D" w:rsidTr="005F0ED7">
        <w:tc>
          <w:tcPr>
            <w:tcW w:w="9242" w:type="dxa"/>
          </w:tcPr>
          <w:p w:rsidR="00A2255D" w:rsidRPr="00A2255D" w:rsidRDefault="00A2255D" w:rsidP="005F0ED7">
            <w:pPr>
              <w:rPr>
                <w:rFonts w:asciiTheme="minorHAnsi" w:hAnsiTheme="minorHAnsi"/>
                <w:szCs w:val="24"/>
              </w:rPr>
            </w:pPr>
            <w:r w:rsidRPr="00A2255D">
              <w:rPr>
                <w:rFonts w:asciiTheme="minorHAnsi" w:hAnsiTheme="minorHAnsi"/>
                <w:szCs w:val="24"/>
              </w:rPr>
              <w:t>To support learning and teaching in Quantitative Methods and Analytics curriculum by undertaking teaching, tutorial and practical work, supervision and the development of learning activities.  To contribute to the design, delivery and administration of assessments.  To undertake administrative duties and projects as appropriate.</w:t>
            </w:r>
          </w:p>
        </w:tc>
      </w:tr>
    </w:tbl>
    <w:p w:rsidR="00A2255D" w:rsidRPr="00A2255D" w:rsidRDefault="00A2255D" w:rsidP="00A2255D">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A2255D" w:rsidRPr="00A2255D" w:rsidTr="005F0ED7">
        <w:tc>
          <w:tcPr>
            <w:tcW w:w="9242" w:type="dxa"/>
          </w:tcPr>
          <w:p w:rsidR="00A2255D" w:rsidRPr="00A2255D" w:rsidRDefault="00A2255D" w:rsidP="005F0ED7">
            <w:pPr>
              <w:rPr>
                <w:rFonts w:asciiTheme="minorHAnsi" w:hAnsiTheme="minorHAnsi"/>
                <w:b/>
                <w:szCs w:val="24"/>
              </w:rPr>
            </w:pPr>
            <w:r w:rsidRPr="00A2255D">
              <w:rPr>
                <w:rFonts w:asciiTheme="minorHAnsi" w:hAnsiTheme="minorHAnsi"/>
                <w:b/>
                <w:szCs w:val="24"/>
              </w:rPr>
              <w:t>Key Responsibilities:</w:t>
            </w:r>
          </w:p>
        </w:tc>
      </w:tr>
      <w:tr w:rsidR="00A2255D" w:rsidRPr="00A2255D" w:rsidTr="005F0ED7">
        <w:tc>
          <w:tcPr>
            <w:tcW w:w="9242" w:type="dxa"/>
          </w:tcPr>
          <w:p w:rsidR="00A2255D" w:rsidRPr="00A2255D" w:rsidRDefault="00A2255D" w:rsidP="005F0ED7">
            <w:pPr>
              <w:rPr>
                <w:rFonts w:asciiTheme="minorHAnsi" w:hAnsiTheme="minorHAnsi"/>
                <w:szCs w:val="24"/>
              </w:rPr>
            </w:pPr>
            <w:r w:rsidRPr="00A2255D">
              <w:rPr>
                <w:rFonts w:asciiTheme="minorHAnsi" w:hAnsiTheme="minorHAnsi"/>
                <w:szCs w:val="24"/>
              </w:rPr>
              <w:t>Contribute to the delivery of core and specialist units in the in Quantitative Methods, Research Methods, Management Science and Analytics curriculum.</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Develop, maintain and deliver learning support and carry out assessment and assessment artefact administration for taught units.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Undertake undergraduate and postgraduate project supervision.</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Develop and deliver new teaching materials, including on-campus and on-line delivery.</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 xml:space="preserve">Be responsible for a number of personal tutees across the various levels of the </w:t>
            </w:r>
            <w:proofErr w:type="spellStart"/>
            <w:r w:rsidRPr="00A2255D">
              <w:rPr>
                <w:rFonts w:asciiTheme="minorHAnsi" w:hAnsiTheme="minorHAnsi"/>
                <w:szCs w:val="24"/>
              </w:rPr>
              <w:t>programmes</w:t>
            </w:r>
            <w:proofErr w:type="spellEnd"/>
            <w:r w:rsidRPr="00A2255D">
              <w:rPr>
                <w:rFonts w:asciiTheme="minorHAnsi" w:hAnsiTheme="minorHAnsi"/>
                <w:szCs w:val="24"/>
              </w:rPr>
              <w:t>.</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Collaborate with academic colleagues on course development and curriculum changes.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Contribute to employer and educational liaison / outreach.</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Engage in scholarly activity, where required, including updating teaching materials.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lastRenderedPageBreak/>
              <w:t>Ensure that health and safety guidelines are followed at all times.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Undertake administrative duties in accordance with the level of the post including attendance at Examination Boards as appropriate.</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Undertake placement visits to undergraduate students.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Contribute to student recruitment activities.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Take part in relevant aspects of the student support and assessment processes.</w:t>
            </w:r>
          </w:p>
          <w:p w:rsidR="00A2255D" w:rsidRPr="00A2255D" w:rsidRDefault="00A2255D" w:rsidP="005F0ED7">
            <w:pPr>
              <w:rPr>
                <w:rFonts w:asciiTheme="minorHAnsi" w:hAnsiTheme="minorHAnsi"/>
                <w:szCs w:val="24"/>
              </w:rPr>
            </w:pPr>
          </w:p>
          <w:p w:rsidR="00A2255D" w:rsidRPr="00A2255D" w:rsidRDefault="00A2255D" w:rsidP="005F0ED7">
            <w:pPr>
              <w:rPr>
                <w:rFonts w:asciiTheme="minorHAnsi" w:hAnsiTheme="minorHAnsi"/>
                <w:szCs w:val="24"/>
              </w:rPr>
            </w:pPr>
            <w:r w:rsidRPr="00A2255D">
              <w:rPr>
                <w:rFonts w:asciiTheme="minorHAnsi" w:hAnsiTheme="minorHAnsi"/>
                <w:szCs w:val="24"/>
              </w:rPr>
              <w:t>Undertake such other duties/projects as may reasonably be required by the Head of Subject Group.</w:t>
            </w:r>
          </w:p>
        </w:tc>
      </w:tr>
    </w:tbl>
    <w:p w:rsidR="00A2255D" w:rsidRPr="00A2255D" w:rsidRDefault="00A2255D" w:rsidP="00A2255D">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A2255D" w:rsidRPr="00A2255D" w:rsidTr="005F0ED7">
        <w:tc>
          <w:tcPr>
            <w:tcW w:w="9242" w:type="dxa"/>
          </w:tcPr>
          <w:p w:rsidR="00A2255D" w:rsidRPr="00A2255D" w:rsidRDefault="00A2255D" w:rsidP="005F0ED7">
            <w:pPr>
              <w:rPr>
                <w:rFonts w:asciiTheme="minorHAnsi" w:hAnsiTheme="minorHAnsi"/>
                <w:b/>
                <w:szCs w:val="24"/>
              </w:rPr>
            </w:pPr>
            <w:r w:rsidRPr="00A2255D">
              <w:rPr>
                <w:rFonts w:asciiTheme="minorHAnsi" w:hAnsiTheme="minorHAnsi"/>
                <w:b/>
                <w:szCs w:val="24"/>
              </w:rPr>
              <w:t>Working Relationships (key individuals the job holder would be working with):</w:t>
            </w:r>
          </w:p>
        </w:tc>
      </w:tr>
      <w:tr w:rsidR="00A2255D" w:rsidRPr="00A2255D" w:rsidTr="005F0ED7">
        <w:tc>
          <w:tcPr>
            <w:tcW w:w="9242" w:type="dxa"/>
          </w:tcPr>
          <w:p w:rsidR="00A2255D" w:rsidRPr="00A2255D" w:rsidRDefault="00A2255D" w:rsidP="005F0ED7">
            <w:pPr>
              <w:rPr>
                <w:rFonts w:asciiTheme="minorHAnsi" w:hAnsiTheme="minorHAnsi"/>
                <w:szCs w:val="24"/>
              </w:rPr>
            </w:pPr>
            <w:r w:rsidRPr="00A2255D">
              <w:rPr>
                <w:rFonts w:asciiTheme="minorHAnsi" w:hAnsiTheme="minorHAnsi"/>
                <w:szCs w:val="24"/>
              </w:rPr>
              <w:t>Head of Subject Group</w:t>
            </w:r>
          </w:p>
          <w:p w:rsidR="00A2255D" w:rsidRPr="00A2255D" w:rsidRDefault="00A2255D" w:rsidP="005F0ED7">
            <w:pPr>
              <w:rPr>
                <w:rFonts w:asciiTheme="minorHAnsi" w:hAnsiTheme="minorHAnsi"/>
                <w:szCs w:val="24"/>
              </w:rPr>
            </w:pPr>
            <w:r w:rsidRPr="00A2255D">
              <w:rPr>
                <w:rFonts w:asciiTheme="minorHAnsi" w:hAnsiTheme="minorHAnsi"/>
                <w:szCs w:val="24"/>
              </w:rPr>
              <w:t>Associate Head of Subject Group</w:t>
            </w:r>
          </w:p>
          <w:p w:rsidR="00A2255D" w:rsidRPr="00A2255D" w:rsidRDefault="00A2255D" w:rsidP="005F0ED7">
            <w:pPr>
              <w:rPr>
                <w:rFonts w:asciiTheme="minorHAnsi" w:hAnsiTheme="minorHAnsi"/>
                <w:szCs w:val="24"/>
              </w:rPr>
            </w:pPr>
            <w:r w:rsidRPr="00A2255D">
              <w:rPr>
                <w:rFonts w:asciiTheme="minorHAnsi" w:hAnsiTheme="minorHAnsi"/>
                <w:szCs w:val="24"/>
              </w:rPr>
              <w:t xml:space="preserve">Unit Coordinators </w:t>
            </w:r>
          </w:p>
          <w:p w:rsidR="00A2255D" w:rsidRPr="00A2255D" w:rsidRDefault="00A2255D" w:rsidP="005F0ED7">
            <w:pPr>
              <w:rPr>
                <w:rFonts w:asciiTheme="minorHAnsi" w:hAnsiTheme="minorHAnsi"/>
                <w:szCs w:val="24"/>
              </w:rPr>
            </w:pPr>
            <w:r w:rsidRPr="00A2255D">
              <w:rPr>
                <w:rFonts w:asciiTheme="minorHAnsi" w:hAnsiTheme="minorHAnsi"/>
                <w:szCs w:val="24"/>
              </w:rPr>
              <w:t>Course Leaders</w:t>
            </w:r>
          </w:p>
          <w:p w:rsidR="00A2255D" w:rsidRPr="00A2255D" w:rsidRDefault="00A2255D" w:rsidP="005F0ED7">
            <w:pPr>
              <w:rPr>
                <w:rFonts w:asciiTheme="minorHAnsi" w:hAnsiTheme="minorHAnsi"/>
                <w:szCs w:val="24"/>
              </w:rPr>
            </w:pPr>
            <w:r w:rsidRPr="00A2255D">
              <w:rPr>
                <w:rFonts w:asciiTheme="minorHAnsi" w:hAnsiTheme="minorHAnsi"/>
                <w:szCs w:val="24"/>
              </w:rPr>
              <w:t>Academic Staff</w:t>
            </w:r>
          </w:p>
          <w:p w:rsidR="00A2255D" w:rsidRPr="00A2255D" w:rsidRDefault="00A2255D" w:rsidP="005F0ED7">
            <w:pPr>
              <w:rPr>
                <w:rFonts w:asciiTheme="minorHAnsi" w:hAnsiTheme="minorHAnsi"/>
                <w:szCs w:val="24"/>
              </w:rPr>
            </w:pPr>
            <w:r w:rsidRPr="00A2255D">
              <w:rPr>
                <w:rFonts w:asciiTheme="minorHAnsi" w:hAnsiTheme="minorHAnsi"/>
                <w:szCs w:val="24"/>
              </w:rPr>
              <w:t>Technical &amp; Administrative Support Staff</w:t>
            </w:r>
          </w:p>
          <w:p w:rsidR="00A2255D" w:rsidRPr="00A2255D" w:rsidRDefault="00A2255D" w:rsidP="005F0ED7">
            <w:pPr>
              <w:rPr>
                <w:rFonts w:asciiTheme="minorHAnsi" w:hAnsiTheme="minorHAnsi"/>
                <w:szCs w:val="24"/>
              </w:rPr>
            </w:pPr>
            <w:r w:rsidRPr="00A2255D">
              <w:rPr>
                <w:rFonts w:asciiTheme="minorHAnsi" w:hAnsiTheme="minorHAnsi"/>
                <w:szCs w:val="24"/>
              </w:rPr>
              <w:t>Administrative Staff</w:t>
            </w:r>
          </w:p>
          <w:p w:rsidR="00A2255D" w:rsidRPr="00A2255D" w:rsidRDefault="00A2255D" w:rsidP="005F0ED7">
            <w:pPr>
              <w:rPr>
                <w:rFonts w:asciiTheme="minorHAnsi" w:hAnsiTheme="minorHAnsi"/>
                <w:szCs w:val="24"/>
              </w:rPr>
            </w:pPr>
            <w:r w:rsidRPr="00A2255D">
              <w:rPr>
                <w:rFonts w:asciiTheme="minorHAnsi" w:hAnsiTheme="minorHAnsi"/>
                <w:szCs w:val="24"/>
              </w:rPr>
              <w:t>Associate Dean (Students)</w:t>
            </w:r>
          </w:p>
          <w:p w:rsidR="00A2255D" w:rsidRPr="00A2255D" w:rsidRDefault="00A2255D" w:rsidP="005F0ED7">
            <w:pPr>
              <w:rPr>
                <w:rFonts w:asciiTheme="minorHAnsi" w:hAnsiTheme="minorHAnsi"/>
                <w:szCs w:val="24"/>
              </w:rPr>
            </w:pPr>
            <w:r w:rsidRPr="00A2255D">
              <w:rPr>
                <w:rFonts w:asciiTheme="minorHAnsi" w:hAnsiTheme="minorHAnsi"/>
                <w:szCs w:val="24"/>
              </w:rPr>
              <w:t xml:space="preserve">Associate Dean (Academic) </w:t>
            </w:r>
          </w:p>
        </w:tc>
      </w:tr>
    </w:tbl>
    <w:p w:rsidR="00A2255D" w:rsidRPr="00A2255D" w:rsidRDefault="00A2255D" w:rsidP="00A2255D">
      <w:pPr>
        <w:rPr>
          <w:rFonts w:asciiTheme="minorHAnsi" w:hAnsiTheme="minorHAnsi"/>
          <w:szCs w:val="24"/>
        </w:rPr>
      </w:pPr>
    </w:p>
    <w:p w:rsidR="00A2255D" w:rsidRPr="00A2255D" w:rsidRDefault="00A2255D" w:rsidP="00A2255D">
      <w:pPr>
        <w:rPr>
          <w:rFonts w:asciiTheme="minorHAnsi" w:hAnsiTheme="minorHAnsi"/>
          <w:szCs w:val="24"/>
        </w:rPr>
      </w:pPr>
      <w:r w:rsidRPr="00A2255D">
        <w:rPr>
          <w:rFonts w:asciiTheme="minorHAnsi" w:hAnsiTheme="minorHAnsi"/>
          <w:szCs w:val="24"/>
        </w:rPr>
        <w:br w:type="page"/>
      </w:r>
      <w:bookmarkStart w:id="0" w:name="_GoBack"/>
      <w:bookmarkEnd w:id="0"/>
    </w:p>
    <w:p w:rsidR="00A2255D" w:rsidRPr="00A2255D" w:rsidRDefault="00A2255D" w:rsidP="00A2255D">
      <w:pPr>
        <w:pStyle w:val="ListParagraph"/>
        <w:numPr>
          <w:ilvl w:val="0"/>
          <w:numId w:val="3"/>
        </w:numPr>
        <w:rPr>
          <w:rFonts w:asciiTheme="minorHAnsi" w:hAnsiTheme="minorHAnsi"/>
          <w:b/>
          <w:sz w:val="24"/>
          <w:szCs w:val="24"/>
        </w:rPr>
      </w:pPr>
      <w:r w:rsidRPr="00A2255D">
        <w:rPr>
          <w:rFonts w:asciiTheme="minorHAnsi" w:hAnsiTheme="minorHAnsi"/>
          <w:b/>
          <w:sz w:val="24"/>
          <w:szCs w:val="24"/>
        </w:rPr>
        <w:lastRenderedPageBreak/>
        <w:t xml:space="preserve">PERSON SPECIFICATION </w:t>
      </w:r>
    </w:p>
    <w:tbl>
      <w:tblPr>
        <w:tblStyle w:val="TableGrid"/>
        <w:tblW w:w="0" w:type="auto"/>
        <w:tblLook w:val="04A0" w:firstRow="1" w:lastRow="0" w:firstColumn="1" w:lastColumn="0" w:noHBand="0" w:noVBand="1"/>
      </w:tblPr>
      <w:tblGrid>
        <w:gridCol w:w="803"/>
        <w:gridCol w:w="5912"/>
        <w:gridCol w:w="985"/>
        <w:gridCol w:w="1316"/>
      </w:tblGrid>
      <w:tr w:rsidR="00A2255D" w:rsidRPr="00A2255D" w:rsidTr="005F0ED7">
        <w:tc>
          <w:tcPr>
            <w:tcW w:w="803" w:type="dxa"/>
          </w:tcPr>
          <w:p w:rsidR="00A2255D" w:rsidRPr="00A2255D" w:rsidRDefault="00A2255D" w:rsidP="005F0ED7">
            <w:pPr>
              <w:rPr>
                <w:rFonts w:asciiTheme="minorHAnsi" w:hAnsiTheme="minorHAnsi"/>
                <w:b/>
                <w:szCs w:val="24"/>
              </w:rPr>
            </w:pPr>
            <w:r w:rsidRPr="00A2255D">
              <w:rPr>
                <w:rFonts w:asciiTheme="minorHAnsi" w:hAnsiTheme="minorHAnsi"/>
                <w:b/>
                <w:szCs w:val="24"/>
              </w:rPr>
              <w:t>No</w:t>
            </w:r>
          </w:p>
        </w:tc>
        <w:tc>
          <w:tcPr>
            <w:tcW w:w="5912" w:type="dxa"/>
          </w:tcPr>
          <w:p w:rsidR="00A2255D" w:rsidRPr="00A2255D" w:rsidRDefault="00A2255D" w:rsidP="005F0ED7">
            <w:pPr>
              <w:rPr>
                <w:rFonts w:asciiTheme="minorHAnsi" w:hAnsiTheme="minorHAnsi"/>
                <w:b/>
                <w:szCs w:val="24"/>
              </w:rPr>
            </w:pPr>
            <w:r w:rsidRPr="00A2255D">
              <w:rPr>
                <w:rFonts w:asciiTheme="minorHAnsi" w:hAnsiTheme="minorHAnsi"/>
                <w:b/>
                <w:szCs w:val="24"/>
              </w:rPr>
              <w:t>Attributes</w:t>
            </w:r>
          </w:p>
        </w:tc>
        <w:tc>
          <w:tcPr>
            <w:tcW w:w="985" w:type="dxa"/>
          </w:tcPr>
          <w:p w:rsidR="00A2255D" w:rsidRPr="00A2255D" w:rsidRDefault="00A2255D" w:rsidP="005F0ED7">
            <w:pPr>
              <w:rPr>
                <w:rFonts w:asciiTheme="minorHAnsi" w:hAnsiTheme="minorHAnsi"/>
                <w:b/>
                <w:szCs w:val="24"/>
              </w:rPr>
            </w:pPr>
            <w:r w:rsidRPr="00A2255D">
              <w:rPr>
                <w:rFonts w:asciiTheme="minorHAnsi" w:hAnsiTheme="minorHAnsi"/>
                <w:b/>
                <w:szCs w:val="24"/>
              </w:rPr>
              <w:t>Rating</w:t>
            </w:r>
          </w:p>
        </w:tc>
        <w:tc>
          <w:tcPr>
            <w:tcW w:w="1316" w:type="dxa"/>
          </w:tcPr>
          <w:p w:rsidR="00A2255D" w:rsidRPr="00A2255D" w:rsidRDefault="00A2255D" w:rsidP="005F0ED7">
            <w:pPr>
              <w:rPr>
                <w:rFonts w:asciiTheme="minorHAnsi" w:hAnsiTheme="minorHAnsi"/>
                <w:b/>
                <w:szCs w:val="24"/>
              </w:rPr>
            </w:pPr>
            <w:r w:rsidRPr="00A2255D">
              <w:rPr>
                <w:rFonts w:asciiTheme="minorHAnsi" w:hAnsiTheme="minorHAnsi"/>
                <w:b/>
                <w:szCs w:val="24"/>
              </w:rPr>
              <w:t>Source</w:t>
            </w:r>
          </w:p>
        </w:tc>
      </w:tr>
      <w:tr w:rsidR="00A2255D" w:rsidRPr="00A2255D" w:rsidTr="005F0ED7">
        <w:tc>
          <w:tcPr>
            <w:tcW w:w="803" w:type="dxa"/>
          </w:tcPr>
          <w:p w:rsidR="00A2255D" w:rsidRPr="00A2255D" w:rsidRDefault="00A2255D" w:rsidP="005F0ED7">
            <w:pPr>
              <w:rPr>
                <w:rFonts w:asciiTheme="minorHAnsi" w:hAnsiTheme="minorHAnsi"/>
                <w:b/>
                <w:szCs w:val="24"/>
              </w:rPr>
            </w:pPr>
            <w:r w:rsidRPr="00A2255D">
              <w:rPr>
                <w:rFonts w:asciiTheme="minorHAnsi" w:hAnsiTheme="minorHAnsi"/>
                <w:b/>
                <w:szCs w:val="24"/>
              </w:rPr>
              <w:t>1.</w:t>
            </w:r>
          </w:p>
        </w:tc>
        <w:tc>
          <w:tcPr>
            <w:tcW w:w="5912" w:type="dxa"/>
          </w:tcPr>
          <w:p w:rsidR="00A2255D" w:rsidRPr="00A2255D" w:rsidRDefault="00A2255D" w:rsidP="005F0ED7">
            <w:pPr>
              <w:rPr>
                <w:rFonts w:asciiTheme="minorHAnsi" w:hAnsiTheme="minorHAnsi"/>
                <w:b/>
                <w:szCs w:val="24"/>
              </w:rPr>
            </w:pPr>
            <w:r w:rsidRPr="00A2255D">
              <w:rPr>
                <w:rFonts w:asciiTheme="minorHAnsi" w:hAnsiTheme="minorHAnsi"/>
                <w:b/>
                <w:szCs w:val="24"/>
              </w:rPr>
              <w:t>Specific Knowledge &amp; Experience</w:t>
            </w:r>
          </w:p>
        </w:tc>
        <w:tc>
          <w:tcPr>
            <w:tcW w:w="985" w:type="dxa"/>
          </w:tcPr>
          <w:p w:rsidR="00A2255D" w:rsidRPr="00A2255D" w:rsidRDefault="00A2255D" w:rsidP="005F0ED7">
            <w:pPr>
              <w:rPr>
                <w:rFonts w:asciiTheme="minorHAnsi" w:hAnsiTheme="minorHAnsi"/>
                <w:szCs w:val="24"/>
              </w:rPr>
            </w:pPr>
          </w:p>
        </w:tc>
        <w:tc>
          <w:tcPr>
            <w:tcW w:w="1316" w:type="dxa"/>
          </w:tcPr>
          <w:p w:rsidR="00A2255D" w:rsidRPr="00A2255D" w:rsidRDefault="00A2255D" w:rsidP="005F0ED7">
            <w:pPr>
              <w:rPr>
                <w:rFonts w:asciiTheme="minorHAnsi" w:hAnsiTheme="minorHAnsi"/>
                <w:szCs w:val="24"/>
              </w:rPr>
            </w:pP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1.1</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Subject expertise in quantitative research methods, statistics, management science, business analysis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1.2</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Practitioner experience in business problem solving using quantitative methods, including for example professional/commercial background</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D</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1.3</w:t>
            </w:r>
          </w:p>
        </w:tc>
        <w:tc>
          <w:tcPr>
            <w:tcW w:w="5912" w:type="dxa"/>
            <w:tcBorders>
              <w:bottom w:val="single" w:sz="4" w:space="0" w:color="000000" w:themeColor="text1"/>
            </w:tcBorders>
          </w:tcPr>
          <w:p w:rsidR="00A2255D" w:rsidRPr="00A2255D" w:rsidRDefault="00A2255D" w:rsidP="005F0ED7">
            <w:pPr>
              <w:rPr>
                <w:rFonts w:asciiTheme="minorHAnsi" w:hAnsiTheme="minorHAnsi"/>
                <w:szCs w:val="24"/>
              </w:rPr>
            </w:pPr>
            <w:r w:rsidRPr="00A2255D">
              <w:rPr>
                <w:rFonts w:asciiTheme="minorHAnsi" w:hAnsiTheme="minorHAnsi"/>
                <w:szCs w:val="24"/>
              </w:rPr>
              <w:t>Current or recent experience of teaching and assessment in HE in the areas of quantitative research methods, statistics, management science, business analysis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1.4</w:t>
            </w:r>
          </w:p>
        </w:tc>
        <w:tc>
          <w:tcPr>
            <w:tcW w:w="5912" w:type="dxa"/>
            <w:tcBorders>
              <w:bottom w:val="single" w:sz="4" w:space="0" w:color="000000" w:themeColor="text1"/>
            </w:tcBorders>
          </w:tcPr>
          <w:p w:rsidR="00A2255D" w:rsidRPr="00A2255D" w:rsidRDefault="00A2255D" w:rsidP="005F0ED7">
            <w:pPr>
              <w:rPr>
                <w:rFonts w:asciiTheme="minorHAnsi" w:hAnsiTheme="minorHAnsi"/>
                <w:szCs w:val="24"/>
                <w:shd w:val="clear" w:color="auto" w:fill="FFFFFF" w:themeFill="background1"/>
              </w:rPr>
            </w:pPr>
            <w:r w:rsidRPr="00A2255D">
              <w:rPr>
                <w:rFonts w:asciiTheme="minorHAnsi" w:hAnsiTheme="minorHAnsi"/>
                <w:szCs w:val="24"/>
                <w:shd w:val="clear" w:color="auto" w:fill="FFFFFF" w:themeFill="background1"/>
              </w:rPr>
              <w:t>Critical thinking</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1.5</w:t>
            </w:r>
          </w:p>
        </w:tc>
        <w:tc>
          <w:tcPr>
            <w:tcW w:w="5912" w:type="dxa"/>
            <w:shd w:val="clear" w:color="auto" w:fill="FFFFFF" w:themeFill="background1"/>
          </w:tcPr>
          <w:p w:rsidR="00A2255D" w:rsidRPr="00A2255D" w:rsidRDefault="00A2255D" w:rsidP="005F0ED7">
            <w:pPr>
              <w:rPr>
                <w:rFonts w:asciiTheme="minorHAnsi" w:hAnsiTheme="minorHAnsi"/>
                <w:szCs w:val="24"/>
              </w:rPr>
            </w:pPr>
            <w:r w:rsidRPr="00A2255D">
              <w:rPr>
                <w:rFonts w:asciiTheme="minorHAnsi" w:hAnsiTheme="minorHAnsi"/>
                <w:szCs w:val="24"/>
              </w:rPr>
              <w:t>Understanding of the use of e-Learning or a willingness to undertake training</w:t>
            </w:r>
          </w:p>
        </w:tc>
        <w:tc>
          <w:tcPr>
            <w:tcW w:w="985" w:type="dxa"/>
            <w:shd w:val="clear" w:color="auto" w:fill="FFFFFF" w:themeFill="background1"/>
          </w:tcPr>
          <w:p w:rsidR="00A2255D" w:rsidRPr="00A2255D" w:rsidRDefault="00A2255D" w:rsidP="005F0ED7">
            <w:pPr>
              <w:rPr>
                <w:rFonts w:asciiTheme="minorHAnsi" w:hAnsiTheme="minorHAnsi"/>
                <w:szCs w:val="24"/>
              </w:rPr>
            </w:pPr>
            <w:r w:rsidRPr="00A2255D">
              <w:rPr>
                <w:rFonts w:asciiTheme="minorHAnsi" w:hAnsiTheme="minorHAnsi"/>
                <w:szCs w:val="24"/>
              </w:rPr>
              <w:t>D</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1.6</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Knowledge of UK Higher Education System &amp; Quality Agenda</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D</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b/>
                <w:szCs w:val="24"/>
              </w:rPr>
            </w:pPr>
            <w:r w:rsidRPr="00A2255D">
              <w:rPr>
                <w:rFonts w:asciiTheme="minorHAnsi" w:hAnsiTheme="minorHAnsi"/>
                <w:b/>
                <w:szCs w:val="24"/>
              </w:rPr>
              <w:t>2.</w:t>
            </w:r>
          </w:p>
        </w:tc>
        <w:tc>
          <w:tcPr>
            <w:tcW w:w="5912" w:type="dxa"/>
          </w:tcPr>
          <w:p w:rsidR="00A2255D" w:rsidRPr="00A2255D" w:rsidRDefault="00A2255D" w:rsidP="005F0ED7">
            <w:pPr>
              <w:rPr>
                <w:rFonts w:asciiTheme="minorHAnsi" w:hAnsiTheme="minorHAnsi"/>
                <w:b/>
                <w:szCs w:val="24"/>
              </w:rPr>
            </w:pPr>
            <w:r w:rsidRPr="00A2255D">
              <w:rPr>
                <w:rFonts w:asciiTheme="minorHAnsi" w:hAnsiTheme="minorHAnsi"/>
                <w:b/>
                <w:szCs w:val="24"/>
              </w:rPr>
              <w:t>Skills &amp; Abilities</w:t>
            </w:r>
          </w:p>
        </w:tc>
        <w:tc>
          <w:tcPr>
            <w:tcW w:w="985" w:type="dxa"/>
          </w:tcPr>
          <w:p w:rsidR="00A2255D" w:rsidRPr="00A2255D" w:rsidRDefault="00A2255D" w:rsidP="005F0ED7">
            <w:pPr>
              <w:rPr>
                <w:rFonts w:asciiTheme="minorHAnsi" w:hAnsiTheme="minorHAnsi"/>
                <w:szCs w:val="24"/>
              </w:rPr>
            </w:pPr>
          </w:p>
        </w:tc>
        <w:tc>
          <w:tcPr>
            <w:tcW w:w="1316" w:type="dxa"/>
          </w:tcPr>
          <w:p w:rsidR="00A2255D" w:rsidRPr="00A2255D" w:rsidRDefault="00A2255D" w:rsidP="005F0ED7">
            <w:pPr>
              <w:rPr>
                <w:rFonts w:asciiTheme="minorHAnsi" w:hAnsiTheme="minorHAnsi"/>
                <w:szCs w:val="24"/>
              </w:rPr>
            </w:pP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2.1</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Well-developed communication and interpersonal skills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2.2</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High level of IT skills relevant to quantitative analytics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2.3</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Excellent presentation skills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2.4</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Ability to design, document, apply, mark and administer assessments in UK HE environment</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b/>
                <w:szCs w:val="24"/>
              </w:rPr>
            </w:pPr>
            <w:r w:rsidRPr="00A2255D">
              <w:rPr>
                <w:rFonts w:asciiTheme="minorHAnsi" w:hAnsiTheme="minorHAnsi"/>
                <w:b/>
                <w:szCs w:val="24"/>
              </w:rPr>
              <w:t xml:space="preserve">3. </w:t>
            </w:r>
          </w:p>
        </w:tc>
        <w:tc>
          <w:tcPr>
            <w:tcW w:w="5912" w:type="dxa"/>
          </w:tcPr>
          <w:p w:rsidR="00A2255D" w:rsidRPr="00A2255D" w:rsidRDefault="00A2255D" w:rsidP="005F0ED7">
            <w:pPr>
              <w:rPr>
                <w:rFonts w:asciiTheme="minorHAnsi" w:hAnsiTheme="minorHAnsi"/>
                <w:b/>
                <w:szCs w:val="24"/>
              </w:rPr>
            </w:pPr>
            <w:r w:rsidRPr="00A2255D">
              <w:rPr>
                <w:rFonts w:asciiTheme="minorHAnsi" w:hAnsiTheme="minorHAnsi"/>
                <w:b/>
                <w:szCs w:val="24"/>
              </w:rPr>
              <w:t>Education &amp;/or Training</w:t>
            </w:r>
          </w:p>
        </w:tc>
        <w:tc>
          <w:tcPr>
            <w:tcW w:w="985" w:type="dxa"/>
          </w:tcPr>
          <w:p w:rsidR="00A2255D" w:rsidRPr="00A2255D" w:rsidRDefault="00A2255D" w:rsidP="005F0ED7">
            <w:pPr>
              <w:rPr>
                <w:rFonts w:asciiTheme="minorHAnsi" w:hAnsiTheme="minorHAnsi"/>
                <w:szCs w:val="24"/>
              </w:rPr>
            </w:pPr>
          </w:p>
        </w:tc>
        <w:tc>
          <w:tcPr>
            <w:tcW w:w="1316" w:type="dxa"/>
          </w:tcPr>
          <w:p w:rsidR="00A2255D" w:rsidRPr="00A2255D" w:rsidRDefault="00A2255D" w:rsidP="005F0ED7">
            <w:pPr>
              <w:rPr>
                <w:rFonts w:asciiTheme="minorHAnsi" w:hAnsiTheme="minorHAnsi"/>
                <w:szCs w:val="24"/>
              </w:rPr>
            </w:pP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3.1</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A good first degree in a relevant discipline</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3.2</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 xml:space="preserve">Postgraduate qualification achieved or in progress </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3.3</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HE/FE Teaching qualification or willingness to work towards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3.4</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Membership of relevant professional bodies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D</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w:t>
            </w:r>
          </w:p>
        </w:tc>
      </w:tr>
      <w:tr w:rsidR="00A2255D" w:rsidRPr="00A2255D" w:rsidTr="005F0ED7">
        <w:tc>
          <w:tcPr>
            <w:tcW w:w="803" w:type="dxa"/>
          </w:tcPr>
          <w:p w:rsidR="00A2255D" w:rsidRPr="00A2255D" w:rsidRDefault="00A2255D" w:rsidP="005F0ED7">
            <w:pPr>
              <w:rPr>
                <w:rFonts w:asciiTheme="minorHAnsi" w:hAnsiTheme="minorHAnsi"/>
                <w:b/>
                <w:szCs w:val="24"/>
              </w:rPr>
            </w:pPr>
            <w:r w:rsidRPr="00A2255D">
              <w:rPr>
                <w:rFonts w:asciiTheme="minorHAnsi" w:hAnsiTheme="minorHAnsi"/>
                <w:b/>
                <w:szCs w:val="24"/>
              </w:rPr>
              <w:t>4.</w:t>
            </w:r>
          </w:p>
        </w:tc>
        <w:tc>
          <w:tcPr>
            <w:tcW w:w="5912" w:type="dxa"/>
          </w:tcPr>
          <w:p w:rsidR="00A2255D" w:rsidRPr="00A2255D" w:rsidRDefault="00A2255D" w:rsidP="005F0ED7">
            <w:pPr>
              <w:rPr>
                <w:rFonts w:asciiTheme="minorHAnsi" w:hAnsiTheme="minorHAnsi"/>
                <w:b/>
                <w:szCs w:val="24"/>
              </w:rPr>
            </w:pPr>
            <w:r w:rsidRPr="00A2255D">
              <w:rPr>
                <w:rFonts w:asciiTheme="minorHAnsi" w:hAnsiTheme="minorHAnsi"/>
                <w:b/>
                <w:szCs w:val="24"/>
              </w:rPr>
              <w:t>Other Requirements</w:t>
            </w:r>
          </w:p>
        </w:tc>
        <w:tc>
          <w:tcPr>
            <w:tcW w:w="985" w:type="dxa"/>
          </w:tcPr>
          <w:p w:rsidR="00A2255D" w:rsidRPr="00A2255D" w:rsidRDefault="00A2255D" w:rsidP="005F0ED7">
            <w:pPr>
              <w:rPr>
                <w:rFonts w:asciiTheme="minorHAnsi" w:hAnsiTheme="minorHAnsi"/>
                <w:szCs w:val="24"/>
              </w:rPr>
            </w:pPr>
          </w:p>
        </w:tc>
        <w:tc>
          <w:tcPr>
            <w:tcW w:w="1316" w:type="dxa"/>
          </w:tcPr>
          <w:p w:rsidR="00A2255D" w:rsidRPr="00A2255D" w:rsidRDefault="00A2255D" w:rsidP="005F0ED7">
            <w:pPr>
              <w:rPr>
                <w:rFonts w:asciiTheme="minorHAnsi" w:hAnsiTheme="minorHAnsi"/>
                <w:szCs w:val="24"/>
              </w:rPr>
            </w:pP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4.1</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A willingness to work cooperatively with others, across departments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4.2</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Sympathetic and supportive to motivate students and encourage learning</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4.3</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Carry out personal and professional development activities</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4.4</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Flexible in working patterns, including willingness to deliver courses outside the normal working week and in locations outside the UK.</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r w:rsidR="00A2255D" w:rsidRPr="00A2255D" w:rsidTr="005F0ED7">
        <w:tc>
          <w:tcPr>
            <w:tcW w:w="803" w:type="dxa"/>
          </w:tcPr>
          <w:p w:rsidR="00A2255D" w:rsidRPr="00A2255D" w:rsidRDefault="00A2255D" w:rsidP="005F0ED7">
            <w:pPr>
              <w:rPr>
                <w:rFonts w:asciiTheme="minorHAnsi" w:hAnsiTheme="minorHAnsi"/>
                <w:szCs w:val="24"/>
              </w:rPr>
            </w:pPr>
            <w:r w:rsidRPr="00A2255D">
              <w:rPr>
                <w:rFonts w:asciiTheme="minorHAnsi" w:hAnsiTheme="minorHAnsi"/>
                <w:szCs w:val="24"/>
              </w:rPr>
              <w:t>4.5</w:t>
            </w:r>
          </w:p>
        </w:tc>
        <w:tc>
          <w:tcPr>
            <w:tcW w:w="5912" w:type="dxa"/>
          </w:tcPr>
          <w:p w:rsidR="00A2255D" w:rsidRPr="00A2255D" w:rsidRDefault="00A2255D" w:rsidP="005F0ED7">
            <w:pPr>
              <w:rPr>
                <w:rFonts w:asciiTheme="minorHAnsi" w:hAnsiTheme="minorHAnsi"/>
                <w:szCs w:val="24"/>
              </w:rPr>
            </w:pPr>
            <w:r w:rsidRPr="00A2255D">
              <w:rPr>
                <w:rFonts w:asciiTheme="minorHAnsi" w:hAnsiTheme="minorHAnsi"/>
                <w:szCs w:val="24"/>
              </w:rPr>
              <w:t>Personal initiative</w:t>
            </w:r>
          </w:p>
        </w:tc>
        <w:tc>
          <w:tcPr>
            <w:tcW w:w="985" w:type="dxa"/>
          </w:tcPr>
          <w:p w:rsidR="00A2255D" w:rsidRPr="00A2255D" w:rsidRDefault="00A2255D" w:rsidP="005F0ED7">
            <w:pPr>
              <w:rPr>
                <w:rFonts w:asciiTheme="minorHAnsi" w:hAnsiTheme="minorHAnsi"/>
                <w:szCs w:val="24"/>
              </w:rPr>
            </w:pPr>
            <w:r w:rsidRPr="00A2255D">
              <w:rPr>
                <w:rFonts w:asciiTheme="minorHAnsi" w:hAnsiTheme="minorHAnsi"/>
                <w:szCs w:val="24"/>
              </w:rPr>
              <w:t>E</w:t>
            </w:r>
          </w:p>
        </w:tc>
        <w:tc>
          <w:tcPr>
            <w:tcW w:w="1316" w:type="dxa"/>
          </w:tcPr>
          <w:p w:rsidR="00A2255D" w:rsidRPr="00A2255D" w:rsidRDefault="00A2255D" w:rsidP="005F0ED7">
            <w:pPr>
              <w:rPr>
                <w:rFonts w:asciiTheme="minorHAnsi" w:hAnsiTheme="minorHAnsi"/>
                <w:szCs w:val="24"/>
              </w:rPr>
            </w:pPr>
            <w:r w:rsidRPr="00A2255D">
              <w:rPr>
                <w:rFonts w:asciiTheme="minorHAnsi" w:hAnsiTheme="minorHAnsi"/>
                <w:szCs w:val="24"/>
              </w:rPr>
              <w:t>AF, S</w:t>
            </w:r>
          </w:p>
        </w:tc>
      </w:tr>
    </w:tbl>
    <w:p w:rsidR="00A2255D" w:rsidRPr="00A2255D" w:rsidRDefault="00A2255D" w:rsidP="00A2255D">
      <w:pPr>
        <w:rPr>
          <w:rFonts w:asciiTheme="minorHAnsi" w:hAnsiTheme="minorHAnsi"/>
          <w:szCs w:val="24"/>
        </w:rPr>
      </w:pPr>
    </w:p>
    <w:p w:rsidR="00A2255D" w:rsidRPr="00A2255D" w:rsidRDefault="00A2255D" w:rsidP="00A2255D">
      <w:pPr>
        <w:rPr>
          <w:rFonts w:asciiTheme="minorHAnsi" w:hAnsiTheme="minorHAnsi"/>
          <w:b/>
          <w:szCs w:val="24"/>
        </w:rPr>
      </w:pPr>
      <w:r w:rsidRPr="00A2255D">
        <w:rPr>
          <w:rFonts w:asciiTheme="minorHAnsi" w:hAnsiTheme="minorHAnsi"/>
          <w:b/>
          <w:szCs w:val="24"/>
        </w:rPr>
        <w:t xml:space="preserve">Legend  </w:t>
      </w:r>
    </w:p>
    <w:p w:rsidR="00A2255D" w:rsidRPr="00A2255D" w:rsidRDefault="00A2255D" w:rsidP="00A2255D">
      <w:pPr>
        <w:rPr>
          <w:rFonts w:asciiTheme="minorHAnsi" w:hAnsiTheme="minorHAnsi"/>
          <w:szCs w:val="24"/>
        </w:rPr>
      </w:pPr>
      <w:r w:rsidRPr="00A2255D">
        <w:rPr>
          <w:rFonts w:asciiTheme="minorHAnsi" w:hAnsiTheme="minorHAnsi"/>
          <w:szCs w:val="24"/>
        </w:rPr>
        <w:t>Rating of attribute: E = essential; D = desirable</w:t>
      </w:r>
    </w:p>
    <w:p w:rsidR="00A2255D" w:rsidRPr="00A2255D" w:rsidRDefault="00A2255D" w:rsidP="00A2255D">
      <w:pPr>
        <w:rPr>
          <w:rFonts w:asciiTheme="minorHAnsi" w:hAnsiTheme="minorHAnsi"/>
          <w:szCs w:val="24"/>
        </w:rPr>
      </w:pPr>
      <w:r w:rsidRPr="00A2255D">
        <w:rPr>
          <w:rFonts w:asciiTheme="minorHAnsi" w:hAnsiTheme="minorHAnsi"/>
          <w:szCs w:val="24"/>
        </w:rPr>
        <w:t xml:space="preserve">Source of evidence: AF = Application Form; S = Selection </w:t>
      </w:r>
      <w:proofErr w:type="spellStart"/>
      <w:r w:rsidRPr="00A2255D">
        <w:rPr>
          <w:rFonts w:asciiTheme="minorHAnsi" w:hAnsiTheme="minorHAnsi"/>
          <w:szCs w:val="24"/>
        </w:rPr>
        <w:t>Programme</w:t>
      </w:r>
      <w:proofErr w:type="spellEnd"/>
      <w:r w:rsidRPr="00A2255D">
        <w:rPr>
          <w:rFonts w:asciiTheme="minorHAnsi" w:hAnsiTheme="minorHAnsi"/>
          <w:szCs w:val="24"/>
        </w:rPr>
        <w:t xml:space="preserve"> (including Interview, Test, Presentation, References)</w:t>
      </w:r>
    </w:p>
    <w:p w:rsidR="00A2255D" w:rsidRPr="00A2255D" w:rsidRDefault="00A2255D" w:rsidP="00A2255D">
      <w:pPr>
        <w:rPr>
          <w:rFonts w:asciiTheme="minorHAnsi" w:hAnsiTheme="minorHAnsi"/>
          <w:szCs w:val="24"/>
        </w:rPr>
      </w:pPr>
      <w:r w:rsidRPr="00A2255D">
        <w:rPr>
          <w:rFonts w:asciiTheme="minorHAnsi" w:hAnsiTheme="minorHAnsi"/>
          <w:szCs w:val="24"/>
        </w:rPr>
        <w:br w:type="page"/>
      </w:r>
    </w:p>
    <w:p w:rsidR="00A2255D" w:rsidRPr="00A2255D" w:rsidRDefault="00A2255D" w:rsidP="00A2255D">
      <w:pPr>
        <w:rPr>
          <w:rFonts w:asciiTheme="minorHAnsi" w:hAnsiTheme="minorHAnsi"/>
          <w:szCs w:val="24"/>
        </w:rPr>
      </w:pPr>
    </w:p>
    <w:p w:rsidR="00560C8B" w:rsidRDefault="00560C8B" w:rsidP="00560C8B">
      <w:pPr>
        <w:rPr>
          <w:szCs w:val="24"/>
        </w:rPr>
      </w:pPr>
    </w:p>
    <w:p w:rsidR="00560C8B" w:rsidRPr="00560C8B" w:rsidRDefault="00560C8B" w:rsidP="00560C8B">
      <w:pPr>
        <w:rPr>
          <w:rFonts w:asciiTheme="minorHAnsi" w:hAnsiTheme="minorHAnsi"/>
          <w:b/>
          <w:szCs w:val="24"/>
        </w:rPr>
      </w:pPr>
      <w:r w:rsidRPr="00560C8B">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60C8B" w:rsidRPr="00560C8B" w:rsidTr="00C06EAA">
        <w:trPr>
          <w:cantSplit/>
        </w:trPr>
        <w:tc>
          <w:tcPr>
            <w:tcW w:w="9214" w:type="dxa"/>
            <w:gridSpan w:val="4"/>
          </w:tcPr>
          <w:p w:rsidR="00560C8B" w:rsidRPr="00560C8B" w:rsidRDefault="00560C8B" w:rsidP="00560C8B">
            <w:pPr>
              <w:pStyle w:val="Closing"/>
              <w:spacing w:line="240" w:lineRule="auto"/>
              <w:ind w:left="0"/>
              <w:jc w:val="center"/>
              <w:rPr>
                <w:rFonts w:asciiTheme="minorHAnsi" w:hAnsiTheme="minorHAnsi" w:cs="Arial"/>
                <w:b/>
                <w:bCs/>
                <w:sz w:val="24"/>
                <w:szCs w:val="24"/>
              </w:rPr>
            </w:pPr>
            <w:r w:rsidRPr="00560C8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560C8B">
                <w:rPr>
                  <w:rStyle w:val="Hyperlink"/>
                  <w:rFonts w:asciiTheme="minorHAnsi" w:eastAsia="Calibri" w:hAnsiTheme="minorHAnsi" w:cs="Arial"/>
                  <w:b/>
                  <w:bCs/>
                  <w:sz w:val="24"/>
                  <w:szCs w:val="24"/>
                </w:rPr>
                <w:t>Job Hazard Information</w:t>
              </w:r>
            </w:hyperlink>
            <w:r w:rsidRPr="00560C8B">
              <w:rPr>
                <w:rFonts w:asciiTheme="minorHAnsi" w:hAnsiTheme="minorHAnsi" w:cs="Arial"/>
                <w:b/>
                <w:bCs/>
                <w:sz w:val="24"/>
                <w:szCs w:val="24"/>
              </w:rPr>
              <w:t xml:space="preserve"> document in order to do this. </w: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214578E" wp14:editId="216FC7F7">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4578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560C8B" w:rsidRDefault="00560C8B" w:rsidP="00560C8B">
                            <w:r>
                              <w:t>X</w:t>
                            </w:r>
                          </w:p>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382" w:hanging="382"/>
              <w:rPr>
                <w:rFonts w:asciiTheme="minorHAnsi" w:hAnsiTheme="minorHAnsi" w:cs="Arial"/>
                <w:sz w:val="24"/>
                <w:szCs w:val="24"/>
              </w:rPr>
            </w:pPr>
            <w:r w:rsidRPr="00560C8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8571F5A" wp14:editId="215AAA9F">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71F5A"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2E5050F5" wp14:editId="5A3E8D83">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050F5"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560C8B" w:rsidRDefault="00560C8B" w:rsidP="00560C8B"/>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CC7B182" wp14:editId="03F196AE">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7B182"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iCs/>
                <w:sz w:val="24"/>
                <w:szCs w:val="24"/>
              </w:rPr>
            </w:pPr>
            <w:r w:rsidRPr="00560C8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662E4B81" wp14:editId="191379D8">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E4B81"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560C8B" w:rsidRDefault="00560C8B" w:rsidP="00560C8B"/>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382" w:hanging="382"/>
              <w:rPr>
                <w:rFonts w:asciiTheme="minorHAnsi" w:hAnsiTheme="minorHAnsi" w:cs="Arial"/>
                <w:sz w:val="24"/>
                <w:szCs w:val="24"/>
              </w:rPr>
            </w:pPr>
            <w:r w:rsidRPr="00560C8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1B360F1D" wp14:editId="03EE957E">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60F1D"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72E9C0F6" wp14:editId="0C9C946F">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9C0F6"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560C8B" w:rsidRDefault="00560C8B" w:rsidP="00560C8B"/>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DF70B90" wp14:editId="398377B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70B90"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Noise &gt; 80 </w:t>
            </w:r>
            <w:proofErr w:type="spellStart"/>
            <w:r w:rsidRPr="00560C8B">
              <w:rPr>
                <w:rFonts w:asciiTheme="minorHAnsi" w:hAnsiTheme="minorHAnsi" w:cs="Arial"/>
                <w:sz w:val="24"/>
                <w:szCs w:val="24"/>
              </w:rPr>
              <w:t>DbA</w:t>
            </w:r>
            <w:proofErr w:type="spellEnd"/>
            <w:r w:rsidRPr="00560C8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394909C" wp14:editId="757C5E13">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4909C"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560C8B" w:rsidRDefault="00560C8B" w:rsidP="00560C8B"/>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3F3201F4" wp14:editId="7C81BBA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201F4"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Night Working</w:t>
            </w:r>
          </w:p>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18085FCB" wp14:editId="144FA0BA">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85FCB"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560C8B" w:rsidRDefault="00560C8B" w:rsidP="00560C8B"/>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4DD5B8F7" wp14:editId="1B25BAD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5B8F7"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117CAAA9" wp14:editId="76ABDADA">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CAAA9"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560C8B" w:rsidRDefault="00560C8B" w:rsidP="00560C8B">
                            <w:r>
                              <w:t>X</w:t>
                            </w:r>
                          </w:p>
                        </w:txbxContent>
                      </v:textbox>
                    </v:shape>
                  </w:pict>
                </mc:Fallback>
              </mc:AlternateContent>
            </w:r>
          </w:p>
        </w:tc>
        <w:tc>
          <w:tcPr>
            <w:tcW w:w="4074" w:type="dxa"/>
            <w:tcBorders>
              <w:left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39F7C5A5" wp14:editId="71662CDF">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7C5A5"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560C8B" w:rsidRDefault="00560C8B" w:rsidP="00560C8B"/>
                        </w:txbxContent>
                      </v:textbox>
                    </v:shape>
                  </w:pict>
                </mc:Fallback>
              </mc:AlternateContent>
            </w:r>
          </w:p>
        </w:tc>
      </w:tr>
      <w:tr w:rsidR="00560C8B" w:rsidRPr="00560C8B" w:rsidTr="00C06EAA">
        <w:trPr>
          <w:trHeight w:val="560"/>
        </w:trPr>
        <w:tc>
          <w:tcPr>
            <w:tcW w:w="4114" w:type="dxa"/>
            <w:tcBorders>
              <w:right w:val="nil"/>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sz w:val="24"/>
                <w:szCs w:val="24"/>
              </w:rPr>
              <w:t xml:space="preserve">Repetitive tasks (e.g. pipette use, book sensitization </w:t>
            </w:r>
            <w:proofErr w:type="spellStart"/>
            <w:r w:rsidRPr="00560C8B">
              <w:rPr>
                <w:rFonts w:asciiTheme="minorHAnsi" w:hAnsiTheme="minorHAnsi" w:cs="Arial"/>
                <w:sz w:val="24"/>
                <w:szCs w:val="24"/>
              </w:rPr>
              <w:t>etc</w:t>
            </w:r>
            <w:proofErr w:type="spellEnd"/>
            <w:r w:rsidRPr="00560C8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560C8B" w:rsidRPr="00560C8B" w:rsidRDefault="00560C8B" w:rsidP="00560C8B">
            <w:pPr>
              <w:pStyle w:val="Closing"/>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77D4505C" wp14:editId="271BC240">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4505C"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560C8B" w:rsidRDefault="00560C8B" w:rsidP="00560C8B"/>
                        </w:txbxContent>
                      </v:textbox>
                    </v:shape>
                  </w:pict>
                </mc:Fallback>
              </mc:AlternateContent>
            </w:r>
          </w:p>
        </w:tc>
        <w:tc>
          <w:tcPr>
            <w:tcW w:w="4074" w:type="dxa"/>
            <w:tcBorders>
              <w:left w:val="single" w:sz="4" w:space="0" w:color="auto"/>
              <w:bottom w:val="single" w:sz="4" w:space="0" w:color="auto"/>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EF7C938" wp14:editId="32EF5D7C">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7C938"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560C8B" w:rsidRDefault="00560C8B" w:rsidP="00560C8B"/>
                        </w:txbxContent>
                      </v:textbox>
                    </v:shape>
                  </w:pict>
                </mc:Fallback>
              </mc:AlternateContent>
            </w:r>
          </w:p>
        </w:tc>
      </w:tr>
      <w:tr w:rsidR="00560C8B" w:rsidRPr="00560C8B" w:rsidTr="00C06EAA">
        <w:trPr>
          <w:cantSplit/>
          <w:trHeight w:val="560"/>
        </w:trPr>
        <w:tc>
          <w:tcPr>
            <w:tcW w:w="4614" w:type="dxa"/>
            <w:gridSpan w:val="2"/>
            <w:tcBorders>
              <w:right w:val="single" w:sz="4" w:space="0" w:color="auto"/>
            </w:tcBorders>
          </w:tcPr>
          <w:p w:rsidR="00560C8B" w:rsidRPr="00560C8B" w:rsidRDefault="00560C8B" w:rsidP="00560C8B">
            <w:pPr>
              <w:pStyle w:val="Closing"/>
              <w:numPr>
                <w:ilvl w:val="0"/>
                <w:numId w:val="9"/>
              </w:numPr>
              <w:spacing w:line="240" w:lineRule="auto"/>
              <w:ind w:left="318" w:hanging="318"/>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3E22681" wp14:editId="35EBEF24">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22681"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sz w:val="24"/>
                <w:szCs w:val="24"/>
              </w:rPr>
              <w:t>21.  Contaminated soil/bio-aerosols</w:t>
            </w:r>
          </w:p>
        </w:tc>
        <w:tc>
          <w:tcPr>
            <w:tcW w:w="526" w:type="dxa"/>
            <w:tcBorders>
              <w:left w:val="nil"/>
            </w:tcBorders>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7420E79" wp14:editId="7C31FBFD">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0E79"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560C8B" w:rsidRDefault="00560C8B" w:rsidP="00560C8B"/>
                        </w:txbxContent>
                      </v:textbox>
                    </v:shape>
                  </w:pict>
                </mc:Fallback>
              </mc:AlternateContent>
            </w:r>
          </w:p>
        </w:tc>
      </w:tr>
      <w:tr w:rsidR="00560C8B" w:rsidRPr="00560C8B" w:rsidTr="00C06EAA">
        <w:trPr>
          <w:cantSplit/>
          <w:trHeight w:val="560"/>
        </w:trPr>
        <w:tc>
          <w:tcPr>
            <w:tcW w:w="4614" w:type="dxa"/>
            <w:gridSpan w:val="2"/>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249D166B" wp14:editId="3971C3F0">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D166B"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10.  Asbestos and lead                                                         </w:t>
            </w:r>
          </w:p>
        </w:tc>
        <w:tc>
          <w:tcPr>
            <w:tcW w:w="4600" w:type="dxa"/>
            <w:gridSpan w:val="2"/>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5C76A973" wp14:editId="4F4F83C2">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6A973"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22.  Nanomaterials                                           </w:t>
            </w:r>
          </w:p>
        </w:tc>
      </w:tr>
      <w:tr w:rsidR="00560C8B" w:rsidRPr="00560C8B" w:rsidTr="00C06EAA">
        <w:trPr>
          <w:cantSplit/>
          <w:trHeight w:val="560"/>
        </w:trPr>
        <w:tc>
          <w:tcPr>
            <w:tcW w:w="4614" w:type="dxa"/>
            <w:gridSpan w:val="2"/>
          </w:tcPr>
          <w:p w:rsidR="00560C8B" w:rsidRPr="00560C8B" w:rsidRDefault="00560C8B" w:rsidP="00560C8B">
            <w:pPr>
              <w:pStyle w:val="Closing"/>
              <w:spacing w:line="240" w:lineRule="auto"/>
              <w:ind w:left="318" w:hanging="284"/>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387E814B" wp14:editId="6832EF96">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E814B"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11.  Driving on University business (mini-bus,    van, bus, forklift truck </w:t>
            </w:r>
            <w:proofErr w:type="spellStart"/>
            <w:r w:rsidRPr="00560C8B">
              <w:rPr>
                <w:rFonts w:asciiTheme="minorHAnsi" w:hAnsiTheme="minorHAnsi" w:cs="Arial"/>
                <w:sz w:val="24"/>
                <w:szCs w:val="24"/>
              </w:rPr>
              <w:t>etc</w:t>
            </w:r>
            <w:proofErr w:type="spellEnd"/>
            <w:r w:rsidRPr="00560C8B">
              <w:rPr>
                <w:rFonts w:asciiTheme="minorHAnsi" w:hAnsiTheme="minorHAnsi" w:cs="Arial"/>
                <w:sz w:val="24"/>
                <w:szCs w:val="24"/>
              </w:rPr>
              <w:t xml:space="preserve">)                                                </w:t>
            </w:r>
          </w:p>
        </w:tc>
        <w:tc>
          <w:tcPr>
            <w:tcW w:w="4600" w:type="dxa"/>
            <w:gridSpan w:val="2"/>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51E496D" wp14:editId="75F39EB4">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496D"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23.  Workplace stressors (e.g. workload, relationships, job role </w:t>
            </w:r>
            <w:proofErr w:type="spellStart"/>
            <w:r w:rsidRPr="00560C8B">
              <w:rPr>
                <w:rFonts w:asciiTheme="minorHAnsi" w:hAnsiTheme="minorHAnsi" w:cs="Arial"/>
                <w:sz w:val="24"/>
                <w:szCs w:val="24"/>
              </w:rPr>
              <w:t>etc</w:t>
            </w:r>
            <w:proofErr w:type="spellEnd"/>
            <w:r w:rsidRPr="00560C8B">
              <w:rPr>
                <w:rFonts w:asciiTheme="minorHAnsi" w:hAnsiTheme="minorHAnsi" w:cs="Arial"/>
                <w:sz w:val="24"/>
                <w:szCs w:val="24"/>
              </w:rPr>
              <w:t xml:space="preserve">)                                           </w:t>
            </w:r>
          </w:p>
        </w:tc>
      </w:tr>
      <w:tr w:rsidR="00560C8B" w:rsidRPr="00560C8B" w:rsidTr="00C06EAA">
        <w:trPr>
          <w:cantSplit/>
          <w:trHeight w:val="560"/>
        </w:trPr>
        <w:tc>
          <w:tcPr>
            <w:tcW w:w="4614" w:type="dxa"/>
            <w:gridSpan w:val="2"/>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1E1C63DE" wp14:editId="422FF485">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C63D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12.  Food handling                                              </w:t>
            </w:r>
          </w:p>
        </w:tc>
        <w:tc>
          <w:tcPr>
            <w:tcW w:w="4600" w:type="dxa"/>
            <w:gridSpan w:val="2"/>
          </w:tcPr>
          <w:p w:rsidR="00560C8B" w:rsidRPr="00560C8B" w:rsidRDefault="00560C8B" w:rsidP="00560C8B">
            <w:pPr>
              <w:pStyle w:val="Closing"/>
              <w:spacing w:line="240" w:lineRule="auto"/>
              <w:ind w:left="0"/>
              <w:rPr>
                <w:rFonts w:asciiTheme="minorHAnsi" w:hAnsiTheme="minorHAnsi" w:cs="Arial"/>
                <w:sz w:val="24"/>
                <w:szCs w:val="24"/>
              </w:rPr>
            </w:pPr>
            <w:r w:rsidRPr="00560C8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4C466FC" wp14:editId="3DAFB521">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60C8B" w:rsidRDefault="00560C8B" w:rsidP="00560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466FC"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560C8B" w:rsidRDefault="00560C8B" w:rsidP="00560C8B"/>
                        </w:txbxContent>
                      </v:textbox>
                    </v:shape>
                  </w:pict>
                </mc:Fallback>
              </mc:AlternateContent>
            </w:r>
            <w:r w:rsidRPr="00560C8B">
              <w:rPr>
                <w:rFonts w:asciiTheme="minorHAnsi" w:hAnsiTheme="minorHAnsi" w:cs="Arial"/>
                <w:sz w:val="24"/>
                <w:szCs w:val="24"/>
              </w:rPr>
              <w:t xml:space="preserve">24.  Other (please specify)                      </w:t>
            </w:r>
          </w:p>
          <w:p w:rsidR="00560C8B" w:rsidRPr="00560C8B" w:rsidRDefault="00560C8B" w:rsidP="00560C8B">
            <w:pPr>
              <w:pStyle w:val="Closing"/>
              <w:spacing w:line="240" w:lineRule="auto"/>
              <w:ind w:left="0"/>
              <w:rPr>
                <w:rFonts w:asciiTheme="minorHAnsi" w:hAnsiTheme="minorHAnsi" w:cs="Arial"/>
                <w:sz w:val="24"/>
                <w:szCs w:val="24"/>
              </w:rPr>
            </w:pPr>
          </w:p>
        </w:tc>
      </w:tr>
    </w:tbl>
    <w:p w:rsidR="00560C8B" w:rsidRPr="00560C8B" w:rsidRDefault="00560C8B" w:rsidP="00560C8B">
      <w:pPr>
        <w:rPr>
          <w:rFonts w:asciiTheme="minorHAnsi" w:hAnsiTheme="minorHAnsi"/>
          <w:szCs w:val="24"/>
        </w:rPr>
      </w:pPr>
    </w:p>
    <w:p w:rsidR="00560C8B" w:rsidRPr="00560C8B" w:rsidRDefault="00560C8B" w:rsidP="00560C8B">
      <w:pPr>
        <w:rPr>
          <w:rFonts w:asciiTheme="minorHAnsi" w:hAnsiTheme="minorHAnsi"/>
          <w:b/>
          <w:szCs w:val="24"/>
        </w:rPr>
      </w:pPr>
      <w:r w:rsidRPr="00560C8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60C8B" w:rsidRPr="00560C8B" w:rsidTr="00C06EAA">
        <w:tc>
          <w:tcPr>
            <w:tcW w:w="2660" w:type="dxa"/>
          </w:tcPr>
          <w:p w:rsidR="00560C8B" w:rsidRPr="00560C8B" w:rsidRDefault="00560C8B" w:rsidP="00560C8B">
            <w:pPr>
              <w:rPr>
                <w:rFonts w:asciiTheme="minorHAnsi" w:hAnsiTheme="minorHAnsi"/>
                <w:b/>
                <w:szCs w:val="24"/>
              </w:rPr>
            </w:pPr>
            <w:r w:rsidRPr="00560C8B">
              <w:rPr>
                <w:rFonts w:asciiTheme="minorHAnsi" w:hAnsiTheme="minorHAnsi"/>
                <w:b/>
                <w:szCs w:val="24"/>
              </w:rPr>
              <w:t>Name (block capitals)</w:t>
            </w:r>
          </w:p>
        </w:tc>
        <w:tc>
          <w:tcPr>
            <w:tcW w:w="6582" w:type="dxa"/>
          </w:tcPr>
          <w:p w:rsidR="00560C8B" w:rsidRPr="00560C8B" w:rsidRDefault="00560C8B" w:rsidP="00560C8B">
            <w:pPr>
              <w:rPr>
                <w:rFonts w:asciiTheme="minorHAnsi" w:hAnsiTheme="minorHAnsi"/>
                <w:szCs w:val="24"/>
              </w:rPr>
            </w:pPr>
            <w:r w:rsidRPr="00560C8B">
              <w:rPr>
                <w:rFonts w:asciiTheme="minorHAnsi" w:hAnsiTheme="minorHAnsi"/>
                <w:szCs w:val="24"/>
              </w:rPr>
              <w:t>Mark Xu</w:t>
            </w:r>
          </w:p>
        </w:tc>
      </w:tr>
      <w:tr w:rsidR="00560C8B" w:rsidRPr="00560C8B" w:rsidTr="00C06EAA">
        <w:tc>
          <w:tcPr>
            <w:tcW w:w="2660" w:type="dxa"/>
          </w:tcPr>
          <w:p w:rsidR="00560C8B" w:rsidRPr="00560C8B" w:rsidRDefault="00560C8B" w:rsidP="00560C8B">
            <w:pPr>
              <w:rPr>
                <w:rFonts w:asciiTheme="minorHAnsi" w:hAnsiTheme="minorHAnsi"/>
                <w:b/>
                <w:szCs w:val="24"/>
              </w:rPr>
            </w:pPr>
            <w:r w:rsidRPr="00560C8B">
              <w:rPr>
                <w:rFonts w:asciiTheme="minorHAnsi" w:hAnsiTheme="minorHAnsi"/>
                <w:b/>
                <w:szCs w:val="24"/>
              </w:rPr>
              <w:t>Date</w:t>
            </w:r>
          </w:p>
        </w:tc>
        <w:tc>
          <w:tcPr>
            <w:tcW w:w="6582" w:type="dxa"/>
          </w:tcPr>
          <w:p w:rsidR="00560C8B" w:rsidRPr="00560C8B" w:rsidRDefault="00560C8B" w:rsidP="00560C8B">
            <w:pPr>
              <w:rPr>
                <w:rFonts w:asciiTheme="minorHAnsi" w:hAnsiTheme="minorHAnsi"/>
                <w:szCs w:val="24"/>
              </w:rPr>
            </w:pPr>
            <w:r w:rsidRPr="00560C8B">
              <w:rPr>
                <w:rFonts w:asciiTheme="minorHAnsi" w:hAnsiTheme="minorHAnsi"/>
                <w:szCs w:val="24"/>
              </w:rPr>
              <w:t>June 2017</w:t>
            </w:r>
          </w:p>
        </w:tc>
      </w:tr>
      <w:tr w:rsidR="00560C8B" w:rsidRPr="00560C8B" w:rsidTr="00C06EAA">
        <w:tc>
          <w:tcPr>
            <w:tcW w:w="2660" w:type="dxa"/>
          </w:tcPr>
          <w:p w:rsidR="00560C8B" w:rsidRPr="00560C8B" w:rsidRDefault="00560C8B" w:rsidP="00560C8B">
            <w:pPr>
              <w:rPr>
                <w:rFonts w:asciiTheme="minorHAnsi" w:hAnsiTheme="minorHAnsi"/>
                <w:b/>
                <w:szCs w:val="24"/>
              </w:rPr>
            </w:pPr>
            <w:r w:rsidRPr="00560C8B">
              <w:rPr>
                <w:rFonts w:asciiTheme="minorHAnsi" w:hAnsiTheme="minorHAnsi"/>
                <w:b/>
                <w:szCs w:val="24"/>
              </w:rPr>
              <w:t>Extension number</w:t>
            </w:r>
          </w:p>
        </w:tc>
        <w:tc>
          <w:tcPr>
            <w:tcW w:w="6582" w:type="dxa"/>
          </w:tcPr>
          <w:p w:rsidR="00560C8B" w:rsidRPr="00560C8B" w:rsidRDefault="00560C8B" w:rsidP="00560C8B">
            <w:pPr>
              <w:rPr>
                <w:rFonts w:asciiTheme="minorHAnsi" w:hAnsiTheme="minorHAnsi"/>
                <w:szCs w:val="24"/>
              </w:rPr>
            </w:pPr>
            <w:r w:rsidRPr="00560C8B">
              <w:rPr>
                <w:rFonts w:asciiTheme="minorHAnsi" w:hAnsiTheme="minorHAnsi"/>
                <w:szCs w:val="24"/>
              </w:rPr>
              <w:t>4123</w:t>
            </w:r>
          </w:p>
        </w:tc>
      </w:tr>
    </w:tbl>
    <w:p w:rsidR="00560C8B" w:rsidRPr="00560C8B" w:rsidRDefault="00560C8B" w:rsidP="00560C8B">
      <w:pPr>
        <w:rPr>
          <w:rFonts w:asciiTheme="minorHAnsi" w:hAnsiTheme="minorHAnsi"/>
          <w:szCs w:val="24"/>
        </w:rPr>
      </w:pPr>
    </w:p>
    <w:p w:rsidR="00560C8B" w:rsidRPr="00560C8B" w:rsidRDefault="00560C8B" w:rsidP="00560C8B">
      <w:pPr>
        <w:rPr>
          <w:rFonts w:asciiTheme="minorHAnsi" w:hAnsiTheme="minorHAnsi"/>
          <w:szCs w:val="24"/>
        </w:rPr>
      </w:pPr>
      <w:r w:rsidRPr="00560C8B">
        <w:rPr>
          <w:rFonts w:asciiTheme="minorHAnsi" w:hAnsiTheme="minorHAnsi"/>
          <w:szCs w:val="24"/>
        </w:rPr>
        <w:t>Managers should use this form and the information contained in it during induction of new staff to identify any training needs or requirement for referral to Occupational Health (OH).</w:t>
      </w:r>
    </w:p>
    <w:p w:rsidR="00560C8B" w:rsidRPr="00560C8B" w:rsidRDefault="00560C8B" w:rsidP="00560C8B">
      <w:pPr>
        <w:rPr>
          <w:rFonts w:asciiTheme="minorHAnsi" w:hAnsiTheme="minorHAnsi"/>
          <w:szCs w:val="24"/>
        </w:rPr>
      </w:pPr>
    </w:p>
    <w:p w:rsidR="00560C8B" w:rsidRPr="00560C8B" w:rsidRDefault="00560C8B" w:rsidP="00560C8B">
      <w:pPr>
        <w:rPr>
          <w:rFonts w:asciiTheme="minorHAnsi" w:hAnsiTheme="minorHAnsi"/>
          <w:szCs w:val="24"/>
        </w:rPr>
      </w:pPr>
      <w:r w:rsidRPr="00560C8B">
        <w:rPr>
          <w:rFonts w:asciiTheme="minorHAnsi" w:hAnsiTheme="minorHAnsi"/>
          <w:szCs w:val="24"/>
        </w:rPr>
        <w:t>Should any of this associated information be unavailable please contact OH (Tel: 023 9284 3187) so that appropriate advice can be given.</w:t>
      </w:r>
    </w:p>
    <w:p w:rsidR="00A2255D" w:rsidRPr="00A2255D" w:rsidRDefault="00A2255D" w:rsidP="00A2255D">
      <w:pPr>
        <w:rPr>
          <w:rFonts w:asciiTheme="minorHAnsi" w:hAnsiTheme="minorHAnsi"/>
          <w:szCs w:val="24"/>
        </w:rPr>
      </w:pPr>
    </w:p>
    <w:p w:rsidR="00A2255D" w:rsidRPr="00A2255D" w:rsidRDefault="00A2255D" w:rsidP="00A2255D">
      <w:pPr>
        <w:rPr>
          <w:rFonts w:asciiTheme="minorHAnsi" w:hAnsiTheme="minorHAnsi"/>
          <w:szCs w:val="24"/>
        </w:rPr>
      </w:pPr>
    </w:p>
    <w:p w:rsidR="006047E0" w:rsidRPr="00654EE1" w:rsidRDefault="006047E0" w:rsidP="00722C1B">
      <w:pPr>
        <w:rPr>
          <w:rFonts w:ascii="Calibri" w:hAnsi="Calibri"/>
          <w:szCs w:val="24"/>
        </w:rPr>
      </w:pPr>
    </w:p>
    <w:sectPr w:rsidR="006047E0" w:rsidRPr="00654EE1"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1"/>
  </w:num>
  <w:num w:numId="4">
    <w:abstractNumId w:val="9"/>
  </w:num>
  <w:num w:numId="5">
    <w:abstractNumId w:val="4"/>
  </w:num>
  <w:num w:numId="6">
    <w:abstractNumId w:val="5"/>
  </w:num>
  <w:num w:numId="7">
    <w:abstractNumId w:val="10"/>
  </w:num>
  <w:num w:numId="8">
    <w:abstractNumId w:val="7"/>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B5877"/>
    <w:rsid w:val="00330A80"/>
    <w:rsid w:val="00384145"/>
    <w:rsid w:val="003C0D3D"/>
    <w:rsid w:val="003C24C8"/>
    <w:rsid w:val="0043462D"/>
    <w:rsid w:val="004C1218"/>
    <w:rsid w:val="004E0FB0"/>
    <w:rsid w:val="00560C8B"/>
    <w:rsid w:val="00564FEB"/>
    <w:rsid w:val="00573946"/>
    <w:rsid w:val="0058073E"/>
    <w:rsid w:val="005E4ECB"/>
    <w:rsid w:val="006047E0"/>
    <w:rsid w:val="00640AC2"/>
    <w:rsid w:val="00641A71"/>
    <w:rsid w:val="00671135"/>
    <w:rsid w:val="00683E89"/>
    <w:rsid w:val="00722C1B"/>
    <w:rsid w:val="007D3A23"/>
    <w:rsid w:val="00847B81"/>
    <w:rsid w:val="008E0207"/>
    <w:rsid w:val="009134FB"/>
    <w:rsid w:val="00994476"/>
    <w:rsid w:val="009E19A6"/>
    <w:rsid w:val="00A06423"/>
    <w:rsid w:val="00A14DC0"/>
    <w:rsid w:val="00A2255D"/>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FA5B9-BFAE-48F8-A0D8-86E29190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filetodownload,91621,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1601</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12136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2014-07-24T16:51:00Z</cp:lastPrinted>
  <dcterms:created xsi:type="dcterms:W3CDTF">2017-06-23T13:22:00Z</dcterms:created>
  <dcterms:modified xsi:type="dcterms:W3CDTF">2017-06-26T07:46:00Z</dcterms:modified>
</cp:coreProperties>
</file>