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F555B1"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801896" w:rsidP="001529CE">
      <w:pPr>
        <w:jc w:val="both"/>
        <w:rPr>
          <w:rFonts w:ascii="Calibri" w:hAnsi="Calibri"/>
          <w:b/>
          <w:sz w:val="32"/>
        </w:rPr>
      </w:pPr>
      <w:r>
        <w:rPr>
          <w:rFonts w:ascii="Calibri" w:hAnsi="Calibri"/>
          <w:b/>
          <w:sz w:val="32"/>
        </w:rPr>
        <w:t>Support and Professional Services</w:t>
      </w:r>
    </w:p>
    <w:p w:rsidR="001529CE" w:rsidRPr="003C36B9" w:rsidRDefault="00801896" w:rsidP="001529CE">
      <w:pPr>
        <w:jc w:val="both"/>
        <w:rPr>
          <w:rFonts w:ascii="Calibri" w:hAnsi="Calibri"/>
          <w:b/>
          <w:sz w:val="32"/>
        </w:rPr>
      </w:pPr>
      <w:r>
        <w:rPr>
          <w:rFonts w:ascii="Calibri" w:hAnsi="Calibri"/>
          <w:b/>
          <w:sz w:val="32"/>
        </w:rPr>
        <w:t>Marketing and Communications</w:t>
      </w:r>
    </w:p>
    <w:p w:rsidR="0016356C" w:rsidRPr="003C36B9" w:rsidRDefault="0016356C" w:rsidP="00E67CC2">
      <w:pPr>
        <w:jc w:val="both"/>
        <w:rPr>
          <w:rFonts w:ascii="Calibri" w:hAnsi="Calibri"/>
          <w:b/>
          <w:sz w:val="32"/>
          <w:szCs w:val="32"/>
          <w:lang w:val="en-GB"/>
        </w:rPr>
      </w:pPr>
    </w:p>
    <w:p w:rsidR="001529CE" w:rsidRPr="003C36B9" w:rsidRDefault="00801896" w:rsidP="00E67CC2">
      <w:pPr>
        <w:jc w:val="both"/>
        <w:rPr>
          <w:rFonts w:ascii="Calibri" w:hAnsi="Calibri"/>
          <w:b/>
          <w:sz w:val="32"/>
          <w:szCs w:val="32"/>
          <w:lang w:val="en-GB"/>
        </w:rPr>
      </w:pPr>
      <w:r>
        <w:rPr>
          <w:rFonts w:ascii="Calibri" w:hAnsi="Calibri"/>
          <w:b/>
          <w:sz w:val="32"/>
          <w:szCs w:val="32"/>
          <w:lang w:val="en-GB"/>
        </w:rPr>
        <w:t>SENIOR MEDIA MANAGER (RESEARCH THEMES)</w:t>
      </w:r>
    </w:p>
    <w:p w:rsidR="00217785" w:rsidRPr="003C36B9" w:rsidRDefault="00801896" w:rsidP="00E67CC2">
      <w:pPr>
        <w:jc w:val="both"/>
        <w:rPr>
          <w:rFonts w:ascii="Calibri" w:hAnsi="Calibri"/>
          <w:b/>
          <w:sz w:val="32"/>
          <w:szCs w:val="32"/>
          <w:lang w:val="en-GB"/>
        </w:rPr>
      </w:pPr>
      <w:r>
        <w:rPr>
          <w:rFonts w:ascii="Calibri" w:hAnsi="Calibri"/>
          <w:b/>
          <w:sz w:val="32"/>
          <w:szCs w:val="32"/>
          <w:lang w:val="en-GB"/>
        </w:rPr>
        <w:t>ZZ003505</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801896">
        <w:rPr>
          <w:rFonts w:ascii="Calibri" w:hAnsi="Calibri"/>
          <w:szCs w:val="24"/>
          <w:lang w:val="en-GB"/>
        </w:rPr>
        <w:t>37,768</w:t>
      </w:r>
      <w:r w:rsidR="009D0E17">
        <w:rPr>
          <w:rFonts w:ascii="Calibri" w:hAnsi="Calibri"/>
          <w:szCs w:val="24"/>
          <w:lang w:val="en-GB"/>
        </w:rPr>
        <w:t xml:space="preserve"> </w:t>
      </w:r>
      <w:r w:rsidRPr="003C36B9">
        <w:rPr>
          <w:rFonts w:ascii="Calibri" w:hAnsi="Calibri"/>
          <w:szCs w:val="24"/>
          <w:lang w:val="en-GB"/>
        </w:rPr>
        <w:t>to £</w:t>
      </w:r>
      <w:r w:rsidR="00801896">
        <w:rPr>
          <w:rFonts w:ascii="Calibri" w:hAnsi="Calibri"/>
          <w:szCs w:val="24"/>
          <w:lang w:val="en-GB"/>
        </w:rPr>
        <w:t>46,414</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Leave entitlement is 32 working days per annum.  In addition, the University is normally closed from Christmas Eve until New Years Day inclusive and there are a further five bank holidays.</w:t>
      </w:r>
    </w:p>
    <w:p w:rsidR="00A27266" w:rsidRPr="003C36B9" w:rsidRDefault="00A27266" w:rsidP="00A27266">
      <w:pPr>
        <w:rPr>
          <w:rFonts w:ascii="Calibri" w:hAnsi="Calibri"/>
          <w:lang w:val="en-GB"/>
        </w:rPr>
      </w:pPr>
    </w:p>
    <w:p w:rsidR="00801896" w:rsidRDefault="00A27266" w:rsidP="002760BA">
      <w:pPr>
        <w:rPr>
          <w:rFonts w:ascii="Calibri" w:hAnsi="Calibri"/>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801896" w:rsidRDefault="00801896" w:rsidP="002760BA">
      <w:pPr>
        <w:rPr>
          <w:rFonts w:ascii="Calibri" w:hAnsi="Calibri"/>
        </w:rPr>
      </w:pPr>
    </w:p>
    <w:p w:rsidR="006C726A" w:rsidRPr="00801896" w:rsidRDefault="002760BA" w:rsidP="002760BA">
      <w:pPr>
        <w:rPr>
          <w:rFonts w:ascii="Calibri" w:hAnsi="Calibri"/>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C726A">
        <w:rPr>
          <w:rFonts w:ascii="Calibri" w:hAnsi="Calibri"/>
          <w:lang w:val="en-GB"/>
        </w:rPr>
        <w:t>:</w:t>
      </w:r>
    </w:p>
    <w:p w:rsidR="002760BA" w:rsidRDefault="002760BA" w:rsidP="002760BA">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0678F1"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0678F1" w:rsidRDefault="000678F1">
      <w:pPr>
        <w:widowControl/>
        <w:rPr>
          <w:rFonts w:ascii="Calibri" w:hAnsi="Calibri"/>
          <w:lang w:val="en-GB"/>
        </w:rPr>
      </w:pPr>
      <w:r>
        <w:rPr>
          <w:rFonts w:ascii="Calibri" w:hAnsi="Calibri"/>
          <w:lang w:val="en-GB"/>
        </w:rPr>
        <w:br w:type="page"/>
      </w:r>
    </w:p>
    <w:p w:rsidR="000678F1" w:rsidRPr="00801896" w:rsidRDefault="000678F1" w:rsidP="000678F1">
      <w:pPr>
        <w:rPr>
          <w:rFonts w:asciiTheme="minorHAnsi" w:hAnsiTheme="minorHAnsi"/>
          <w:b/>
          <w:szCs w:val="24"/>
        </w:rPr>
      </w:pPr>
      <w:r w:rsidRPr="00801896">
        <w:rPr>
          <w:rFonts w:asciiTheme="minorHAnsi" w:hAnsiTheme="minorHAnsi"/>
          <w:b/>
          <w:szCs w:val="24"/>
        </w:rPr>
        <w:lastRenderedPageBreak/>
        <w:t>UNIVERSITY OF PORTSMOUTH – RECRUITMENT PAPERWORK</w:t>
      </w:r>
    </w:p>
    <w:p w:rsidR="000678F1" w:rsidRPr="00801896" w:rsidRDefault="000678F1" w:rsidP="000678F1">
      <w:pPr>
        <w:pStyle w:val="ColorfulList-Accent11"/>
        <w:numPr>
          <w:ilvl w:val="0"/>
          <w:numId w:val="1"/>
        </w:numPr>
        <w:spacing w:after="0"/>
        <w:rPr>
          <w:rFonts w:asciiTheme="minorHAnsi" w:hAnsiTheme="minorHAnsi"/>
          <w:b/>
          <w:sz w:val="24"/>
          <w:szCs w:val="24"/>
        </w:rPr>
      </w:pPr>
      <w:r w:rsidRPr="00801896">
        <w:rPr>
          <w:rFonts w:asciiTheme="minorHAnsi" w:hAnsiTheme="minorHAnsi"/>
          <w:b/>
          <w:sz w:val="24"/>
          <w:szCs w:val="24"/>
        </w:rPr>
        <w:t>JOB DESCRIPTION</w:t>
      </w:r>
    </w:p>
    <w:p w:rsidR="000678F1" w:rsidRPr="00801896" w:rsidRDefault="000678F1" w:rsidP="000678F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0678F1" w:rsidRPr="00801896" w:rsidTr="00480D3B">
        <w:tc>
          <w:tcPr>
            <w:tcW w:w="3369" w:type="dxa"/>
          </w:tcPr>
          <w:p w:rsidR="000678F1" w:rsidRPr="00801896" w:rsidRDefault="000678F1" w:rsidP="00480D3B">
            <w:pPr>
              <w:rPr>
                <w:rFonts w:asciiTheme="minorHAnsi" w:hAnsiTheme="minorHAnsi"/>
                <w:b/>
                <w:szCs w:val="24"/>
              </w:rPr>
            </w:pPr>
            <w:r w:rsidRPr="00801896">
              <w:rPr>
                <w:rFonts w:asciiTheme="minorHAnsi" w:hAnsiTheme="minorHAnsi"/>
                <w:b/>
                <w:szCs w:val="24"/>
              </w:rPr>
              <w:t>Job Title:</w:t>
            </w:r>
          </w:p>
          <w:p w:rsidR="000678F1" w:rsidRPr="00801896" w:rsidRDefault="000678F1" w:rsidP="00480D3B">
            <w:pPr>
              <w:rPr>
                <w:rFonts w:asciiTheme="minorHAnsi" w:hAnsiTheme="minorHAnsi"/>
                <w:b/>
                <w:szCs w:val="24"/>
              </w:rPr>
            </w:pPr>
          </w:p>
        </w:tc>
        <w:tc>
          <w:tcPr>
            <w:tcW w:w="5873" w:type="dxa"/>
          </w:tcPr>
          <w:p w:rsidR="000678F1" w:rsidRPr="00801896" w:rsidRDefault="000678F1" w:rsidP="00480D3B">
            <w:pPr>
              <w:rPr>
                <w:rFonts w:asciiTheme="minorHAnsi" w:hAnsiTheme="minorHAnsi"/>
                <w:szCs w:val="24"/>
              </w:rPr>
            </w:pPr>
            <w:r w:rsidRPr="00801896">
              <w:rPr>
                <w:rFonts w:asciiTheme="minorHAnsi" w:hAnsiTheme="minorHAnsi"/>
                <w:szCs w:val="24"/>
              </w:rPr>
              <w:t>Senior Media Manager – Research Themes</w:t>
            </w:r>
          </w:p>
        </w:tc>
      </w:tr>
      <w:tr w:rsidR="000678F1" w:rsidRPr="00801896" w:rsidTr="00480D3B">
        <w:tc>
          <w:tcPr>
            <w:tcW w:w="3369" w:type="dxa"/>
          </w:tcPr>
          <w:p w:rsidR="000678F1" w:rsidRPr="00801896" w:rsidRDefault="000678F1" w:rsidP="00480D3B">
            <w:pPr>
              <w:rPr>
                <w:rFonts w:asciiTheme="minorHAnsi" w:hAnsiTheme="minorHAnsi"/>
                <w:b/>
                <w:szCs w:val="24"/>
              </w:rPr>
            </w:pPr>
            <w:r w:rsidRPr="00801896">
              <w:rPr>
                <w:rFonts w:asciiTheme="minorHAnsi" w:hAnsiTheme="minorHAnsi"/>
                <w:b/>
                <w:szCs w:val="24"/>
              </w:rPr>
              <w:t>Grade:</w:t>
            </w:r>
          </w:p>
          <w:p w:rsidR="000678F1" w:rsidRPr="00801896" w:rsidRDefault="000678F1" w:rsidP="00480D3B">
            <w:pPr>
              <w:rPr>
                <w:rFonts w:asciiTheme="minorHAnsi" w:hAnsiTheme="minorHAnsi"/>
                <w:b/>
                <w:szCs w:val="24"/>
              </w:rPr>
            </w:pPr>
          </w:p>
        </w:tc>
        <w:tc>
          <w:tcPr>
            <w:tcW w:w="5873" w:type="dxa"/>
          </w:tcPr>
          <w:p w:rsidR="000678F1" w:rsidRPr="00801896" w:rsidRDefault="000678F1" w:rsidP="00480D3B">
            <w:pPr>
              <w:rPr>
                <w:rFonts w:asciiTheme="minorHAnsi" w:hAnsiTheme="minorHAnsi"/>
                <w:szCs w:val="24"/>
              </w:rPr>
            </w:pPr>
            <w:r w:rsidRPr="00801896">
              <w:rPr>
                <w:rFonts w:asciiTheme="minorHAnsi" w:hAnsiTheme="minorHAnsi"/>
                <w:szCs w:val="24"/>
              </w:rPr>
              <w:t>8</w:t>
            </w:r>
          </w:p>
        </w:tc>
      </w:tr>
      <w:tr w:rsidR="000678F1" w:rsidRPr="00801896" w:rsidTr="00480D3B">
        <w:tc>
          <w:tcPr>
            <w:tcW w:w="3369" w:type="dxa"/>
          </w:tcPr>
          <w:p w:rsidR="000678F1" w:rsidRPr="00801896" w:rsidRDefault="000678F1" w:rsidP="00480D3B">
            <w:pPr>
              <w:rPr>
                <w:rFonts w:asciiTheme="minorHAnsi" w:hAnsiTheme="minorHAnsi"/>
                <w:b/>
                <w:szCs w:val="24"/>
              </w:rPr>
            </w:pPr>
            <w:r w:rsidRPr="00801896">
              <w:rPr>
                <w:rFonts w:asciiTheme="minorHAnsi" w:hAnsiTheme="minorHAnsi"/>
                <w:b/>
                <w:szCs w:val="24"/>
              </w:rPr>
              <w:t>Department:</w:t>
            </w:r>
          </w:p>
          <w:p w:rsidR="000678F1" w:rsidRPr="00801896" w:rsidRDefault="000678F1" w:rsidP="00480D3B">
            <w:pPr>
              <w:rPr>
                <w:rFonts w:asciiTheme="minorHAnsi" w:hAnsiTheme="minorHAnsi"/>
                <w:b/>
                <w:szCs w:val="24"/>
              </w:rPr>
            </w:pPr>
          </w:p>
        </w:tc>
        <w:tc>
          <w:tcPr>
            <w:tcW w:w="5873" w:type="dxa"/>
          </w:tcPr>
          <w:p w:rsidR="000678F1" w:rsidRPr="00801896" w:rsidRDefault="000678F1" w:rsidP="00480D3B">
            <w:pPr>
              <w:rPr>
                <w:rFonts w:asciiTheme="minorHAnsi" w:hAnsiTheme="minorHAnsi"/>
                <w:szCs w:val="24"/>
              </w:rPr>
            </w:pPr>
            <w:r w:rsidRPr="00801896">
              <w:rPr>
                <w:rFonts w:asciiTheme="minorHAnsi" w:hAnsiTheme="minorHAnsi"/>
                <w:szCs w:val="24"/>
              </w:rPr>
              <w:t>Marketing and Communications</w:t>
            </w:r>
          </w:p>
        </w:tc>
      </w:tr>
      <w:tr w:rsidR="000678F1" w:rsidRPr="00801896" w:rsidTr="00480D3B">
        <w:trPr>
          <w:trHeight w:val="566"/>
        </w:trPr>
        <w:tc>
          <w:tcPr>
            <w:tcW w:w="3369" w:type="dxa"/>
          </w:tcPr>
          <w:p w:rsidR="000678F1" w:rsidRPr="00801896" w:rsidRDefault="000678F1" w:rsidP="00480D3B">
            <w:pPr>
              <w:rPr>
                <w:rFonts w:asciiTheme="minorHAnsi" w:hAnsiTheme="minorHAnsi"/>
                <w:b/>
                <w:szCs w:val="24"/>
              </w:rPr>
            </w:pPr>
            <w:r w:rsidRPr="00801896">
              <w:rPr>
                <w:rFonts w:asciiTheme="minorHAnsi" w:hAnsiTheme="minorHAnsi"/>
                <w:b/>
                <w:szCs w:val="24"/>
              </w:rPr>
              <w:t>Location:</w:t>
            </w:r>
          </w:p>
          <w:p w:rsidR="000678F1" w:rsidRPr="00801896" w:rsidRDefault="000678F1" w:rsidP="00480D3B">
            <w:pPr>
              <w:rPr>
                <w:rFonts w:asciiTheme="minorHAnsi" w:hAnsiTheme="minorHAnsi"/>
                <w:b/>
                <w:szCs w:val="24"/>
              </w:rPr>
            </w:pPr>
          </w:p>
        </w:tc>
        <w:tc>
          <w:tcPr>
            <w:tcW w:w="5873" w:type="dxa"/>
          </w:tcPr>
          <w:p w:rsidR="000678F1" w:rsidRPr="00801896" w:rsidRDefault="000678F1" w:rsidP="00480D3B">
            <w:pPr>
              <w:rPr>
                <w:rFonts w:asciiTheme="minorHAnsi" w:hAnsiTheme="minorHAnsi"/>
                <w:szCs w:val="24"/>
              </w:rPr>
            </w:pPr>
            <w:r w:rsidRPr="00801896">
              <w:rPr>
                <w:rFonts w:asciiTheme="minorHAnsi" w:hAnsiTheme="minorHAnsi"/>
                <w:szCs w:val="24"/>
              </w:rPr>
              <w:t>St Andrew’s Court</w:t>
            </w:r>
          </w:p>
        </w:tc>
      </w:tr>
      <w:tr w:rsidR="000678F1" w:rsidRPr="00801896" w:rsidTr="00480D3B">
        <w:tc>
          <w:tcPr>
            <w:tcW w:w="3369" w:type="dxa"/>
          </w:tcPr>
          <w:p w:rsidR="000678F1" w:rsidRPr="00801896" w:rsidRDefault="000678F1" w:rsidP="00480D3B">
            <w:pPr>
              <w:rPr>
                <w:rFonts w:asciiTheme="minorHAnsi" w:hAnsiTheme="minorHAnsi"/>
                <w:b/>
                <w:szCs w:val="24"/>
              </w:rPr>
            </w:pPr>
            <w:r w:rsidRPr="00801896">
              <w:rPr>
                <w:rFonts w:asciiTheme="minorHAnsi" w:hAnsiTheme="minorHAnsi"/>
                <w:b/>
                <w:szCs w:val="24"/>
              </w:rPr>
              <w:t>Position Reference No:</w:t>
            </w:r>
          </w:p>
          <w:p w:rsidR="000678F1" w:rsidRPr="00801896" w:rsidRDefault="000678F1" w:rsidP="00480D3B">
            <w:pPr>
              <w:rPr>
                <w:rFonts w:asciiTheme="minorHAnsi" w:hAnsiTheme="minorHAnsi"/>
                <w:b/>
                <w:szCs w:val="24"/>
              </w:rPr>
            </w:pPr>
          </w:p>
        </w:tc>
        <w:tc>
          <w:tcPr>
            <w:tcW w:w="5873" w:type="dxa"/>
          </w:tcPr>
          <w:p w:rsidR="000678F1" w:rsidRPr="00801896" w:rsidRDefault="009648D9" w:rsidP="00480D3B">
            <w:pPr>
              <w:rPr>
                <w:rFonts w:asciiTheme="minorHAnsi" w:hAnsiTheme="minorHAnsi"/>
                <w:szCs w:val="24"/>
              </w:rPr>
            </w:pPr>
            <w:r>
              <w:rPr>
                <w:rFonts w:asciiTheme="minorHAnsi" w:hAnsiTheme="minorHAnsi"/>
                <w:szCs w:val="24"/>
              </w:rPr>
              <w:t>ZZ003505</w:t>
            </w:r>
            <w:bookmarkStart w:id="0" w:name="_GoBack"/>
            <w:bookmarkEnd w:id="0"/>
          </w:p>
        </w:tc>
      </w:tr>
      <w:tr w:rsidR="000678F1" w:rsidRPr="00801896" w:rsidTr="00480D3B">
        <w:tc>
          <w:tcPr>
            <w:tcW w:w="3369" w:type="dxa"/>
          </w:tcPr>
          <w:p w:rsidR="000678F1" w:rsidRPr="00801896" w:rsidRDefault="000678F1" w:rsidP="00480D3B">
            <w:pPr>
              <w:rPr>
                <w:rFonts w:asciiTheme="minorHAnsi" w:hAnsiTheme="minorHAnsi"/>
                <w:b/>
                <w:szCs w:val="24"/>
              </w:rPr>
            </w:pPr>
            <w:r w:rsidRPr="00801896">
              <w:rPr>
                <w:rFonts w:asciiTheme="minorHAnsi" w:hAnsiTheme="minorHAnsi"/>
                <w:b/>
                <w:szCs w:val="24"/>
              </w:rPr>
              <w:t>Cost Centre:</w:t>
            </w:r>
          </w:p>
          <w:p w:rsidR="000678F1" w:rsidRPr="00801896" w:rsidRDefault="000678F1" w:rsidP="00480D3B">
            <w:pPr>
              <w:rPr>
                <w:rFonts w:asciiTheme="minorHAnsi" w:hAnsiTheme="minorHAnsi"/>
                <w:b/>
                <w:szCs w:val="24"/>
              </w:rPr>
            </w:pPr>
          </w:p>
        </w:tc>
        <w:tc>
          <w:tcPr>
            <w:tcW w:w="5873" w:type="dxa"/>
          </w:tcPr>
          <w:p w:rsidR="000678F1" w:rsidRPr="00801896" w:rsidRDefault="000678F1" w:rsidP="00480D3B">
            <w:pPr>
              <w:rPr>
                <w:rFonts w:asciiTheme="minorHAnsi" w:hAnsiTheme="minorHAnsi"/>
                <w:szCs w:val="24"/>
              </w:rPr>
            </w:pPr>
            <w:r w:rsidRPr="00801896">
              <w:rPr>
                <w:rFonts w:asciiTheme="minorHAnsi" w:hAnsiTheme="minorHAnsi"/>
                <w:szCs w:val="24"/>
              </w:rPr>
              <w:t>47464</w:t>
            </w:r>
          </w:p>
        </w:tc>
      </w:tr>
      <w:tr w:rsidR="000678F1" w:rsidRPr="00801896" w:rsidTr="00480D3B">
        <w:tc>
          <w:tcPr>
            <w:tcW w:w="3369" w:type="dxa"/>
          </w:tcPr>
          <w:p w:rsidR="000678F1" w:rsidRPr="00801896" w:rsidRDefault="000678F1" w:rsidP="00480D3B">
            <w:pPr>
              <w:rPr>
                <w:rFonts w:asciiTheme="minorHAnsi" w:hAnsiTheme="minorHAnsi"/>
                <w:b/>
                <w:szCs w:val="24"/>
              </w:rPr>
            </w:pPr>
            <w:r w:rsidRPr="00801896">
              <w:rPr>
                <w:rFonts w:asciiTheme="minorHAnsi" w:hAnsiTheme="minorHAnsi"/>
                <w:b/>
                <w:szCs w:val="24"/>
              </w:rPr>
              <w:t>Responsible to:</w:t>
            </w:r>
          </w:p>
          <w:p w:rsidR="000678F1" w:rsidRPr="00801896" w:rsidRDefault="000678F1" w:rsidP="00480D3B">
            <w:pPr>
              <w:rPr>
                <w:rFonts w:asciiTheme="minorHAnsi" w:hAnsiTheme="minorHAnsi"/>
                <w:b/>
                <w:szCs w:val="24"/>
              </w:rPr>
            </w:pPr>
          </w:p>
        </w:tc>
        <w:tc>
          <w:tcPr>
            <w:tcW w:w="5873" w:type="dxa"/>
          </w:tcPr>
          <w:p w:rsidR="000678F1" w:rsidRPr="00801896" w:rsidRDefault="000678F1" w:rsidP="00480D3B">
            <w:pPr>
              <w:rPr>
                <w:rFonts w:asciiTheme="minorHAnsi" w:hAnsiTheme="minorHAnsi"/>
                <w:szCs w:val="24"/>
              </w:rPr>
            </w:pPr>
            <w:r w:rsidRPr="00801896">
              <w:rPr>
                <w:rFonts w:asciiTheme="minorHAnsi" w:hAnsiTheme="minorHAnsi"/>
                <w:szCs w:val="24"/>
              </w:rPr>
              <w:t>Head of Media and Communications</w:t>
            </w:r>
          </w:p>
        </w:tc>
      </w:tr>
      <w:tr w:rsidR="000678F1" w:rsidRPr="00801896" w:rsidTr="00480D3B">
        <w:tc>
          <w:tcPr>
            <w:tcW w:w="3369" w:type="dxa"/>
          </w:tcPr>
          <w:p w:rsidR="000678F1" w:rsidRPr="00801896" w:rsidRDefault="000678F1" w:rsidP="00480D3B">
            <w:pPr>
              <w:rPr>
                <w:rFonts w:asciiTheme="minorHAnsi" w:hAnsiTheme="minorHAnsi"/>
                <w:b/>
                <w:szCs w:val="24"/>
              </w:rPr>
            </w:pPr>
            <w:r w:rsidRPr="00801896">
              <w:rPr>
                <w:rFonts w:asciiTheme="minorHAnsi" w:hAnsiTheme="minorHAnsi"/>
                <w:b/>
                <w:szCs w:val="24"/>
              </w:rPr>
              <w:t>Responsible for:</w:t>
            </w:r>
          </w:p>
          <w:p w:rsidR="000678F1" w:rsidRPr="00801896" w:rsidRDefault="000678F1" w:rsidP="00480D3B">
            <w:pPr>
              <w:rPr>
                <w:rFonts w:asciiTheme="minorHAnsi" w:hAnsiTheme="minorHAnsi"/>
                <w:b/>
                <w:szCs w:val="24"/>
              </w:rPr>
            </w:pPr>
          </w:p>
        </w:tc>
        <w:tc>
          <w:tcPr>
            <w:tcW w:w="5873" w:type="dxa"/>
          </w:tcPr>
          <w:p w:rsidR="000678F1" w:rsidRPr="00801896" w:rsidRDefault="000678F1" w:rsidP="00480D3B">
            <w:pPr>
              <w:rPr>
                <w:rFonts w:asciiTheme="minorHAnsi" w:hAnsiTheme="minorHAnsi"/>
                <w:szCs w:val="24"/>
              </w:rPr>
            </w:pPr>
            <w:r w:rsidRPr="00801896">
              <w:rPr>
                <w:rFonts w:asciiTheme="minorHAnsi" w:hAnsiTheme="minorHAnsi"/>
                <w:szCs w:val="24"/>
              </w:rPr>
              <w:t>Media and Communications Officers (x 2)</w:t>
            </w:r>
          </w:p>
        </w:tc>
      </w:tr>
      <w:tr w:rsidR="000678F1" w:rsidRPr="00801896" w:rsidTr="00480D3B">
        <w:tc>
          <w:tcPr>
            <w:tcW w:w="3369" w:type="dxa"/>
          </w:tcPr>
          <w:p w:rsidR="000678F1" w:rsidRPr="00801896" w:rsidRDefault="000678F1" w:rsidP="00801896">
            <w:pPr>
              <w:rPr>
                <w:rFonts w:asciiTheme="minorHAnsi" w:hAnsiTheme="minorHAnsi"/>
                <w:b/>
                <w:szCs w:val="24"/>
              </w:rPr>
            </w:pPr>
            <w:r w:rsidRPr="00801896">
              <w:rPr>
                <w:rFonts w:asciiTheme="minorHAnsi" w:hAnsiTheme="minorHAnsi"/>
                <w:b/>
                <w:szCs w:val="24"/>
              </w:rPr>
              <w:t>Effective date of job description:</w:t>
            </w:r>
          </w:p>
        </w:tc>
        <w:tc>
          <w:tcPr>
            <w:tcW w:w="5873" w:type="dxa"/>
          </w:tcPr>
          <w:p w:rsidR="000678F1" w:rsidRPr="00801896" w:rsidRDefault="000678F1" w:rsidP="00480D3B">
            <w:pPr>
              <w:rPr>
                <w:rFonts w:asciiTheme="minorHAnsi" w:hAnsiTheme="minorHAnsi"/>
                <w:szCs w:val="24"/>
              </w:rPr>
            </w:pPr>
            <w:r w:rsidRPr="00801896">
              <w:rPr>
                <w:rFonts w:asciiTheme="minorHAnsi" w:hAnsiTheme="minorHAnsi"/>
                <w:szCs w:val="24"/>
              </w:rPr>
              <w:t>May 2016</w:t>
            </w:r>
          </w:p>
        </w:tc>
      </w:tr>
    </w:tbl>
    <w:p w:rsidR="000678F1" w:rsidRPr="00801896" w:rsidRDefault="000678F1" w:rsidP="000678F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678F1" w:rsidRPr="00801896" w:rsidTr="00480D3B">
        <w:tc>
          <w:tcPr>
            <w:tcW w:w="9242" w:type="dxa"/>
          </w:tcPr>
          <w:p w:rsidR="000678F1" w:rsidRPr="00801896" w:rsidRDefault="000678F1" w:rsidP="00480D3B">
            <w:pPr>
              <w:rPr>
                <w:rFonts w:asciiTheme="minorHAnsi" w:hAnsiTheme="minorHAnsi"/>
                <w:b/>
                <w:szCs w:val="24"/>
              </w:rPr>
            </w:pPr>
            <w:r w:rsidRPr="00801896">
              <w:rPr>
                <w:rFonts w:asciiTheme="minorHAnsi" w:hAnsiTheme="minorHAnsi"/>
                <w:b/>
                <w:szCs w:val="24"/>
              </w:rPr>
              <w:t>Context of Job:</w:t>
            </w:r>
          </w:p>
        </w:tc>
      </w:tr>
      <w:tr w:rsidR="000678F1" w:rsidRPr="00801896" w:rsidTr="00480D3B">
        <w:trPr>
          <w:trHeight w:val="710"/>
        </w:trPr>
        <w:tc>
          <w:tcPr>
            <w:tcW w:w="9242" w:type="dxa"/>
          </w:tcPr>
          <w:p w:rsidR="000678F1" w:rsidRPr="00801896" w:rsidRDefault="000678F1" w:rsidP="00480D3B">
            <w:pPr>
              <w:rPr>
                <w:rFonts w:asciiTheme="minorHAnsi" w:hAnsiTheme="minorHAnsi"/>
                <w:szCs w:val="24"/>
              </w:rPr>
            </w:pPr>
            <w:r w:rsidRPr="00801896">
              <w:rPr>
                <w:rFonts w:asciiTheme="minorHAnsi" w:hAnsiTheme="minorHAnsi"/>
                <w:szCs w:val="24"/>
              </w:rPr>
              <w:t xml:space="preserve">The Department of Marketing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press and public relations, marketing campaigns, market research, digital marketing and web. </w:t>
            </w:r>
          </w:p>
          <w:p w:rsidR="000678F1" w:rsidRPr="00801896" w:rsidRDefault="000678F1" w:rsidP="00480D3B">
            <w:pPr>
              <w:rPr>
                <w:rFonts w:asciiTheme="minorHAnsi" w:hAnsiTheme="minorHAnsi"/>
                <w:szCs w:val="24"/>
              </w:rPr>
            </w:pPr>
          </w:p>
          <w:p w:rsidR="000678F1" w:rsidRPr="00801896" w:rsidRDefault="000678F1" w:rsidP="00480D3B">
            <w:pPr>
              <w:rPr>
                <w:rFonts w:asciiTheme="minorHAnsi" w:hAnsiTheme="minorHAnsi"/>
                <w:szCs w:val="24"/>
              </w:rPr>
            </w:pPr>
            <w:r w:rsidRPr="00801896">
              <w:rPr>
                <w:rFonts w:asciiTheme="minorHAnsi" w:hAnsiTheme="minorHAnsi"/>
                <w:szCs w:val="24"/>
              </w:rPr>
              <w:t>The role of the Media and Communications team is to promote, enhance and protect the profile and reputation of the University locally, regionally, nationally and internationally and to deliver the Media and Communications Strategy in support of the University’s 2020 Strategic Plan. The team works pro-actively across all faculties, departments and professional services, and at all levels, to ensure the University’s key messages are heard and understood though a variety of channels, both internally and externally.</w:t>
            </w:r>
          </w:p>
          <w:p w:rsidR="000678F1" w:rsidRPr="00801896" w:rsidRDefault="000678F1" w:rsidP="00480D3B">
            <w:pPr>
              <w:textAlignment w:val="baseline"/>
              <w:rPr>
                <w:rFonts w:asciiTheme="minorHAnsi" w:hAnsiTheme="minorHAnsi"/>
                <w:color w:val="000000"/>
                <w:szCs w:val="24"/>
              </w:rPr>
            </w:pPr>
          </w:p>
          <w:p w:rsidR="000678F1" w:rsidRPr="00801896" w:rsidRDefault="000678F1" w:rsidP="00480D3B">
            <w:pPr>
              <w:textAlignment w:val="baseline"/>
              <w:rPr>
                <w:rFonts w:asciiTheme="minorHAnsi" w:hAnsiTheme="minorHAnsi"/>
                <w:color w:val="000000"/>
                <w:szCs w:val="24"/>
              </w:rPr>
            </w:pPr>
            <w:r w:rsidRPr="00801896">
              <w:rPr>
                <w:rFonts w:asciiTheme="minorHAnsi" w:hAnsiTheme="minorHAnsi"/>
                <w:color w:val="000000"/>
                <w:szCs w:val="24"/>
              </w:rPr>
              <w:t xml:space="preserve">The Senior Media Manager – Research Themes is responsible for developing a comprehensive media and communications strategy that will promote the University Research activity and Themes globally, ensuring alignment with the University Research Strategy.  </w:t>
            </w:r>
          </w:p>
          <w:p w:rsidR="000678F1" w:rsidRPr="00801896" w:rsidRDefault="000678F1" w:rsidP="00480D3B">
            <w:pPr>
              <w:textAlignment w:val="baseline"/>
              <w:rPr>
                <w:rFonts w:asciiTheme="minorHAnsi" w:hAnsiTheme="minorHAnsi"/>
                <w:color w:val="000000"/>
                <w:szCs w:val="24"/>
              </w:rPr>
            </w:pPr>
          </w:p>
          <w:p w:rsidR="000678F1" w:rsidRPr="00801896" w:rsidRDefault="000678F1" w:rsidP="00480D3B">
            <w:pPr>
              <w:textAlignment w:val="baseline"/>
              <w:rPr>
                <w:rFonts w:asciiTheme="minorHAnsi" w:hAnsiTheme="minorHAnsi"/>
                <w:color w:val="000000"/>
                <w:szCs w:val="24"/>
              </w:rPr>
            </w:pPr>
            <w:r w:rsidRPr="00801896">
              <w:rPr>
                <w:rFonts w:asciiTheme="minorHAnsi" w:hAnsiTheme="minorHAnsi"/>
                <w:color w:val="000000"/>
                <w:szCs w:val="24"/>
              </w:rPr>
              <w:t>The role is responsible for delivering impact, enhancing the University research reputation, awareness and profile both nationally and internationally.</w:t>
            </w:r>
          </w:p>
          <w:p w:rsidR="000678F1" w:rsidRPr="00801896" w:rsidRDefault="000678F1" w:rsidP="00480D3B">
            <w:pPr>
              <w:textAlignment w:val="baseline"/>
              <w:rPr>
                <w:rFonts w:asciiTheme="minorHAnsi" w:hAnsiTheme="minorHAnsi"/>
                <w:color w:val="000000"/>
                <w:szCs w:val="24"/>
              </w:rPr>
            </w:pPr>
          </w:p>
          <w:p w:rsidR="000678F1" w:rsidRDefault="000678F1" w:rsidP="00801896">
            <w:pPr>
              <w:textAlignment w:val="baseline"/>
              <w:rPr>
                <w:rFonts w:asciiTheme="minorHAnsi" w:hAnsiTheme="minorHAnsi"/>
                <w:color w:val="000000"/>
                <w:szCs w:val="24"/>
              </w:rPr>
            </w:pPr>
            <w:r w:rsidRPr="00801896">
              <w:rPr>
                <w:rFonts w:asciiTheme="minorHAnsi" w:hAnsiTheme="minorHAnsi"/>
                <w:color w:val="000000"/>
                <w:szCs w:val="24"/>
              </w:rPr>
              <w:t>The Senior Media Manager – Research Themes will lead the delivery of strong and productive media relationships and engagements in order to drive communications that tell the story of the University’s leading-edge research. The role will work with other members of the Media and Communications Team on other projects as required.</w:t>
            </w:r>
          </w:p>
          <w:p w:rsidR="00801896" w:rsidRPr="00801896" w:rsidRDefault="00801896" w:rsidP="00801896">
            <w:pPr>
              <w:textAlignment w:val="baseline"/>
              <w:rPr>
                <w:rFonts w:asciiTheme="minorHAnsi" w:hAnsiTheme="minorHAnsi"/>
                <w:szCs w:val="24"/>
              </w:rPr>
            </w:pPr>
          </w:p>
        </w:tc>
      </w:tr>
    </w:tbl>
    <w:p w:rsidR="000678F1" w:rsidRPr="00801896" w:rsidRDefault="000678F1" w:rsidP="000678F1">
      <w:pPr>
        <w:rPr>
          <w:rFonts w:asciiTheme="minorHAnsi" w:hAnsiTheme="minorHAnsi"/>
          <w:szCs w:val="24"/>
        </w:rPr>
      </w:pPr>
    </w:p>
    <w:p w:rsidR="000678F1" w:rsidRPr="00801896" w:rsidRDefault="000678F1" w:rsidP="000678F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678F1" w:rsidRPr="00801896" w:rsidTr="00480D3B">
        <w:trPr>
          <w:trHeight w:val="209"/>
        </w:trPr>
        <w:tc>
          <w:tcPr>
            <w:tcW w:w="9242" w:type="dxa"/>
            <w:shd w:val="clear" w:color="auto" w:fill="auto"/>
          </w:tcPr>
          <w:p w:rsidR="000678F1" w:rsidRPr="00801896" w:rsidRDefault="000678F1" w:rsidP="00480D3B">
            <w:pPr>
              <w:rPr>
                <w:rFonts w:asciiTheme="minorHAnsi" w:hAnsiTheme="minorHAnsi"/>
                <w:szCs w:val="24"/>
              </w:rPr>
            </w:pPr>
            <w:r w:rsidRPr="00801896">
              <w:rPr>
                <w:rFonts w:asciiTheme="minorHAnsi" w:hAnsiTheme="minorHAnsi"/>
                <w:b/>
                <w:szCs w:val="24"/>
              </w:rPr>
              <w:lastRenderedPageBreak/>
              <w:t xml:space="preserve">Purpose of Job: </w:t>
            </w:r>
          </w:p>
        </w:tc>
      </w:tr>
      <w:tr w:rsidR="000678F1" w:rsidRPr="00801896" w:rsidTr="00480D3B">
        <w:trPr>
          <w:trHeight w:val="2447"/>
        </w:trPr>
        <w:tc>
          <w:tcPr>
            <w:tcW w:w="9242" w:type="dxa"/>
            <w:shd w:val="clear" w:color="auto" w:fill="auto"/>
          </w:tcPr>
          <w:p w:rsidR="000678F1" w:rsidRPr="00801896" w:rsidRDefault="000678F1" w:rsidP="000678F1">
            <w:pPr>
              <w:widowControl/>
              <w:numPr>
                <w:ilvl w:val="0"/>
                <w:numId w:val="14"/>
              </w:numPr>
              <w:shd w:val="clear" w:color="auto" w:fill="FFFFFF"/>
              <w:textAlignment w:val="baseline"/>
              <w:rPr>
                <w:rFonts w:asciiTheme="minorHAnsi" w:hAnsiTheme="minorHAnsi"/>
                <w:color w:val="000000"/>
                <w:szCs w:val="24"/>
              </w:rPr>
            </w:pPr>
            <w:r w:rsidRPr="00801896">
              <w:rPr>
                <w:rFonts w:asciiTheme="minorHAnsi" w:hAnsiTheme="minorHAnsi"/>
                <w:color w:val="000000"/>
                <w:szCs w:val="24"/>
                <w:shd w:val="clear" w:color="auto" w:fill="FFFFFF"/>
              </w:rPr>
              <w:t xml:space="preserve">Develop and drive a research Media and Communication Strategy and execute programmes to deliver activities, initiatives and outputs that will support the University’s Research Strategy and its objectives, including improving research profile nationally and internationally. </w:t>
            </w:r>
          </w:p>
          <w:p w:rsidR="000678F1" w:rsidRPr="00801896" w:rsidRDefault="000678F1" w:rsidP="000678F1">
            <w:pPr>
              <w:widowControl/>
              <w:numPr>
                <w:ilvl w:val="0"/>
                <w:numId w:val="14"/>
              </w:numPr>
              <w:shd w:val="clear" w:color="auto" w:fill="FFFFFF"/>
              <w:textAlignment w:val="baseline"/>
              <w:rPr>
                <w:rFonts w:asciiTheme="minorHAnsi" w:hAnsiTheme="minorHAnsi"/>
                <w:color w:val="000000"/>
                <w:szCs w:val="24"/>
              </w:rPr>
            </w:pPr>
            <w:r w:rsidRPr="00801896">
              <w:rPr>
                <w:rFonts w:asciiTheme="minorHAnsi" w:hAnsiTheme="minorHAnsi"/>
                <w:szCs w:val="24"/>
              </w:rPr>
              <w:t>Create relevant deliverables and analyse key information beyond top line metrics.</w:t>
            </w:r>
          </w:p>
          <w:p w:rsidR="000678F1" w:rsidRPr="00801896" w:rsidRDefault="000678F1" w:rsidP="000678F1">
            <w:pPr>
              <w:widowControl/>
              <w:numPr>
                <w:ilvl w:val="0"/>
                <w:numId w:val="14"/>
              </w:numPr>
              <w:shd w:val="clear" w:color="auto" w:fill="FFFFFF"/>
              <w:textAlignment w:val="baseline"/>
              <w:rPr>
                <w:rFonts w:asciiTheme="minorHAnsi" w:hAnsiTheme="minorHAnsi"/>
                <w:color w:val="000000"/>
                <w:szCs w:val="24"/>
              </w:rPr>
            </w:pPr>
            <w:r w:rsidRPr="00801896">
              <w:rPr>
                <w:rFonts w:asciiTheme="minorHAnsi" w:hAnsiTheme="minorHAnsi"/>
                <w:color w:val="000000"/>
                <w:szCs w:val="24"/>
                <w:shd w:val="clear" w:color="auto" w:fill="FFFFFF"/>
              </w:rPr>
              <w:t>Work with researchers to develop communication strategies to enhance the University’s profile and reputation nationally and internationally</w:t>
            </w:r>
          </w:p>
          <w:p w:rsidR="000678F1" w:rsidRPr="00801896" w:rsidRDefault="000678F1" w:rsidP="000678F1">
            <w:pPr>
              <w:widowControl/>
              <w:numPr>
                <w:ilvl w:val="0"/>
                <w:numId w:val="14"/>
              </w:numPr>
              <w:shd w:val="clear" w:color="auto" w:fill="FFFFFF"/>
              <w:textAlignment w:val="baseline"/>
              <w:rPr>
                <w:rFonts w:asciiTheme="minorHAnsi" w:hAnsiTheme="minorHAnsi"/>
                <w:color w:val="000000"/>
                <w:szCs w:val="24"/>
              </w:rPr>
            </w:pPr>
            <w:r w:rsidRPr="00801896">
              <w:rPr>
                <w:rFonts w:asciiTheme="minorHAnsi" w:hAnsiTheme="minorHAnsi" w:cs="Arial"/>
                <w:color w:val="000000"/>
                <w:szCs w:val="24"/>
              </w:rPr>
              <w:t>Develop and implement a strategic media program that supports the University’s research profile objectives both nationally and internationally</w:t>
            </w:r>
          </w:p>
          <w:p w:rsidR="000678F1" w:rsidRPr="00801896" w:rsidRDefault="000678F1" w:rsidP="000678F1">
            <w:pPr>
              <w:widowControl/>
              <w:numPr>
                <w:ilvl w:val="0"/>
                <w:numId w:val="14"/>
              </w:numPr>
              <w:rPr>
                <w:rFonts w:asciiTheme="minorHAnsi" w:hAnsiTheme="minorHAnsi"/>
                <w:i/>
                <w:color w:val="000000"/>
                <w:szCs w:val="24"/>
              </w:rPr>
            </w:pPr>
            <w:r w:rsidRPr="00801896">
              <w:rPr>
                <w:rFonts w:asciiTheme="minorHAnsi" w:hAnsiTheme="minorHAnsi"/>
                <w:color w:val="000000"/>
                <w:szCs w:val="24"/>
              </w:rPr>
              <w:t>Creating content for the research website</w:t>
            </w:r>
          </w:p>
          <w:p w:rsidR="000678F1" w:rsidRPr="00801896" w:rsidRDefault="000678F1" w:rsidP="000678F1">
            <w:pPr>
              <w:widowControl/>
              <w:numPr>
                <w:ilvl w:val="0"/>
                <w:numId w:val="14"/>
              </w:numPr>
              <w:rPr>
                <w:rFonts w:asciiTheme="minorHAnsi" w:hAnsiTheme="minorHAnsi"/>
                <w:i/>
                <w:color w:val="000000"/>
                <w:szCs w:val="24"/>
              </w:rPr>
            </w:pPr>
            <w:r w:rsidRPr="00801896">
              <w:rPr>
                <w:rFonts w:asciiTheme="minorHAnsi" w:hAnsiTheme="minorHAnsi"/>
                <w:color w:val="000000"/>
                <w:szCs w:val="24"/>
              </w:rPr>
              <w:t>Researching and pitching research stories to media channels</w:t>
            </w:r>
          </w:p>
          <w:p w:rsidR="000678F1" w:rsidRPr="00801896" w:rsidRDefault="000678F1" w:rsidP="000678F1">
            <w:pPr>
              <w:widowControl/>
              <w:numPr>
                <w:ilvl w:val="0"/>
                <w:numId w:val="14"/>
              </w:numPr>
              <w:rPr>
                <w:rFonts w:asciiTheme="minorHAnsi" w:hAnsiTheme="minorHAnsi"/>
                <w:i/>
                <w:color w:val="000000"/>
                <w:szCs w:val="24"/>
              </w:rPr>
            </w:pPr>
            <w:r w:rsidRPr="00801896">
              <w:rPr>
                <w:rFonts w:asciiTheme="minorHAnsi" w:hAnsiTheme="minorHAnsi"/>
                <w:color w:val="000000"/>
                <w:szCs w:val="24"/>
              </w:rPr>
              <w:t>Utilising all media channels to promote research outputs and success</w:t>
            </w:r>
          </w:p>
          <w:p w:rsidR="000678F1" w:rsidRPr="00801896" w:rsidRDefault="000678F1" w:rsidP="000678F1">
            <w:pPr>
              <w:widowControl/>
              <w:numPr>
                <w:ilvl w:val="0"/>
                <w:numId w:val="14"/>
              </w:numPr>
              <w:rPr>
                <w:rFonts w:asciiTheme="minorHAnsi" w:hAnsiTheme="minorHAnsi"/>
                <w:i/>
                <w:color w:val="000000"/>
                <w:szCs w:val="24"/>
              </w:rPr>
            </w:pPr>
            <w:r w:rsidRPr="00801896">
              <w:rPr>
                <w:rFonts w:asciiTheme="minorHAnsi" w:hAnsiTheme="minorHAnsi"/>
                <w:color w:val="000000"/>
                <w:szCs w:val="24"/>
              </w:rPr>
              <w:t>Building strong relationships with key researchers and PV-C (Research &amp; Innovation)</w:t>
            </w:r>
          </w:p>
          <w:p w:rsidR="000678F1" w:rsidRPr="00801896" w:rsidRDefault="000678F1" w:rsidP="000678F1">
            <w:pPr>
              <w:widowControl/>
              <w:numPr>
                <w:ilvl w:val="0"/>
                <w:numId w:val="14"/>
              </w:numPr>
              <w:rPr>
                <w:rFonts w:asciiTheme="minorHAnsi" w:hAnsiTheme="minorHAnsi"/>
                <w:i/>
                <w:color w:val="000000"/>
                <w:szCs w:val="24"/>
              </w:rPr>
            </w:pPr>
            <w:r w:rsidRPr="00801896">
              <w:rPr>
                <w:rFonts w:asciiTheme="minorHAnsi" w:hAnsiTheme="minorHAnsi"/>
                <w:color w:val="000000"/>
                <w:szCs w:val="24"/>
              </w:rPr>
              <w:t>Media advice and training for Early Career Researchers</w:t>
            </w:r>
          </w:p>
          <w:p w:rsidR="000678F1" w:rsidRPr="00801896" w:rsidRDefault="000678F1" w:rsidP="000678F1">
            <w:pPr>
              <w:widowControl/>
              <w:numPr>
                <w:ilvl w:val="0"/>
                <w:numId w:val="14"/>
              </w:numPr>
              <w:rPr>
                <w:rFonts w:asciiTheme="minorHAnsi" w:hAnsiTheme="minorHAnsi"/>
                <w:color w:val="000000"/>
                <w:szCs w:val="24"/>
              </w:rPr>
            </w:pPr>
            <w:r w:rsidRPr="00801896">
              <w:rPr>
                <w:rFonts w:asciiTheme="minorHAnsi" w:hAnsiTheme="minorHAnsi"/>
                <w:color w:val="000000"/>
                <w:szCs w:val="24"/>
              </w:rPr>
              <w:t>Utilising blogs, social media and all online media and communications channels to target research stories and ensure maximum exposure</w:t>
            </w:r>
          </w:p>
          <w:p w:rsidR="000678F1" w:rsidRPr="00801896" w:rsidRDefault="000678F1" w:rsidP="000678F1">
            <w:pPr>
              <w:widowControl/>
              <w:numPr>
                <w:ilvl w:val="0"/>
                <w:numId w:val="14"/>
              </w:numPr>
              <w:rPr>
                <w:rFonts w:asciiTheme="minorHAnsi" w:hAnsiTheme="minorHAnsi"/>
                <w:color w:val="000000"/>
                <w:szCs w:val="24"/>
              </w:rPr>
            </w:pPr>
            <w:r w:rsidRPr="00801896">
              <w:rPr>
                <w:rFonts w:asciiTheme="minorHAnsi" w:hAnsiTheme="minorHAnsi"/>
                <w:color w:val="000000"/>
                <w:szCs w:val="24"/>
              </w:rPr>
              <w:t>Develop specific research theme strategies including targeting international markets and national opportunities for exposure</w:t>
            </w:r>
          </w:p>
          <w:p w:rsidR="000678F1" w:rsidRPr="00801896" w:rsidRDefault="000678F1" w:rsidP="000678F1">
            <w:pPr>
              <w:widowControl/>
              <w:numPr>
                <w:ilvl w:val="0"/>
                <w:numId w:val="14"/>
              </w:numPr>
              <w:shd w:val="clear" w:color="auto" w:fill="FFFFFF"/>
              <w:textAlignment w:val="baseline"/>
              <w:rPr>
                <w:rFonts w:asciiTheme="minorHAnsi" w:hAnsiTheme="minorHAnsi"/>
                <w:color w:val="000000"/>
                <w:szCs w:val="24"/>
              </w:rPr>
            </w:pPr>
            <w:r w:rsidRPr="00801896">
              <w:rPr>
                <w:rFonts w:asciiTheme="minorHAnsi" w:hAnsiTheme="minorHAnsi"/>
                <w:color w:val="000000"/>
                <w:szCs w:val="24"/>
              </w:rPr>
              <w:t xml:space="preserve">Work collaboratively with all teams within the Marketing and Communications Department to ensure research outputs are integrated into broader marketing activities </w:t>
            </w:r>
          </w:p>
          <w:p w:rsidR="000678F1" w:rsidRPr="00801896" w:rsidRDefault="000678F1" w:rsidP="000678F1">
            <w:pPr>
              <w:widowControl/>
              <w:numPr>
                <w:ilvl w:val="0"/>
                <w:numId w:val="14"/>
              </w:numPr>
              <w:shd w:val="clear" w:color="auto" w:fill="FFFFFF"/>
              <w:textAlignment w:val="baseline"/>
              <w:rPr>
                <w:rFonts w:asciiTheme="minorHAnsi" w:hAnsiTheme="minorHAnsi"/>
                <w:color w:val="333333"/>
                <w:szCs w:val="24"/>
              </w:rPr>
            </w:pPr>
            <w:r w:rsidRPr="00801896">
              <w:rPr>
                <w:rFonts w:asciiTheme="minorHAnsi" w:hAnsiTheme="minorHAnsi"/>
                <w:color w:val="000000"/>
                <w:szCs w:val="24"/>
              </w:rPr>
              <w:t>Act as University spokesperson as required.</w:t>
            </w:r>
          </w:p>
        </w:tc>
      </w:tr>
    </w:tbl>
    <w:p w:rsidR="000678F1" w:rsidRPr="00801896" w:rsidRDefault="000678F1" w:rsidP="000678F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678F1" w:rsidRPr="00801896" w:rsidTr="00480D3B">
        <w:tc>
          <w:tcPr>
            <w:tcW w:w="9242" w:type="dxa"/>
          </w:tcPr>
          <w:p w:rsidR="000678F1" w:rsidRPr="00801896" w:rsidRDefault="000678F1" w:rsidP="00480D3B">
            <w:pPr>
              <w:rPr>
                <w:rFonts w:asciiTheme="minorHAnsi" w:hAnsiTheme="minorHAnsi"/>
                <w:b/>
                <w:szCs w:val="24"/>
              </w:rPr>
            </w:pPr>
            <w:r w:rsidRPr="00801896">
              <w:rPr>
                <w:rFonts w:asciiTheme="minorHAnsi" w:hAnsiTheme="minorHAnsi"/>
                <w:b/>
                <w:szCs w:val="24"/>
              </w:rPr>
              <w:t>Key Responsibilities:</w:t>
            </w:r>
          </w:p>
        </w:tc>
      </w:tr>
      <w:tr w:rsidR="000678F1" w:rsidRPr="00801896" w:rsidTr="00480D3B">
        <w:tc>
          <w:tcPr>
            <w:tcW w:w="9242" w:type="dxa"/>
          </w:tcPr>
          <w:p w:rsidR="00277272" w:rsidRDefault="00277272" w:rsidP="00480D3B">
            <w:pPr>
              <w:rPr>
                <w:rFonts w:asciiTheme="minorHAnsi" w:hAnsiTheme="minorHAnsi"/>
                <w:b/>
                <w:szCs w:val="24"/>
              </w:rPr>
            </w:pPr>
          </w:p>
          <w:p w:rsidR="000678F1" w:rsidRPr="00801896" w:rsidRDefault="000678F1" w:rsidP="00480D3B">
            <w:pPr>
              <w:rPr>
                <w:rFonts w:asciiTheme="minorHAnsi" w:hAnsiTheme="minorHAnsi"/>
                <w:b/>
                <w:szCs w:val="24"/>
              </w:rPr>
            </w:pPr>
            <w:r w:rsidRPr="00801896">
              <w:rPr>
                <w:rFonts w:asciiTheme="minorHAnsi" w:hAnsiTheme="minorHAnsi"/>
                <w:b/>
                <w:szCs w:val="24"/>
              </w:rPr>
              <w:t>Media Strategy</w:t>
            </w:r>
          </w:p>
          <w:p w:rsidR="000678F1" w:rsidRPr="00801896" w:rsidRDefault="000678F1" w:rsidP="000678F1">
            <w:pPr>
              <w:widowControl/>
              <w:numPr>
                <w:ilvl w:val="0"/>
                <w:numId w:val="13"/>
              </w:numPr>
              <w:rPr>
                <w:rFonts w:asciiTheme="minorHAnsi" w:hAnsiTheme="minorHAnsi"/>
                <w:i/>
                <w:szCs w:val="24"/>
              </w:rPr>
            </w:pPr>
            <w:r w:rsidRPr="00801896">
              <w:rPr>
                <w:rFonts w:asciiTheme="minorHAnsi" w:hAnsiTheme="minorHAnsi"/>
                <w:szCs w:val="24"/>
              </w:rPr>
              <w:t>Responsibility for the development of a Media and Communications Strategy for the promotion of the research outputs of the University, ensuring alignment with the University 2020 Strategic Plan.</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Develop specific research theme strategies including targeting international markets and national opportunities to improve research media exposure.</w:t>
            </w:r>
          </w:p>
          <w:p w:rsidR="000678F1" w:rsidRPr="00801896" w:rsidRDefault="000678F1" w:rsidP="000678F1">
            <w:pPr>
              <w:widowControl/>
              <w:numPr>
                <w:ilvl w:val="0"/>
                <w:numId w:val="13"/>
              </w:numPr>
              <w:rPr>
                <w:rFonts w:asciiTheme="minorHAnsi" w:hAnsiTheme="minorHAnsi"/>
                <w:i/>
                <w:szCs w:val="24"/>
              </w:rPr>
            </w:pPr>
            <w:r w:rsidRPr="00801896">
              <w:rPr>
                <w:rFonts w:asciiTheme="minorHAnsi" w:hAnsiTheme="minorHAnsi"/>
                <w:szCs w:val="24"/>
              </w:rPr>
              <w:t>Creating content for the research website and other online channels, including blogs</w:t>
            </w:r>
          </w:p>
          <w:p w:rsidR="000678F1" w:rsidRPr="00801896" w:rsidRDefault="000678F1" w:rsidP="000678F1">
            <w:pPr>
              <w:widowControl/>
              <w:numPr>
                <w:ilvl w:val="0"/>
                <w:numId w:val="13"/>
              </w:numPr>
              <w:rPr>
                <w:rFonts w:asciiTheme="minorHAnsi" w:hAnsiTheme="minorHAnsi"/>
                <w:i/>
                <w:szCs w:val="24"/>
              </w:rPr>
            </w:pPr>
            <w:r w:rsidRPr="00801896">
              <w:rPr>
                <w:rFonts w:asciiTheme="minorHAnsi" w:hAnsiTheme="minorHAnsi"/>
                <w:szCs w:val="24"/>
              </w:rPr>
              <w:t>Manage and/or assist in global media outreach particularly with a focus on the University’s research outputs</w:t>
            </w:r>
          </w:p>
          <w:p w:rsidR="000678F1" w:rsidRPr="00801896" w:rsidRDefault="000678F1" w:rsidP="000678F1">
            <w:pPr>
              <w:widowControl/>
              <w:numPr>
                <w:ilvl w:val="0"/>
                <w:numId w:val="13"/>
              </w:numPr>
              <w:rPr>
                <w:rFonts w:asciiTheme="minorHAnsi" w:hAnsiTheme="minorHAnsi"/>
                <w:i/>
                <w:szCs w:val="24"/>
              </w:rPr>
            </w:pPr>
            <w:r w:rsidRPr="00801896">
              <w:rPr>
                <w:rFonts w:asciiTheme="minorHAnsi" w:hAnsiTheme="minorHAnsi"/>
                <w:szCs w:val="24"/>
              </w:rPr>
              <w:t>Researching and pitching research stories to all media channels</w:t>
            </w:r>
          </w:p>
          <w:p w:rsidR="000678F1" w:rsidRPr="00801896" w:rsidRDefault="000678F1" w:rsidP="000678F1">
            <w:pPr>
              <w:widowControl/>
              <w:numPr>
                <w:ilvl w:val="0"/>
                <w:numId w:val="13"/>
              </w:numPr>
              <w:rPr>
                <w:rFonts w:asciiTheme="minorHAnsi" w:hAnsiTheme="minorHAnsi"/>
                <w:i/>
                <w:szCs w:val="24"/>
              </w:rPr>
            </w:pPr>
            <w:r w:rsidRPr="00801896">
              <w:rPr>
                <w:rFonts w:asciiTheme="minorHAnsi" w:hAnsiTheme="minorHAnsi"/>
                <w:szCs w:val="24"/>
              </w:rPr>
              <w:t>Utilising all media channels to promote research outputs and success</w:t>
            </w:r>
          </w:p>
          <w:p w:rsidR="000678F1" w:rsidRPr="00801896" w:rsidRDefault="000678F1" w:rsidP="000678F1">
            <w:pPr>
              <w:widowControl/>
              <w:numPr>
                <w:ilvl w:val="0"/>
                <w:numId w:val="13"/>
              </w:numPr>
              <w:rPr>
                <w:rFonts w:asciiTheme="minorHAnsi" w:hAnsiTheme="minorHAnsi"/>
                <w:i/>
                <w:szCs w:val="24"/>
              </w:rPr>
            </w:pPr>
            <w:r w:rsidRPr="00801896">
              <w:rPr>
                <w:rFonts w:asciiTheme="minorHAnsi" w:hAnsiTheme="minorHAnsi"/>
                <w:szCs w:val="24"/>
              </w:rPr>
              <w:t>Building strong relationships with key researchers and PVC Research</w:t>
            </w:r>
          </w:p>
          <w:p w:rsidR="000678F1" w:rsidRPr="00801896" w:rsidRDefault="000678F1" w:rsidP="000678F1">
            <w:pPr>
              <w:widowControl/>
              <w:numPr>
                <w:ilvl w:val="0"/>
                <w:numId w:val="13"/>
              </w:numPr>
              <w:rPr>
                <w:rFonts w:asciiTheme="minorHAnsi" w:hAnsiTheme="minorHAnsi"/>
                <w:i/>
                <w:szCs w:val="24"/>
              </w:rPr>
            </w:pPr>
            <w:r w:rsidRPr="00801896">
              <w:rPr>
                <w:rFonts w:asciiTheme="minorHAnsi" w:hAnsiTheme="minorHAnsi"/>
                <w:szCs w:val="24"/>
              </w:rPr>
              <w:t>Media advice and training for Early Career Researchers and new senior research staff</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Utilising blogs, social media and all online media and communications channels to target research stories and ensure maximum exposure</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Work collaboratively with all teams within the Marketing and Communications Department to ensure research outputs are integrated into broader marketing activities</w:t>
            </w:r>
          </w:p>
          <w:p w:rsidR="000678F1" w:rsidRPr="00801896" w:rsidRDefault="000678F1" w:rsidP="000678F1">
            <w:pPr>
              <w:widowControl/>
              <w:numPr>
                <w:ilvl w:val="0"/>
                <w:numId w:val="13"/>
              </w:numPr>
              <w:shd w:val="clear" w:color="auto" w:fill="FFFFFF"/>
              <w:spacing w:before="100" w:beforeAutospacing="1" w:after="100" w:afterAutospacing="1"/>
              <w:rPr>
                <w:rFonts w:asciiTheme="minorHAnsi" w:hAnsiTheme="minorHAnsi" w:cs="Arial"/>
                <w:color w:val="000000"/>
                <w:szCs w:val="24"/>
              </w:rPr>
            </w:pPr>
            <w:r w:rsidRPr="00801896">
              <w:rPr>
                <w:rFonts w:asciiTheme="minorHAnsi" w:hAnsiTheme="minorHAnsi" w:cs="Arial"/>
                <w:color w:val="000000"/>
                <w:szCs w:val="24"/>
              </w:rPr>
              <w:t>Lead the co-ordination, approval and dissemination of research stories in the media</w:t>
            </w:r>
          </w:p>
          <w:p w:rsidR="00801896" w:rsidRPr="00277272" w:rsidRDefault="000678F1" w:rsidP="00480D3B">
            <w:pPr>
              <w:widowControl/>
              <w:numPr>
                <w:ilvl w:val="0"/>
                <w:numId w:val="13"/>
              </w:numPr>
              <w:shd w:val="clear" w:color="auto" w:fill="FFFFFF"/>
              <w:spacing w:before="100" w:beforeAutospacing="1" w:after="100" w:afterAutospacing="1"/>
              <w:rPr>
                <w:rFonts w:asciiTheme="minorHAnsi" w:hAnsiTheme="minorHAnsi"/>
                <w:b/>
                <w:szCs w:val="24"/>
              </w:rPr>
            </w:pPr>
            <w:r w:rsidRPr="00801896">
              <w:rPr>
                <w:rFonts w:asciiTheme="minorHAnsi" w:hAnsiTheme="minorHAnsi"/>
                <w:color w:val="000000"/>
                <w:szCs w:val="24"/>
              </w:rPr>
              <w:t>Provide media advice and training on both a formal and informal basis for research staff as required as well as assisting in the education and enforcement of the University’s Media Policy</w:t>
            </w:r>
          </w:p>
          <w:p w:rsidR="00277272" w:rsidRDefault="00277272" w:rsidP="00480D3B">
            <w:pPr>
              <w:rPr>
                <w:rFonts w:asciiTheme="minorHAnsi" w:hAnsiTheme="minorHAnsi"/>
                <w:b/>
                <w:szCs w:val="24"/>
              </w:rPr>
            </w:pPr>
          </w:p>
          <w:p w:rsidR="000678F1" w:rsidRPr="00801896" w:rsidRDefault="000678F1" w:rsidP="00480D3B">
            <w:pPr>
              <w:rPr>
                <w:rFonts w:asciiTheme="minorHAnsi" w:hAnsiTheme="minorHAnsi"/>
                <w:b/>
                <w:szCs w:val="24"/>
              </w:rPr>
            </w:pPr>
            <w:r w:rsidRPr="00801896">
              <w:rPr>
                <w:rFonts w:asciiTheme="minorHAnsi" w:hAnsiTheme="minorHAnsi"/>
                <w:b/>
                <w:szCs w:val="24"/>
              </w:rPr>
              <w:lastRenderedPageBreak/>
              <w:t>Media Relations</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Lead and manage the development and maintenance of good relationships with local, national and international media agencies and channels.</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Anticipate and identify research stories and specific initiatives and lead the preparation of materials to publicise them effectively</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Manage the dissemination of research media outputs to the senior management team and to key personnel across the University as part of the Media and Communications reporting.</w:t>
            </w:r>
          </w:p>
          <w:p w:rsidR="000678F1" w:rsidRPr="00801896" w:rsidRDefault="000678F1" w:rsidP="00480D3B">
            <w:pPr>
              <w:rPr>
                <w:rFonts w:asciiTheme="minorHAnsi" w:hAnsiTheme="minorHAnsi"/>
                <w:szCs w:val="24"/>
              </w:rPr>
            </w:pPr>
          </w:p>
          <w:p w:rsidR="000678F1" w:rsidRPr="00801896" w:rsidRDefault="000678F1" w:rsidP="00480D3B">
            <w:pPr>
              <w:rPr>
                <w:rFonts w:asciiTheme="minorHAnsi" w:hAnsiTheme="minorHAnsi"/>
                <w:b/>
                <w:szCs w:val="24"/>
              </w:rPr>
            </w:pPr>
            <w:r w:rsidRPr="00801896">
              <w:rPr>
                <w:rFonts w:asciiTheme="minorHAnsi" w:hAnsiTheme="minorHAnsi"/>
                <w:b/>
                <w:szCs w:val="24"/>
              </w:rPr>
              <w:t>Internal and External Communications</w:t>
            </w:r>
          </w:p>
          <w:p w:rsidR="000678F1" w:rsidRPr="00801896" w:rsidRDefault="000678F1" w:rsidP="000678F1">
            <w:pPr>
              <w:widowControl/>
              <w:numPr>
                <w:ilvl w:val="0"/>
                <w:numId w:val="15"/>
              </w:numPr>
              <w:rPr>
                <w:rFonts w:asciiTheme="minorHAnsi" w:hAnsiTheme="minorHAnsi"/>
                <w:szCs w:val="24"/>
              </w:rPr>
            </w:pPr>
            <w:r w:rsidRPr="00801896">
              <w:rPr>
                <w:rFonts w:asciiTheme="minorHAnsi" w:hAnsiTheme="minorHAnsi"/>
                <w:szCs w:val="24"/>
              </w:rPr>
              <w:t>Develop and deliver an integrated internal and external communications strategy across all communications channels for the Research Themes of the University</w:t>
            </w:r>
          </w:p>
          <w:p w:rsidR="000678F1" w:rsidRPr="00801896" w:rsidRDefault="000678F1" w:rsidP="00480D3B">
            <w:pPr>
              <w:rPr>
                <w:rFonts w:asciiTheme="minorHAnsi" w:hAnsiTheme="minorHAnsi"/>
                <w:szCs w:val="24"/>
              </w:rPr>
            </w:pPr>
          </w:p>
          <w:p w:rsidR="000678F1" w:rsidRPr="00801896" w:rsidRDefault="000678F1" w:rsidP="00480D3B">
            <w:pPr>
              <w:rPr>
                <w:rFonts w:asciiTheme="minorHAnsi" w:hAnsiTheme="minorHAnsi"/>
                <w:b/>
                <w:szCs w:val="24"/>
              </w:rPr>
            </w:pPr>
            <w:r w:rsidRPr="00801896">
              <w:rPr>
                <w:rFonts w:asciiTheme="minorHAnsi" w:hAnsiTheme="minorHAnsi"/>
                <w:b/>
                <w:szCs w:val="24"/>
              </w:rPr>
              <w:t>Management</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Set strategic targets for monitoring research media coverage and performance against strategy annual targets.</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Lead and evaluate progress against strategy and be responsible for the continual evaluation and monitoring of services provided, maintaining and improving delivery as required.</w:t>
            </w:r>
          </w:p>
          <w:p w:rsidR="000678F1" w:rsidRPr="00801896" w:rsidRDefault="000678F1" w:rsidP="00480D3B">
            <w:pPr>
              <w:ind w:left="720"/>
              <w:rPr>
                <w:rFonts w:asciiTheme="minorHAnsi" w:hAnsiTheme="minorHAnsi"/>
                <w:szCs w:val="24"/>
              </w:rPr>
            </w:pPr>
          </w:p>
          <w:p w:rsidR="000678F1" w:rsidRPr="00801896" w:rsidRDefault="000678F1" w:rsidP="00480D3B">
            <w:pPr>
              <w:rPr>
                <w:rFonts w:asciiTheme="minorHAnsi" w:hAnsiTheme="minorHAnsi"/>
                <w:b/>
                <w:szCs w:val="24"/>
              </w:rPr>
            </w:pPr>
            <w:r w:rsidRPr="00801896">
              <w:rPr>
                <w:rFonts w:asciiTheme="minorHAnsi" w:hAnsiTheme="minorHAnsi"/>
                <w:b/>
                <w:szCs w:val="24"/>
              </w:rPr>
              <w:t>Additional</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 xml:space="preserve">Manage and support the University’s relationship with the Chancellor </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Undertake such other duties as may be reasonably required by the Director of Marketing and Communications</w:t>
            </w:r>
          </w:p>
          <w:p w:rsidR="000678F1" w:rsidRPr="00801896" w:rsidRDefault="000678F1" w:rsidP="000678F1">
            <w:pPr>
              <w:widowControl/>
              <w:numPr>
                <w:ilvl w:val="0"/>
                <w:numId w:val="13"/>
              </w:numPr>
              <w:rPr>
                <w:rFonts w:asciiTheme="minorHAnsi" w:hAnsiTheme="minorHAnsi"/>
                <w:szCs w:val="24"/>
              </w:rPr>
            </w:pPr>
            <w:r w:rsidRPr="00801896">
              <w:rPr>
                <w:rFonts w:asciiTheme="minorHAnsi" w:hAnsiTheme="minorHAnsi"/>
                <w:szCs w:val="24"/>
              </w:rPr>
              <w:t>Be part of the on-call weekend duty rota.</w:t>
            </w:r>
          </w:p>
          <w:p w:rsidR="000678F1" w:rsidRPr="00801896" w:rsidRDefault="000678F1" w:rsidP="00480D3B">
            <w:pPr>
              <w:ind w:left="720"/>
              <w:rPr>
                <w:rFonts w:asciiTheme="minorHAnsi" w:hAnsiTheme="minorHAnsi"/>
                <w:szCs w:val="24"/>
              </w:rPr>
            </w:pPr>
          </w:p>
          <w:p w:rsidR="000678F1" w:rsidRPr="00801896" w:rsidRDefault="000678F1" w:rsidP="00480D3B">
            <w:pPr>
              <w:rPr>
                <w:rFonts w:asciiTheme="minorHAnsi" w:hAnsiTheme="minorHAnsi"/>
                <w:b/>
                <w:szCs w:val="24"/>
              </w:rPr>
            </w:pPr>
            <w:r w:rsidRPr="00801896">
              <w:rPr>
                <w:rFonts w:asciiTheme="minorHAnsi" w:hAnsiTheme="minorHAnsi"/>
                <w:b/>
                <w:szCs w:val="24"/>
              </w:rPr>
              <w:t>NOTE:</w:t>
            </w:r>
          </w:p>
          <w:p w:rsidR="000678F1" w:rsidRPr="00801896" w:rsidRDefault="000678F1" w:rsidP="00480D3B">
            <w:pPr>
              <w:rPr>
                <w:rFonts w:asciiTheme="minorHAnsi" w:hAnsiTheme="minorHAnsi"/>
                <w:szCs w:val="24"/>
              </w:rPr>
            </w:pPr>
            <w:r w:rsidRPr="00801896">
              <w:rPr>
                <w:rFonts w:asciiTheme="minorHAnsi" w:hAnsiTheme="minorHAnsi"/>
                <w:szCs w:val="24"/>
              </w:rPr>
              <w:t>There is a requirement for occasional evening and weekend work.</w:t>
            </w:r>
          </w:p>
        </w:tc>
      </w:tr>
    </w:tbl>
    <w:p w:rsidR="000678F1" w:rsidRPr="00801896" w:rsidRDefault="000678F1" w:rsidP="000678F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678F1" w:rsidRPr="00801896" w:rsidTr="00480D3B">
        <w:tc>
          <w:tcPr>
            <w:tcW w:w="9242" w:type="dxa"/>
          </w:tcPr>
          <w:p w:rsidR="000678F1" w:rsidRPr="00801896" w:rsidRDefault="000678F1" w:rsidP="00480D3B">
            <w:pPr>
              <w:rPr>
                <w:rFonts w:asciiTheme="minorHAnsi" w:hAnsiTheme="minorHAnsi"/>
                <w:szCs w:val="24"/>
              </w:rPr>
            </w:pPr>
            <w:r w:rsidRPr="00801896">
              <w:rPr>
                <w:rFonts w:asciiTheme="minorHAnsi" w:hAnsiTheme="minorHAnsi"/>
                <w:b/>
                <w:szCs w:val="24"/>
              </w:rPr>
              <w:t xml:space="preserve">Working Relationships: </w:t>
            </w:r>
          </w:p>
        </w:tc>
      </w:tr>
      <w:tr w:rsidR="000678F1" w:rsidRPr="00801896" w:rsidTr="00480D3B">
        <w:trPr>
          <w:trHeight w:val="2117"/>
        </w:trPr>
        <w:tc>
          <w:tcPr>
            <w:tcW w:w="9242" w:type="dxa"/>
          </w:tcPr>
          <w:p w:rsidR="000678F1" w:rsidRPr="00801896" w:rsidRDefault="000678F1" w:rsidP="00480D3B">
            <w:pPr>
              <w:rPr>
                <w:rFonts w:asciiTheme="minorHAnsi" w:hAnsiTheme="minorHAnsi"/>
                <w:szCs w:val="24"/>
              </w:rPr>
            </w:pPr>
            <w:r w:rsidRPr="00801896">
              <w:rPr>
                <w:rFonts w:asciiTheme="minorHAnsi" w:hAnsiTheme="minorHAnsi"/>
                <w:szCs w:val="24"/>
              </w:rPr>
              <w:t>Director of Marketing and Communications</w:t>
            </w:r>
          </w:p>
          <w:p w:rsidR="000678F1" w:rsidRPr="00801896" w:rsidRDefault="000678F1" w:rsidP="00480D3B">
            <w:pPr>
              <w:rPr>
                <w:rFonts w:asciiTheme="minorHAnsi" w:hAnsiTheme="minorHAnsi"/>
                <w:szCs w:val="24"/>
              </w:rPr>
            </w:pPr>
            <w:r w:rsidRPr="00801896">
              <w:rPr>
                <w:rFonts w:asciiTheme="minorHAnsi" w:hAnsiTheme="minorHAnsi"/>
                <w:szCs w:val="24"/>
              </w:rPr>
              <w:t>Colleagues within the Marketing and Communications Department</w:t>
            </w:r>
          </w:p>
          <w:p w:rsidR="000678F1" w:rsidRPr="00801896" w:rsidRDefault="000678F1" w:rsidP="00480D3B">
            <w:pPr>
              <w:rPr>
                <w:rFonts w:asciiTheme="minorHAnsi" w:hAnsiTheme="minorHAnsi"/>
                <w:szCs w:val="24"/>
              </w:rPr>
            </w:pPr>
            <w:r w:rsidRPr="00801896">
              <w:rPr>
                <w:rFonts w:asciiTheme="minorHAnsi" w:hAnsiTheme="minorHAnsi"/>
                <w:szCs w:val="24"/>
              </w:rPr>
              <w:t xml:space="preserve">Vice-Chancellor and members of the University’s Executive Board </w:t>
            </w:r>
          </w:p>
          <w:p w:rsidR="000678F1" w:rsidRPr="00801896" w:rsidRDefault="000678F1" w:rsidP="00480D3B">
            <w:pPr>
              <w:rPr>
                <w:rFonts w:asciiTheme="minorHAnsi" w:hAnsiTheme="minorHAnsi"/>
                <w:szCs w:val="24"/>
              </w:rPr>
            </w:pPr>
            <w:r w:rsidRPr="00801896">
              <w:rPr>
                <w:rFonts w:asciiTheme="minorHAnsi" w:hAnsiTheme="minorHAnsi"/>
                <w:szCs w:val="24"/>
              </w:rPr>
              <w:t>Heads of Academic Schools and Departments and academic staff</w:t>
            </w:r>
          </w:p>
          <w:p w:rsidR="000678F1" w:rsidRPr="00801896" w:rsidRDefault="000678F1" w:rsidP="00480D3B">
            <w:pPr>
              <w:rPr>
                <w:rFonts w:asciiTheme="minorHAnsi" w:hAnsiTheme="minorHAnsi"/>
                <w:szCs w:val="24"/>
              </w:rPr>
            </w:pPr>
            <w:r w:rsidRPr="00801896">
              <w:rPr>
                <w:rFonts w:asciiTheme="minorHAnsi" w:hAnsiTheme="minorHAnsi"/>
                <w:szCs w:val="24"/>
              </w:rPr>
              <w:t>Deans and Associate Deans of Faculty</w:t>
            </w:r>
          </w:p>
          <w:p w:rsidR="000678F1" w:rsidRPr="00801896" w:rsidRDefault="000678F1" w:rsidP="00480D3B">
            <w:pPr>
              <w:rPr>
                <w:rFonts w:asciiTheme="minorHAnsi" w:hAnsiTheme="minorHAnsi"/>
                <w:szCs w:val="24"/>
              </w:rPr>
            </w:pPr>
            <w:r w:rsidRPr="00801896">
              <w:rPr>
                <w:rFonts w:asciiTheme="minorHAnsi" w:hAnsiTheme="minorHAnsi"/>
                <w:szCs w:val="24"/>
              </w:rPr>
              <w:t xml:space="preserve">PV-C (Research and Innovation) </w:t>
            </w:r>
          </w:p>
          <w:p w:rsidR="000678F1" w:rsidRPr="00801896" w:rsidRDefault="000678F1" w:rsidP="00480D3B">
            <w:pPr>
              <w:rPr>
                <w:rFonts w:asciiTheme="minorHAnsi" w:hAnsiTheme="minorHAnsi"/>
                <w:szCs w:val="24"/>
              </w:rPr>
            </w:pPr>
            <w:r w:rsidRPr="00801896">
              <w:rPr>
                <w:rFonts w:asciiTheme="minorHAnsi" w:hAnsiTheme="minorHAnsi"/>
                <w:szCs w:val="24"/>
              </w:rPr>
              <w:t>Director of Research and Innovation Services</w:t>
            </w:r>
          </w:p>
          <w:p w:rsidR="000678F1" w:rsidRPr="00801896" w:rsidRDefault="000678F1" w:rsidP="00480D3B">
            <w:pPr>
              <w:rPr>
                <w:rFonts w:asciiTheme="minorHAnsi" w:hAnsiTheme="minorHAnsi"/>
                <w:szCs w:val="24"/>
              </w:rPr>
            </w:pPr>
            <w:r w:rsidRPr="00801896">
              <w:rPr>
                <w:rFonts w:asciiTheme="minorHAnsi" w:hAnsiTheme="minorHAnsi"/>
                <w:szCs w:val="24"/>
              </w:rPr>
              <w:t>Communications peers in other HEIs, and other organisations such as the Science Media Centre, The Conversation</w:t>
            </w:r>
          </w:p>
          <w:p w:rsidR="000678F1" w:rsidRPr="00801896" w:rsidRDefault="000678F1" w:rsidP="00801896">
            <w:pPr>
              <w:rPr>
                <w:rFonts w:asciiTheme="minorHAnsi" w:hAnsiTheme="minorHAnsi"/>
                <w:szCs w:val="24"/>
              </w:rPr>
            </w:pPr>
            <w:r w:rsidRPr="00801896">
              <w:rPr>
                <w:rFonts w:asciiTheme="minorHAnsi" w:hAnsiTheme="minorHAnsi"/>
                <w:szCs w:val="24"/>
              </w:rPr>
              <w:t>International, national and local journalists and media channel owners</w:t>
            </w:r>
          </w:p>
        </w:tc>
      </w:tr>
    </w:tbl>
    <w:p w:rsidR="000678F1" w:rsidRPr="00801896" w:rsidRDefault="000678F1" w:rsidP="000678F1">
      <w:pPr>
        <w:rPr>
          <w:rFonts w:asciiTheme="minorHAnsi" w:hAnsiTheme="minorHAnsi"/>
          <w:szCs w:val="24"/>
        </w:rPr>
      </w:pPr>
    </w:p>
    <w:p w:rsidR="000678F1" w:rsidRPr="00801896" w:rsidRDefault="000678F1" w:rsidP="000678F1">
      <w:pPr>
        <w:rPr>
          <w:rFonts w:asciiTheme="minorHAnsi" w:hAnsiTheme="minorHAnsi"/>
          <w:szCs w:val="24"/>
        </w:rPr>
      </w:pPr>
      <w:r w:rsidRPr="00801896">
        <w:rPr>
          <w:rFonts w:asciiTheme="minorHAnsi" w:hAnsiTheme="minorHAnsi"/>
          <w:szCs w:val="24"/>
        </w:rPr>
        <w:br w:type="page"/>
      </w:r>
    </w:p>
    <w:p w:rsidR="000678F1" w:rsidRPr="00801896" w:rsidRDefault="000678F1" w:rsidP="000678F1">
      <w:pPr>
        <w:pStyle w:val="ColorfulList-Accent11"/>
        <w:numPr>
          <w:ilvl w:val="0"/>
          <w:numId w:val="1"/>
        </w:numPr>
        <w:rPr>
          <w:rFonts w:asciiTheme="minorHAnsi" w:hAnsiTheme="minorHAnsi"/>
          <w:b/>
          <w:sz w:val="24"/>
          <w:szCs w:val="24"/>
        </w:rPr>
      </w:pPr>
      <w:r w:rsidRPr="00801896">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0678F1" w:rsidRPr="00801896" w:rsidTr="00480D3B">
        <w:tc>
          <w:tcPr>
            <w:tcW w:w="817" w:type="dxa"/>
          </w:tcPr>
          <w:p w:rsidR="000678F1" w:rsidRPr="00801896" w:rsidRDefault="000678F1" w:rsidP="00480D3B">
            <w:pPr>
              <w:rPr>
                <w:rFonts w:asciiTheme="minorHAnsi" w:hAnsiTheme="minorHAnsi"/>
                <w:b/>
                <w:szCs w:val="24"/>
              </w:rPr>
            </w:pPr>
            <w:r w:rsidRPr="00801896">
              <w:rPr>
                <w:rFonts w:asciiTheme="minorHAnsi" w:hAnsiTheme="minorHAnsi"/>
                <w:b/>
                <w:szCs w:val="24"/>
              </w:rPr>
              <w:t>No</w:t>
            </w:r>
          </w:p>
        </w:tc>
        <w:tc>
          <w:tcPr>
            <w:tcW w:w="6095" w:type="dxa"/>
          </w:tcPr>
          <w:p w:rsidR="000678F1" w:rsidRPr="00801896" w:rsidRDefault="000678F1" w:rsidP="00480D3B">
            <w:pPr>
              <w:rPr>
                <w:rFonts w:asciiTheme="minorHAnsi" w:hAnsiTheme="minorHAnsi"/>
                <w:b/>
                <w:szCs w:val="24"/>
              </w:rPr>
            </w:pPr>
            <w:r w:rsidRPr="00801896">
              <w:rPr>
                <w:rFonts w:asciiTheme="minorHAnsi" w:hAnsiTheme="minorHAnsi"/>
                <w:b/>
                <w:szCs w:val="24"/>
              </w:rPr>
              <w:t>Attributes</w:t>
            </w:r>
          </w:p>
        </w:tc>
        <w:tc>
          <w:tcPr>
            <w:tcW w:w="993" w:type="dxa"/>
          </w:tcPr>
          <w:p w:rsidR="000678F1" w:rsidRPr="00801896" w:rsidRDefault="000678F1" w:rsidP="00480D3B">
            <w:pPr>
              <w:rPr>
                <w:rFonts w:asciiTheme="minorHAnsi" w:hAnsiTheme="minorHAnsi"/>
                <w:b/>
                <w:szCs w:val="24"/>
              </w:rPr>
            </w:pPr>
            <w:r w:rsidRPr="00801896">
              <w:rPr>
                <w:rFonts w:asciiTheme="minorHAnsi" w:hAnsiTheme="minorHAnsi"/>
                <w:b/>
                <w:szCs w:val="24"/>
              </w:rPr>
              <w:t>Rating</w:t>
            </w:r>
          </w:p>
        </w:tc>
        <w:tc>
          <w:tcPr>
            <w:tcW w:w="1337" w:type="dxa"/>
          </w:tcPr>
          <w:p w:rsidR="000678F1" w:rsidRPr="00801896" w:rsidRDefault="000678F1" w:rsidP="00480D3B">
            <w:pPr>
              <w:rPr>
                <w:rFonts w:asciiTheme="minorHAnsi" w:hAnsiTheme="minorHAnsi"/>
                <w:b/>
                <w:szCs w:val="24"/>
              </w:rPr>
            </w:pPr>
            <w:r w:rsidRPr="00801896">
              <w:rPr>
                <w:rFonts w:asciiTheme="minorHAnsi" w:hAnsiTheme="minorHAnsi"/>
                <w:b/>
                <w:szCs w:val="24"/>
              </w:rPr>
              <w:t>Source</w:t>
            </w:r>
          </w:p>
        </w:tc>
      </w:tr>
      <w:tr w:rsidR="000678F1" w:rsidRPr="00801896" w:rsidTr="00480D3B">
        <w:tc>
          <w:tcPr>
            <w:tcW w:w="817" w:type="dxa"/>
          </w:tcPr>
          <w:p w:rsidR="000678F1" w:rsidRPr="00801896" w:rsidRDefault="000678F1" w:rsidP="00480D3B">
            <w:pPr>
              <w:rPr>
                <w:rFonts w:asciiTheme="minorHAnsi" w:hAnsiTheme="minorHAnsi"/>
                <w:b/>
                <w:szCs w:val="24"/>
              </w:rPr>
            </w:pPr>
            <w:r w:rsidRPr="00801896">
              <w:rPr>
                <w:rFonts w:asciiTheme="minorHAnsi" w:hAnsiTheme="minorHAnsi"/>
                <w:b/>
                <w:szCs w:val="24"/>
              </w:rPr>
              <w:t>1.</w:t>
            </w:r>
          </w:p>
        </w:tc>
        <w:tc>
          <w:tcPr>
            <w:tcW w:w="6095" w:type="dxa"/>
          </w:tcPr>
          <w:p w:rsidR="000678F1" w:rsidRPr="00801896" w:rsidRDefault="000678F1" w:rsidP="00480D3B">
            <w:pPr>
              <w:rPr>
                <w:rFonts w:asciiTheme="minorHAnsi" w:hAnsiTheme="minorHAnsi"/>
                <w:b/>
                <w:szCs w:val="24"/>
              </w:rPr>
            </w:pPr>
            <w:r w:rsidRPr="00801896">
              <w:rPr>
                <w:rFonts w:asciiTheme="minorHAnsi" w:hAnsiTheme="minorHAnsi"/>
                <w:b/>
                <w:szCs w:val="24"/>
              </w:rPr>
              <w:t>Specific Knowledge &amp; Experience</w:t>
            </w:r>
          </w:p>
        </w:tc>
        <w:tc>
          <w:tcPr>
            <w:tcW w:w="993" w:type="dxa"/>
          </w:tcPr>
          <w:p w:rsidR="000678F1" w:rsidRPr="00801896" w:rsidRDefault="000678F1" w:rsidP="00480D3B">
            <w:pPr>
              <w:rPr>
                <w:rFonts w:asciiTheme="minorHAnsi" w:hAnsiTheme="minorHAnsi"/>
                <w:szCs w:val="24"/>
              </w:rPr>
            </w:pPr>
          </w:p>
        </w:tc>
        <w:tc>
          <w:tcPr>
            <w:tcW w:w="1337" w:type="dxa"/>
          </w:tcPr>
          <w:p w:rsidR="000678F1" w:rsidRPr="00801896" w:rsidRDefault="000678F1" w:rsidP="00480D3B">
            <w:pPr>
              <w:rPr>
                <w:rFonts w:asciiTheme="minorHAnsi" w:hAnsiTheme="minorHAnsi"/>
                <w:szCs w:val="24"/>
              </w:rPr>
            </w:pP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shd w:val="clear" w:color="auto" w:fill="FFFFFF"/>
              <w:spacing w:before="100" w:beforeAutospacing="1" w:after="100" w:afterAutospacing="1"/>
              <w:rPr>
                <w:rFonts w:asciiTheme="minorHAnsi" w:hAnsiTheme="minorHAnsi" w:cs="Arial"/>
                <w:color w:val="000000"/>
                <w:szCs w:val="24"/>
              </w:rPr>
            </w:pPr>
            <w:r w:rsidRPr="00801896">
              <w:rPr>
                <w:rFonts w:asciiTheme="minorHAnsi" w:hAnsiTheme="minorHAnsi" w:cs="Arial"/>
                <w:color w:val="000000"/>
                <w:szCs w:val="24"/>
              </w:rPr>
              <w:t>Be able to prove experience of developing, implementing and evaluating high profile media strategies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color w:val="333333"/>
                <w:szCs w:val="24"/>
                <w:shd w:val="clear" w:color="auto" w:fill="FFFFFF"/>
              </w:rPr>
            </w:pPr>
            <w:r w:rsidRPr="00801896">
              <w:rPr>
                <w:rFonts w:asciiTheme="minorHAnsi" w:hAnsiTheme="minorHAnsi" w:cs="Arial"/>
                <w:color w:val="000000"/>
                <w:szCs w:val="24"/>
                <w:shd w:val="clear" w:color="auto" w:fill="FFFFFF"/>
              </w:rPr>
              <w:t>Knowledge of and demonstrated skills in the use of social media as part of an integrated media strategy for research to increase the profile and influence of the University. </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color w:val="333333"/>
                <w:szCs w:val="24"/>
                <w:shd w:val="clear" w:color="auto" w:fill="FFFFFF"/>
              </w:rPr>
            </w:pPr>
            <w:r w:rsidRPr="00801896">
              <w:rPr>
                <w:rFonts w:asciiTheme="minorHAnsi" w:hAnsiTheme="minorHAnsi" w:cs="Arial"/>
                <w:color w:val="000000"/>
                <w:szCs w:val="24"/>
                <w:shd w:val="clear" w:color="auto" w:fill="FFFFFF"/>
              </w:rPr>
              <w:t>Knowledge of and experience in developing strategies, techniques, and best practices for communications, public relations, media relations.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color w:val="333333"/>
                <w:szCs w:val="24"/>
                <w:shd w:val="clear" w:color="auto" w:fill="FFFFFF"/>
              </w:rPr>
            </w:pPr>
            <w:r w:rsidRPr="00801896">
              <w:rPr>
                <w:rFonts w:asciiTheme="minorHAnsi" w:hAnsiTheme="minorHAnsi" w:cs="Arial"/>
                <w:color w:val="000000"/>
                <w:szCs w:val="24"/>
                <w:shd w:val="clear" w:color="auto" w:fill="FFFFFF"/>
              </w:rPr>
              <w:t>Proven writing, editorial and computer skills.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color w:val="333333"/>
                <w:szCs w:val="24"/>
                <w:shd w:val="clear" w:color="auto" w:fill="FFFFFF"/>
              </w:rPr>
            </w:pPr>
            <w:r w:rsidRPr="00801896">
              <w:rPr>
                <w:rFonts w:asciiTheme="minorHAnsi" w:hAnsiTheme="minorHAnsi"/>
                <w:szCs w:val="24"/>
              </w:rPr>
              <w:t>Experience using online media databases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color w:val="000000"/>
                <w:szCs w:val="24"/>
                <w:shd w:val="clear" w:color="auto" w:fill="FFFFFF"/>
              </w:rPr>
            </w:pPr>
            <w:r w:rsidRPr="00801896">
              <w:rPr>
                <w:rFonts w:asciiTheme="minorHAnsi" w:hAnsiTheme="minorHAnsi"/>
                <w:color w:val="000000"/>
                <w:szCs w:val="24"/>
                <w:shd w:val="clear" w:color="auto" w:fill="FFFFFF"/>
              </w:rPr>
              <w:t>Strong interest and understanding of translating complex theories and issues into easily understood and engaging material</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shd w:val="clear" w:color="auto" w:fill="FFFFFF"/>
              <w:rPr>
                <w:rFonts w:asciiTheme="minorHAnsi" w:hAnsiTheme="minorHAnsi" w:cs="Arial"/>
                <w:color w:val="000000"/>
                <w:szCs w:val="24"/>
              </w:rPr>
            </w:pPr>
            <w:r w:rsidRPr="00801896">
              <w:rPr>
                <w:rFonts w:asciiTheme="minorHAnsi" w:hAnsiTheme="minorHAnsi" w:cs="Arial"/>
                <w:color w:val="000000"/>
                <w:szCs w:val="24"/>
              </w:rPr>
              <w:t>Existing strong media relationships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color w:val="333333"/>
                <w:szCs w:val="24"/>
                <w:shd w:val="clear" w:color="auto" w:fill="FFFFFF"/>
              </w:rPr>
            </w:pPr>
            <w:r w:rsidRPr="00801896">
              <w:rPr>
                <w:rFonts w:asciiTheme="minorHAnsi" w:hAnsiTheme="minorHAnsi" w:cs="Arial"/>
                <w:color w:val="000000"/>
                <w:szCs w:val="24"/>
                <w:shd w:val="clear" w:color="auto" w:fill="FFFFFF"/>
              </w:rPr>
              <w:t>Ability to build effective working relationships with colleagues and constituencies, the media, and outside suppliers/vendors. </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color w:val="333333"/>
                <w:szCs w:val="24"/>
                <w:shd w:val="clear" w:color="auto" w:fill="FFFFFF"/>
              </w:rPr>
            </w:pPr>
            <w:r w:rsidRPr="00801896">
              <w:rPr>
                <w:rFonts w:asciiTheme="minorHAnsi" w:hAnsiTheme="minorHAnsi"/>
                <w:szCs w:val="24"/>
              </w:rPr>
              <w:t>Sound knowledge of media operations with contacts across print, radio, television and online both nationally and internationally; experience in liaising with and pitching to the media and a proven ability to obtain coverage</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shd w:val="clear" w:color="auto" w:fill="FFFFFF"/>
              <w:rPr>
                <w:rFonts w:asciiTheme="minorHAnsi" w:hAnsiTheme="minorHAnsi" w:cs="Arial"/>
                <w:color w:val="000000"/>
                <w:szCs w:val="24"/>
              </w:rPr>
            </w:pPr>
            <w:r w:rsidRPr="00801896">
              <w:rPr>
                <w:rFonts w:asciiTheme="minorHAnsi" w:hAnsiTheme="minorHAnsi" w:cs="Arial"/>
                <w:color w:val="000000"/>
                <w:szCs w:val="24"/>
              </w:rPr>
              <w:t>Ability to work independently in a fast-moving and competitive environment</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shd w:val="clear" w:color="auto" w:fill="FFFFFF"/>
              <w:rPr>
                <w:rFonts w:asciiTheme="minorHAnsi" w:hAnsiTheme="minorHAnsi" w:cs="Arial"/>
                <w:color w:val="000000"/>
                <w:szCs w:val="24"/>
              </w:rPr>
            </w:pPr>
            <w:r w:rsidRPr="00801896">
              <w:rPr>
                <w:rFonts w:asciiTheme="minorHAnsi" w:hAnsiTheme="minorHAnsi" w:cs="Arial"/>
                <w:color w:val="000000"/>
                <w:szCs w:val="24"/>
              </w:rPr>
              <w:t>Sensitivity to a multicultural, multinational workplace</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color w:val="333333"/>
                <w:szCs w:val="24"/>
                <w:shd w:val="clear" w:color="auto" w:fill="FFFFFF"/>
              </w:rPr>
            </w:pPr>
            <w:r w:rsidRPr="00801896">
              <w:rPr>
                <w:rFonts w:asciiTheme="minorHAnsi" w:hAnsiTheme="minorHAnsi"/>
                <w:szCs w:val="24"/>
              </w:rPr>
              <w:t>Ability to effectively work under tight deadlines and manage projects independently, prioritising and managing workflow</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color w:val="333333"/>
                <w:szCs w:val="24"/>
                <w:shd w:val="clear" w:color="auto" w:fill="FFFFFF"/>
              </w:rPr>
            </w:pPr>
            <w:r w:rsidRPr="00801896">
              <w:rPr>
                <w:rFonts w:asciiTheme="minorHAnsi" w:hAnsiTheme="minorHAnsi"/>
                <w:szCs w:val="24"/>
              </w:rPr>
              <w:t>Experience and knowledge of promoting and protecting corporate reputation</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b/>
                <w:szCs w:val="24"/>
              </w:rPr>
            </w:pPr>
            <w:r w:rsidRPr="00801896">
              <w:rPr>
                <w:rFonts w:asciiTheme="minorHAnsi" w:hAnsiTheme="minorHAnsi"/>
                <w:b/>
                <w:szCs w:val="24"/>
              </w:rPr>
              <w:t>2.</w:t>
            </w:r>
          </w:p>
        </w:tc>
        <w:tc>
          <w:tcPr>
            <w:tcW w:w="6095" w:type="dxa"/>
          </w:tcPr>
          <w:p w:rsidR="000678F1" w:rsidRPr="00801896" w:rsidRDefault="000678F1" w:rsidP="00480D3B">
            <w:pPr>
              <w:rPr>
                <w:rFonts w:asciiTheme="minorHAnsi" w:hAnsiTheme="minorHAnsi"/>
                <w:b/>
                <w:szCs w:val="24"/>
              </w:rPr>
            </w:pPr>
            <w:r w:rsidRPr="00801896">
              <w:rPr>
                <w:rFonts w:asciiTheme="minorHAnsi" w:hAnsiTheme="minorHAnsi"/>
                <w:b/>
                <w:szCs w:val="24"/>
              </w:rPr>
              <w:t>Skills &amp; Abilities</w:t>
            </w:r>
          </w:p>
        </w:tc>
        <w:tc>
          <w:tcPr>
            <w:tcW w:w="993" w:type="dxa"/>
          </w:tcPr>
          <w:p w:rsidR="000678F1" w:rsidRPr="00801896" w:rsidRDefault="000678F1" w:rsidP="00480D3B">
            <w:pPr>
              <w:rPr>
                <w:rFonts w:asciiTheme="minorHAnsi" w:hAnsiTheme="minorHAnsi"/>
                <w:szCs w:val="24"/>
              </w:rPr>
            </w:pPr>
          </w:p>
        </w:tc>
        <w:tc>
          <w:tcPr>
            <w:tcW w:w="1337" w:type="dxa"/>
          </w:tcPr>
          <w:p w:rsidR="000678F1" w:rsidRPr="00801896" w:rsidRDefault="000678F1" w:rsidP="00480D3B">
            <w:pPr>
              <w:rPr>
                <w:rFonts w:asciiTheme="minorHAnsi" w:hAnsiTheme="minorHAnsi"/>
                <w:szCs w:val="24"/>
              </w:rPr>
            </w:pP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Excellent verbal and written communication skills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Excellent interpersonal skills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Ability to provide senior level professional communications advice to senior colleagues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801896" w:rsidP="00480D3B">
            <w:pPr>
              <w:rPr>
                <w:rFonts w:asciiTheme="minorHAnsi" w:hAnsiTheme="minorHAnsi"/>
                <w:szCs w:val="24"/>
              </w:rPr>
            </w:pPr>
            <w:r>
              <w:rPr>
                <w:rFonts w:asciiTheme="minorHAnsi" w:hAnsiTheme="minorHAnsi" w:cs="Arial"/>
                <w:color w:val="000000"/>
                <w:szCs w:val="24"/>
                <w:shd w:val="clear" w:color="auto" w:fill="FFFFFF"/>
              </w:rPr>
              <w:t xml:space="preserve">Management skills including </w:t>
            </w:r>
            <w:r w:rsidR="00AB670A">
              <w:rPr>
                <w:rFonts w:asciiTheme="minorHAnsi" w:hAnsiTheme="minorHAnsi" w:cs="Arial"/>
                <w:color w:val="000000"/>
                <w:szCs w:val="24"/>
                <w:shd w:val="clear" w:color="auto" w:fill="FFFFFF"/>
              </w:rPr>
              <w:t xml:space="preserve">strong interpersonal skills; </w:t>
            </w:r>
            <w:r w:rsidR="000678F1" w:rsidRPr="00801896">
              <w:rPr>
                <w:rFonts w:asciiTheme="minorHAnsi" w:hAnsiTheme="minorHAnsi" w:cs="Arial"/>
                <w:color w:val="000000"/>
                <w:szCs w:val="24"/>
                <w:shd w:val="clear" w:color="auto" w:fill="FFFFFF"/>
              </w:rPr>
              <w:t>and exceptional and persuasive communication skills (written and oral).</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Ability to recognise news relevant to the University’s reputation (positive and negative) and respond appropriately</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Ability to write, edit and proof read news copy, and direct news clips to highest professional standards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Clear thinker, excellent analytical and decision-making skills</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Ability to acquire and maintain a good understanding of the Higher Education  landscape and issues within it</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D</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Ability to remain calm under pressure</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b/>
                <w:szCs w:val="24"/>
              </w:rPr>
            </w:pPr>
            <w:r w:rsidRPr="00801896">
              <w:rPr>
                <w:rFonts w:asciiTheme="minorHAnsi" w:hAnsiTheme="minorHAnsi"/>
                <w:b/>
                <w:szCs w:val="24"/>
              </w:rPr>
              <w:t xml:space="preserve">3. </w:t>
            </w:r>
          </w:p>
        </w:tc>
        <w:tc>
          <w:tcPr>
            <w:tcW w:w="6095" w:type="dxa"/>
          </w:tcPr>
          <w:p w:rsidR="000678F1" w:rsidRPr="00801896" w:rsidRDefault="000678F1" w:rsidP="00480D3B">
            <w:pPr>
              <w:rPr>
                <w:rFonts w:asciiTheme="minorHAnsi" w:hAnsiTheme="minorHAnsi"/>
                <w:b/>
                <w:szCs w:val="24"/>
              </w:rPr>
            </w:pPr>
            <w:r w:rsidRPr="00801896">
              <w:rPr>
                <w:rFonts w:asciiTheme="minorHAnsi" w:hAnsiTheme="minorHAnsi"/>
                <w:b/>
                <w:szCs w:val="24"/>
              </w:rPr>
              <w:t>Qualifications, Education &amp; Training</w:t>
            </w:r>
          </w:p>
        </w:tc>
        <w:tc>
          <w:tcPr>
            <w:tcW w:w="993" w:type="dxa"/>
          </w:tcPr>
          <w:p w:rsidR="000678F1" w:rsidRPr="00801896" w:rsidRDefault="000678F1" w:rsidP="00480D3B">
            <w:pPr>
              <w:rPr>
                <w:rFonts w:asciiTheme="minorHAnsi" w:hAnsiTheme="minorHAnsi"/>
                <w:szCs w:val="24"/>
              </w:rPr>
            </w:pPr>
          </w:p>
        </w:tc>
        <w:tc>
          <w:tcPr>
            <w:tcW w:w="1337" w:type="dxa"/>
          </w:tcPr>
          <w:p w:rsidR="000678F1" w:rsidRPr="00801896" w:rsidRDefault="000678F1" w:rsidP="00480D3B">
            <w:pPr>
              <w:rPr>
                <w:rFonts w:asciiTheme="minorHAnsi" w:hAnsiTheme="minorHAnsi"/>
                <w:szCs w:val="24"/>
              </w:rPr>
            </w:pP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Degree level qualification or equivalent</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Relevant professional qualification in communications, journalism, public relations, media studies or related discipline</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D</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Membership of a relevant professional body or organisation</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D</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b/>
                <w:szCs w:val="24"/>
              </w:rPr>
            </w:pPr>
            <w:r w:rsidRPr="00801896">
              <w:rPr>
                <w:rFonts w:asciiTheme="minorHAnsi" w:hAnsiTheme="minorHAnsi"/>
                <w:b/>
                <w:szCs w:val="24"/>
              </w:rPr>
              <w:t>4.</w:t>
            </w:r>
          </w:p>
        </w:tc>
        <w:tc>
          <w:tcPr>
            <w:tcW w:w="6095" w:type="dxa"/>
          </w:tcPr>
          <w:p w:rsidR="000678F1" w:rsidRPr="00801896" w:rsidRDefault="000678F1" w:rsidP="00480D3B">
            <w:pPr>
              <w:rPr>
                <w:rFonts w:asciiTheme="minorHAnsi" w:hAnsiTheme="minorHAnsi"/>
                <w:b/>
                <w:szCs w:val="24"/>
              </w:rPr>
            </w:pPr>
            <w:r w:rsidRPr="00801896">
              <w:rPr>
                <w:rFonts w:asciiTheme="minorHAnsi" w:hAnsiTheme="minorHAnsi"/>
                <w:b/>
                <w:szCs w:val="24"/>
              </w:rPr>
              <w:t>Other Requirements</w:t>
            </w:r>
          </w:p>
        </w:tc>
        <w:tc>
          <w:tcPr>
            <w:tcW w:w="993" w:type="dxa"/>
          </w:tcPr>
          <w:p w:rsidR="000678F1" w:rsidRPr="00801896" w:rsidRDefault="000678F1" w:rsidP="00480D3B">
            <w:pPr>
              <w:rPr>
                <w:rFonts w:asciiTheme="minorHAnsi" w:hAnsiTheme="minorHAnsi"/>
                <w:szCs w:val="24"/>
              </w:rPr>
            </w:pPr>
          </w:p>
        </w:tc>
        <w:tc>
          <w:tcPr>
            <w:tcW w:w="1337" w:type="dxa"/>
          </w:tcPr>
          <w:p w:rsidR="000678F1" w:rsidRPr="00801896" w:rsidRDefault="000678F1" w:rsidP="00480D3B">
            <w:pPr>
              <w:rPr>
                <w:rFonts w:asciiTheme="minorHAnsi" w:hAnsiTheme="minorHAnsi"/>
                <w:szCs w:val="24"/>
              </w:rPr>
            </w:pP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 xml:space="preserve">Self-motivated, responsive </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High degree of professionalism</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 xml:space="preserve">Discretion and good judgement, tact and diplomacy </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E</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r w:rsidR="000678F1" w:rsidRPr="00801896" w:rsidTr="00480D3B">
        <w:tc>
          <w:tcPr>
            <w:tcW w:w="817" w:type="dxa"/>
          </w:tcPr>
          <w:p w:rsidR="000678F1" w:rsidRPr="00801896" w:rsidRDefault="000678F1" w:rsidP="00480D3B">
            <w:pPr>
              <w:rPr>
                <w:rFonts w:asciiTheme="minorHAnsi" w:hAnsiTheme="minorHAnsi"/>
                <w:szCs w:val="24"/>
              </w:rPr>
            </w:pPr>
          </w:p>
        </w:tc>
        <w:tc>
          <w:tcPr>
            <w:tcW w:w="6095" w:type="dxa"/>
          </w:tcPr>
          <w:p w:rsidR="000678F1" w:rsidRPr="00801896" w:rsidRDefault="000678F1" w:rsidP="00480D3B">
            <w:pPr>
              <w:rPr>
                <w:rFonts w:asciiTheme="minorHAnsi" w:hAnsiTheme="minorHAnsi"/>
                <w:szCs w:val="24"/>
              </w:rPr>
            </w:pPr>
            <w:r w:rsidRPr="00801896">
              <w:rPr>
                <w:rFonts w:asciiTheme="minorHAnsi" w:hAnsiTheme="minorHAnsi"/>
                <w:szCs w:val="24"/>
              </w:rPr>
              <w:t>Full Driving Licence</w:t>
            </w:r>
          </w:p>
        </w:tc>
        <w:tc>
          <w:tcPr>
            <w:tcW w:w="993" w:type="dxa"/>
          </w:tcPr>
          <w:p w:rsidR="000678F1" w:rsidRPr="00801896" w:rsidRDefault="000678F1" w:rsidP="00480D3B">
            <w:pPr>
              <w:rPr>
                <w:rFonts w:asciiTheme="minorHAnsi" w:hAnsiTheme="minorHAnsi"/>
                <w:szCs w:val="24"/>
              </w:rPr>
            </w:pPr>
            <w:r w:rsidRPr="00801896">
              <w:rPr>
                <w:rFonts w:asciiTheme="minorHAnsi" w:hAnsiTheme="minorHAnsi"/>
                <w:szCs w:val="24"/>
              </w:rPr>
              <w:t>D</w:t>
            </w:r>
          </w:p>
        </w:tc>
        <w:tc>
          <w:tcPr>
            <w:tcW w:w="1337" w:type="dxa"/>
          </w:tcPr>
          <w:p w:rsidR="000678F1" w:rsidRPr="00801896" w:rsidRDefault="000678F1" w:rsidP="00480D3B">
            <w:pPr>
              <w:rPr>
                <w:rFonts w:asciiTheme="minorHAnsi" w:hAnsiTheme="minorHAnsi"/>
                <w:szCs w:val="24"/>
              </w:rPr>
            </w:pPr>
            <w:r w:rsidRPr="00801896">
              <w:rPr>
                <w:rFonts w:asciiTheme="minorHAnsi" w:hAnsiTheme="minorHAnsi"/>
                <w:szCs w:val="24"/>
              </w:rPr>
              <w:t>AF,S</w:t>
            </w:r>
          </w:p>
        </w:tc>
      </w:tr>
    </w:tbl>
    <w:p w:rsidR="000678F1" w:rsidRPr="00801896" w:rsidRDefault="000678F1" w:rsidP="000678F1">
      <w:pPr>
        <w:rPr>
          <w:rFonts w:asciiTheme="minorHAnsi" w:hAnsiTheme="minorHAnsi"/>
          <w:szCs w:val="24"/>
        </w:rPr>
      </w:pPr>
    </w:p>
    <w:p w:rsidR="000678F1" w:rsidRPr="00801896" w:rsidRDefault="000678F1" w:rsidP="000678F1">
      <w:pPr>
        <w:rPr>
          <w:rFonts w:asciiTheme="minorHAnsi" w:hAnsiTheme="minorHAnsi"/>
          <w:b/>
          <w:szCs w:val="24"/>
        </w:rPr>
      </w:pPr>
      <w:r w:rsidRPr="00801896">
        <w:rPr>
          <w:rFonts w:asciiTheme="minorHAnsi" w:hAnsiTheme="minorHAnsi"/>
          <w:b/>
          <w:szCs w:val="24"/>
        </w:rPr>
        <w:t xml:space="preserve">Legend  </w:t>
      </w:r>
    </w:p>
    <w:p w:rsidR="000678F1" w:rsidRPr="00801896" w:rsidRDefault="000678F1" w:rsidP="000678F1">
      <w:pPr>
        <w:rPr>
          <w:rFonts w:asciiTheme="minorHAnsi" w:hAnsiTheme="minorHAnsi"/>
          <w:szCs w:val="24"/>
        </w:rPr>
      </w:pPr>
      <w:r w:rsidRPr="00801896">
        <w:rPr>
          <w:rFonts w:asciiTheme="minorHAnsi" w:hAnsiTheme="minorHAnsi"/>
          <w:szCs w:val="24"/>
        </w:rPr>
        <w:t>Rating of attribute: E = essential; D = desirable</w:t>
      </w:r>
    </w:p>
    <w:p w:rsidR="000678F1" w:rsidRPr="00801896" w:rsidRDefault="000678F1" w:rsidP="000678F1">
      <w:pPr>
        <w:rPr>
          <w:rFonts w:asciiTheme="minorHAnsi" w:hAnsiTheme="minorHAnsi"/>
          <w:szCs w:val="24"/>
        </w:rPr>
      </w:pPr>
      <w:r w:rsidRPr="00801896">
        <w:rPr>
          <w:rFonts w:asciiTheme="minorHAnsi" w:hAnsiTheme="minorHAnsi"/>
          <w:szCs w:val="24"/>
        </w:rPr>
        <w:t>Source of evidence: AF = Application Form; S = Selection Programme (including Interview, Test, Presentation, References)</w:t>
      </w:r>
    </w:p>
    <w:p w:rsidR="000678F1" w:rsidRPr="00801896" w:rsidRDefault="000678F1" w:rsidP="000678F1">
      <w:pPr>
        <w:rPr>
          <w:rFonts w:asciiTheme="minorHAnsi" w:hAnsiTheme="minorHAnsi"/>
          <w:szCs w:val="24"/>
        </w:rPr>
      </w:pPr>
    </w:p>
    <w:p w:rsidR="000678F1" w:rsidRPr="00801896" w:rsidRDefault="000678F1" w:rsidP="000678F1">
      <w:pPr>
        <w:rPr>
          <w:rFonts w:asciiTheme="minorHAnsi" w:hAnsiTheme="minorHAnsi"/>
          <w:b/>
          <w:szCs w:val="24"/>
        </w:rPr>
      </w:pPr>
    </w:p>
    <w:p w:rsidR="00801896" w:rsidRDefault="00801896">
      <w:pPr>
        <w:widowControl/>
        <w:rPr>
          <w:rFonts w:asciiTheme="minorHAnsi" w:hAnsiTheme="minorHAnsi"/>
          <w:b/>
          <w:szCs w:val="24"/>
        </w:rPr>
      </w:pPr>
      <w:r>
        <w:rPr>
          <w:rFonts w:asciiTheme="minorHAnsi" w:hAnsiTheme="minorHAnsi"/>
          <w:b/>
          <w:szCs w:val="24"/>
        </w:rPr>
        <w:br w:type="page"/>
      </w:r>
    </w:p>
    <w:p w:rsidR="000678F1" w:rsidRPr="00801896" w:rsidRDefault="000678F1" w:rsidP="000678F1">
      <w:pPr>
        <w:rPr>
          <w:rFonts w:asciiTheme="minorHAnsi" w:hAnsiTheme="minorHAnsi"/>
          <w:b/>
          <w:szCs w:val="24"/>
        </w:rPr>
      </w:pPr>
      <w:r w:rsidRPr="00801896">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678F1" w:rsidRPr="00801896" w:rsidTr="00480D3B">
        <w:trPr>
          <w:cantSplit/>
        </w:trPr>
        <w:tc>
          <w:tcPr>
            <w:tcW w:w="9214" w:type="dxa"/>
            <w:gridSpan w:val="4"/>
          </w:tcPr>
          <w:p w:rsidR="000678F1" w:rsidRPr="00801896" w:rsidRDefault="000678F1" w:rsidP="00480D3B">
            <w:pPr>
              <w:pStyle w:val="Closing"/>
              <w:spacing w:before="120" w:after="100" w:afterAutospacing="1" w:line="240" w:lineRule="auto"/>
              <w:ind w:left="0"/>
              <w:jc w:val="center"/>
              <w:rPr>
                <w:rFonts w:asciiTheme="minorHAnsi" w:hAnsiTheme="minorHAnsi" w:cs="Arial"/>
                <w:b/>
                <w:bCs/>
                <w:sz w:val="24"/>
                <w:szCs w:val="24"/>
              </w:rPr>
            </w:pPr>
            <w:r w:rsidRPr="00801896">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801896">
                <w:rPr>
                  <w:rStyle w:val="Hyperlink"/>
                  <w:rFonts w:asciiTheme="minorHAnsi" w:hAnsiTheme="minorHAnsi" w:cs="Arial"/>
                  <w:b/>
                  <w:bCs/>
                  <w:sz w:val="24"/>
                  <w:szCs w:val="24"/>
                </w:rPr>
                <w:t>Job Hazard Information</w:t>
              </w:r>
            </w:hyperlink>
            <w:r w:rsidRPr="00801896">
              <w:rPr>
                <w:rFonts w:asciiTheme="minorHAnsi" w:hAnsiTheme="minorHAnsi" w:cs="Arial"/>
                <w:b/>
                <w:bCs/>
                <w:sz w:val="24"/>
                <w:szCs w:val="24"/>
              </w:rPr>
              <w:t xml:space="preserve"> document in order to do this. </w:t>
            </w:r>
          </w:p>
        </w:tc>
      </w:tr>
      <w:tr w:rsidR="000678F1" w:rsidRPr="00801896" w:rsidTr="00480D3B">
        <w:trPr>
          <w:trHeight w:val="560"/>
        </w:trPr>
        <w:tc>
          <w:tcPr>
            <w:tcW w:w="4114" w:type="dxa"/>
            <w:tcBorders>
              <w:right w:val="nil"/>
            </w:tcBorders>
          </w:tcPr>
          <w:p w:rsidR="000678F1" w:rsidRPr="00801896" w:rsidRDefault="000678F1" w:rsidP="000678F1">
            <w:pPr>
              <w:pStyle w:val="Closing"/>
              <w:numPr>
                <w:ilvl w:val="0"/>
                <w:numId w:val="12"/>
              </w:numPr>
              <w:spacing w:after="100" w:afterAutospacing="1" w:line="240" w:lineRule="auto"/>
              <w:ind w:left="318" w:hanging="318"/>
              <w:rPr>
                <w:rFonts w:asciiTheme="minorHAnsi" w:hAnsiTheme="minorHAnsi" w:cs="Arial"/>
                <w:sz w:val="24"/>
                <w:szCs w:val="24"/>
              </w:rPr>
            </w:pPr>
            <w:r w:rsidRPr="00801896">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318" w:hanging="318"/>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7B1941AC" wp14:editId="12F9682F">
                      <wp:simplePos x="0" y="0"/>
                      <wp:positionH relativeFrom="column">
                        <wp:posOffset>-41275</wp:posOffset>
                      </wp:positionH>
                      <wp:positionV relativeFrom="paragraph">
                        <wp:posOffset>80645</wp:posOffset>
                      </wp:positionV>
                      <wp:extent cx="241300" cy="241300"/>
                      <wp:effectExtent l="0" t="4445" r="15875" b="825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1941AC"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0678F1" w:rsidRDefault="000678F1" w:rsidP="000678F1"/>
                        </w:txbxContent>
                      </v:textbox>
                    </v:shape>
                  </w:pict>
                </mc:Fallback>
              </mc:AlternateContent>
            </w:r>
          </w:p>
        </w:tc>
        <w:tc>
          <w:tcPr>
            <w:tcW w:w="4074" w:type="dxa"/>
            <w:tcBorders>
              <w:left w:val="single" w:sz="4" w:space="0" w:color="auto"/>
              <w:right w:val="nil"/>
            </w:tcBorders>
          </w:tcPr>
          <w:p w:rsidR="000678F1" w:rsidRPr="00801896" w:rsidRDefault="000678F1" w:rsidP="00480D3B">
            <w:pPr>
              <w:pStyle w:val="Closing"/>
              <w:spacing w:after="100" w:afterAutospacing="1" w:line="240" w:lineRule="auto"/>
              <w:ind w:left="382" w:hanging="382"/>
              <w:rPr>
                <w:rFonts w:asciiTheme="minorHAnsi" w:hAnsiTheme="minorHAnsi" w:cs="Arial"/>
                <w:sz w:val="24"/>
                <w:szCs w:val="24"/>
              </w:rPr>
            </w:pPr>
            <w:r w:rsidRPr="00801896">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051EA0EE" wp14:editId="03107360">
                      <wp:simplePos x="0" y="0"/>
                      <wp:positionH relativeFrom="column">
                        <wp:posOffset>-50165</wp:posOffset>
                      </wp:positionH>
                      <wp:positionV relativeFrom="paragraph">
                        <wp:posOffset>80645</wp:posOffset>
                      </wp:positionV>
                      <wp:extent cx="241300" cy="241300"/>
                      <wp:effectExtent l="635" t="4445" r="12065" b="825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A0EE"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0678F1" w:rsidRDefault="000678F1" w:rsidP="000678F1"/>
                        </w:txbxContent>
                      </v:textbox>
                    </v:shape>
                  </w:pict>
                </mc:Fallback>
              </mc:AlternateContent>
            </w:r>
          </w:p>
        </w:tc>
      </w:tr>
      <w:tr w:rsidR="000678F1" w:rsidRPr="00801896" w:rsidTr="00480D3B">
        <w:trPr>
          <w:trHeight w:val="560"/>
        </w:trPr>
        <w:tc>
          <w:tcPr>
            <w:tcW w:w="4114" w:type="dxa"/>
            <w:tcBorders>
              <w:right w:val="nil"/>
            </w:tcBorders>
          </w:tcPr>
          <w:p w:rsidR="000678F1" w:rsidRPr="00801896" w:rsidRDefault="000678F1" w:rsidP="000678F1">
            <w:pPr>
              <w:pStyle w:val="Closing"/>
              <w:numPr>
                <w:ilvl w:val="0"/>
                <w:numId w:val="12"/>
              </w:numPr>
              <w:spacing w:after="100" w:afterAutospacing="1" w:line="240" w:lineRule="auto"/>
              <w:ind w:left="318" w:hanging="318"/>
              <w:rPr>
                <w:rFonts w:asciiTheme="minorHAnsi" w:hAnsiTheme="minorHAnsi" w:cs="Arial"/>
                <w:sz w:val="24"/>
                <w:szCs w:val="24"/>
              </w:rPr>
            </w:pPr>
            <w:r w:rsidRPr="00801896">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318" w:hanging="318"/>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2926E419" wp14:editId="54094BBB">
                      <wp:simplePos x="0" y="0"/>
                      <wp:positionH relativeFrom="column">
                        <wp:posOffset>-41275</wp:posOffset>
                      </wp:positionH>
                      <wp:positionV relativeFrom="paragraph">
                        <wp:posOffset>39370</wp:posOffset>
                      </wp:positionV>
                      <wp:extent cx="241300" cy="241300"/>
                      <wp:effectExtent l="0" t="1270" r="15875" b="114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6E419"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0678F1" w:rsidRDefault="000678F1" w:rsidP="000678F1"/>
                        </w:txbxContent>
                      </v:textbox>
                    </v:shape>
                  </w:pict>
                </mc:Fallback>
              </mc:AlternateContent>
            </w:r>
          </w:p>
        </w:tc>
        <w:tc>
          <w:tcPr>
            <w:tcW w:w="4074" w:type="dxa"/>
            <w:tcBorders>
              <w:left w:val="single" w:sz="4" w:space="0" w:color="auto"/>
              <w:right w:val="nil"/>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03AB1BB4" wp14:editId="565288E7">
                      <wp:simplePos x="0" y="0"/>
                      <wp:positionH relativeFrom="column">
                        <wp:posOffset>-50165</wp:posOffset>
                      </wp:positionH>
                      <wp:positionV relativeFrom="paragraph">
                        <wp:posOffset>39370</wp:posOffset>
                      </wp:positionV>
                      <wp:extent cx="241300" cy="241300"/>
                      <wp:effectExtent l="635" t="1270" r="12065"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B1BB4"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0678F1" w:rsidRDefault="000678F1" w:rsidP="000678F1"/>
                        </w:txbxContent>
                      </v:textbox>
                    </v:shape>
                  </w:pict>
                </mc:Fallback>
              </mc:AlternateContent>
            </w:r>
          </w:p>
        </w:tc>
      </w:tr>
      <w:tr w:rsidR="000678F1" w:rsidRPr="00801896" w:rsidTr="00480D3B">
        <w:trPr>
          <w:trHeight w:val="560"/>
        </w:trPr>
        <w:tc>
          <w:tcPr>
            <w:tcW w:w="4114" w:type="dxa"/>
            <w:tcBorders>
              <w:right w:val="nil"/>
            </w:tcBorders>
          </w:tcPr>
          <w:p w:rsidR="000678F1" w:rsidRPr="00801896" w:rsidRDefault="000678F1" w:rsidP="000678F1">
            <w:pPr>
              <w:pStyle w:val="Closing"/>
              <w:numPr>
                <w:ilvl w:val="0"/>
                <w:numId w:val="12"/>
              </w:numPr>
              <w:spacing w:line="240" w:lineRule="auto"/>
              <w:ind w:left="318" w:hanging="318"/>
              <w:rPr>
                <w:rFonts w:asciiTheme="minorHAnsi" w:hAnsiTheme="minorHAnsi" w:cs="Arial"/>
                <w:iCs/>
                <w:sz w:val="24"/>
                <w:szCs w:val="24"/>
              </w:rPr>
            </w:pPr>
            <w:r w:rsidRPr="00801896">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318" w:hanging="318"/>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375AEED2" wp14:editId="3688AD28">
                      <wp:simplePos x="0" y="0"/>
                      <wp:positionH relativeFrom="column">
                        <wp:posOffset>-41275</wp:posOffset>
                      </wp:positionH>
                      <wp:positionV relativeFrom="paragraph">
                        <wp:posOffset>58420</wp:posOffset>
                      </wp:positionV>
                      <wp:extent cx="241300" cy="241300"/>
                      <wp:effectExtent l="0" t="0" r="15875" b="177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AEED2"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0678F1" w:rsidRDefault="000678F1" w:rsidP="000678F1"/>
                        </w:txbxContent>
                      </v:textbox>
                    </v:shape>
                  </w:pict>
                </mc:Fallback>
              </mc:AlternateContent>
            </w:r>
          </w:p>
        </w:tc>
        <w:tc>
          <w:tcPr>
            <w:tcW w:w="4074" w:type="dxa"/>
            <w:tcBorders>
              <w:left w:val="single" w:sz="4" w:space="0" w:color="auto"/>
              <w:right w:val="nil"/>
            </w:tcBorders>
          </w:tcPr>
          <w:p w:rsidR="000678F1" w:rsidRPr="00801896" w:rsidRDefault="000678F1" w:rsidP="00480D3B">
            <w:pPr>
              <w:pStyle w:val="Closing"/>
              <w:spacing w:after="100" w:afterAutospacing="1" w:line="240" w:lineRule="auto"/>
              <w:ind w:left="382" w:hanging="382"/>
              <w:rPr>
                <w:rFonts w:asciiTheme="minorHAnsi" w:hAnsiTheme="minorHAnsi" w:cs="Arial"/>
                <w:sz w:val="24"/>
                <w:szCs w:val="24"/>
              </w:rPr>
            </w:pPr>
            <w:r w:rsidRPr="00801896">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34679A38" wp14:editId="05942326">
                      <wp:simplePos x="0" y="0"/>
                      <wp:positionH relativeFrom="column">
                        <wp:posOffset>-50165</wp:posOffset>
                      </wp:positionH>
                      <wp:positionV relativeFrom="paragraph">
                        <wp:posOffset>58420</wp:posOffset>
                      </wp:positionV>
                      <wp:extent cx="241300" cy="241300"/>
                      <wp:effectExtent l="635" t="0" r="12065" b="177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79A38"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0678F1" w:rsidRDefault="000678F1" w:rsidP="000678F1"/>
                        </w:txbxContent>
                      </v:textbox>
                    </v:shape>
                  </w:pict>
                </mc:Fallback>
              </mc:AlternateContent>
            </w:r>
          </w:p>
        </w:tc>
      </w:tr>
      <w:tr w:rsidR="000678F1" w:rsidRPr="00801896" w:rsidTr="00480D3B">
        <w:trPr>
          <w:trHeight w:val="560"/>
        </w:trPr>
        <w:tc>
          <w:tcPr>
            <w:tcW w:w="4114" w:type="dxa"/>
            <w:tcBorders>
              <w:right w:val="nil"/>
            </w:tcBorders>
          </w:tcPr>
          <w:p w:rsidR="000678F1" w:rsidRPr="00801896" w:rsidRDefault="000678F1" w:rsidP="000678F1">
            <w:pPr>
              <w:pStyle w:val="Closing"/>
              <w:numPr>
                <w:ilvl w:val="0"/>
                <w:numId w:val="12"/>
              </w:numPr>
              <w:spacing w:after="100" w:afterAutospacing="1" w:line="240" w:lineRule="auto"/>
              <w:ind w:left="318" w:hanging="318"/>
              <w:rPr>
                <w:rFonts w:asciiTheme="minorHAnsi" w:hAnsiTheme="minorHAnsi" w:cs="Arial"/>
                <w:sz w:val="24"/>
                <w:szCs w:val="24"/>
              </w:rPr>
            </w:pPr>
            <w:r w:rsidRPr="00801896">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318" w:hanging="318"/>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1F152340" wp14:editId="08F61BCE">
                      <wp:simplePos x="0" y="0"/>
                      <wp:positionH relativeFrom="column">
                        <wp:posOffset>-41275</wp:posOffset>
                      </wp:positionH>
                      <wp:positionV relativeFrom="paragraph">
                        <wp:posOffset>61595</wp:posOffset>
                      </wp:positionV>
                      <wp:extent cx="241300" cy="241300"/>
                      <wp:effectExtent l="0" t="0" r="15875" b="1460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52340"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0678F1" w:rsidRDefault="000678F1" w:rsidP="000678F1"/>
                        </w:txbxContent>
                      </v:textbox>
                    </v:shape>
                  </w:pict>
                </mc:Fallback>
              </mc:AlternateContent>
            </w:r>
          </w:p>
        </w:tc>
        <w:tc>
          <w:tcPr>
            <w:tcW w:w="4074" w:type="dxa"/>
            <w:tcBorders>
              <w:left w:val="single" w:sz="4" w:space="0" w:color="auto"/>
              <w:right w:val="nil"/>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6495613C" wp14:editId="51C02BDD">
                      <wp:simplePos x="0" y="0"/>
                      <wp:positionH relativeFrom="column">
                        <wp:posOffset>-50165</wp:posOffset>
                      </wp:positionH>
                      <wp:positionV relativeFrom="paragraph">
                        <wp:posOffset>61595</wp:posOffset>
                      </wp:positionV>
                      <wp:extent cx="241300" cy="241300"/>
                      <wp:effectExtent l="635" t="0" r="1206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5613C"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0678F1" w:rsidRDefault="000678F1" w:rsidP="000678F1"/>
                        </w:txbxContent>
                      </v:textbox>
                    </v:shape>
                  </w:pict>
                </mc:Fallback>
              </mc:AlternateContent>
            </w:r>
          </w:p>
        </w:tc>
      </w:tr>
      <w:tr w:rsidR="000678F1" w:rsidRPr="00801896" w:rsidTr="00480D3B">
        <w:trPr>
          <w:trHeight w:val="560"/>
        </w:trPr>
        <w:tc>
          <w:tcPr>
            <w:tcW w:w="4114" w:type="dxa"/>
            <w:tcBorders>
              <w:right w:val="nil"/>
            </w:tcBorders>
          </w:tcPr>
          <w:p w:rsidR="000678F1" w:rsidRPr="00801896" w:rsidRDefault="000678F1" w:rsidP="000678F1">
            <w:pPr>
              <w:pStyle w:val="Closing"/>
              <w:numPr>
                <w:ilvl w:val="0"/>
                <w:numId w:val="12"/>
              </w:numPr>
              <w:spacing w:after="100" w:afterAutospacing="1" w:line="240" w:lineRule="auto"/>
              <w:ind w:left="318" w:hanging="318"/>
              <w:rPr>
                <w:rFonts w:asciiTheme="minorHAnsi" w:hAnsiTheme="minorHAnsi" w:cs="Arial"/>
                <w:sz w:val="24"/>
                <w:szCs w:val="24"/>
              </w:rPr>
            </w:pPr>
            <w:r w:rsidRPr="00801896">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318" w:hanging="318"/>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545F9ACB" wp14:editId="72C251F5">
                      <wp:simplePos x="0" y="0"/>
                      <wp:positionH relativeFrom="column">
                        <wp:posOffset>-41275</wp:posOffset>
                      </wp:positionH>
                      <wp:positionV relativeFrom="paragraph">
                        <wp:posOffset>33020</wp:posOffset>
                      </wp:positionV>
                      <wp:extent cx="241300" cy="241300"/>
                      <wp:effectExtent l="0" t="0" r="15875" b="1778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F9ACB"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0678F1" w:rsidRDefault="000678F1" w:rsidP="000678F1"/>
                        </w:txbxContent>
                      </v:textbox>
                    </v:shape>
                  </w:pict>
                </mc:Fallback>
              </mc:AlternateContent>
            </w:r>
          </w:p>
        </w:tc>
        <w:tc>
          <w:tcPr>
            <w:tcW w:w="4074" w:type="dxa"/>
            <w:tcBorders>
              <w:left w:val="single" w:sz="4" w:space="0" w:color="auto"/>
              <w:right w:val="nil"/>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23CF19A5" wp14:editId="5B17894F">
                      <wp:simplePos x="0" y="0"/>
                      <wp:positionH relativeFrom="column">
                        <wp:posOffset>-50165</wp:posOffset>
                      </wp:positionH>
                      <wp:positionV relativeFrom="paragraph">
                        <wp:posOffset>80645</wp:posOffset>
                      </wp:positionV>
                      <wp:extent cx="241300" cy="241300"/>
                      <wp:effectExtent l="635" t="4445" r="12065" b="825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F19A5"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0678F1" w:rsidRDefault="000678F1" w:rsidP="000678F1"/>
                        </w:txbxContent>
                      </v:textbox>
                    </v:shape>
                  </w:pict>
                </mc:Fallback>
              </mc:AlternateContent>
            </w:r>
          </w:p>
        </w:tc>
      </w:tr>
      <w:tr w:rsidR="000678F1" w:rsidRPr="00801896" w:rsidTr="00480D3B">
        <w:trPr>
          <w:trHeight w:val="560"/>
        </w:trPr>
        <w:tc>
          <w:tcPr>
            <w:tcW w:w="4114" w:type="dxa"/>
            <w:tcBorders>
              <w:right w:val="nil"/>
            </w:tcBorders>
          </w:tcPr>
          <w:p w:rsidR="000678F1" w:rsidRPr="00801896" w:rsidRDefault="000678F1" w:rsidP="000678F1">
            <w:pPr>
              <w:pStyle w:val="Closing"/>
              <w:numPr>
                <w:ilvl w:val="0"/>
                <w:numId w:val="12"/>
              </w:numPr>
              <w:spacing w:line="240" w:lineRule="auto"/>
              <w:ind w:left="318" w:hanging="318"/>
              <w:rPr>
                <w:rFonts w:asciiTheme="minorHAnsi" w:hAnsiTheme="minorHAnsi" w:cs="Arial"/>
                <w:sz w:val="24"/>
                <w:szCs w:val="24"/>
              </w:rPr>
            </w:pPr>
            <w:r w:rsidRPr="00801896">
              <w:rPr>
                <w:rFonts w:asciiTheme="minorHAnsi" w:hAnsiTheme="minorHAnsi" w:cs="Arial"/>
                <w:sz w:val="24"/>
                <w:szCs w:val="24"/>
              </w:rPr>
              <w:t>Night Working</w:t>
            </w:r>
          </w:p>
          <w:p w:rsidR="000678F1" w:rsidRPr="00801896" w:rsidRDefault="000678F1" w:rsidP="00480D3B">
            <w:pPr>
              <w:pStyle w:val="Closing"/>
              <w:spacing w:after="100" w:afterAutospacing="1" w:line="240" w:lineRule="auto"/>
              <w:ind w:left="318" w:hanging="318"/>
              <w:rPr>
                <w:rFonts w:asciiTheme="minorHAnsi" w:hAnsiTheme="minorHAnsi" w:cs="Arial"/>
                <w:sz w:val="24"/>
                <w:szCs w:val="24"/>
              </w:rPr>
            </w:pPr>
            <w:r w:rsidRPr="00801896">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318" w:hanging="318"/>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30FB88A5" wp14:editId="3CB5FFD4">
                      <wp:simplePos x="0" y="0"/>
                      <wp:positionH relativeFrom="column">
                        <wp:posOffset>-41275</wp:posOffset>
                      </wp:positionH>
                      <wp:positionV relativeFrom="paragraph">
                        <wp:posOffset>52070</wp:posOffset>
                      </wp:positionV>
                      <wp:extent cx="241300" cy="241300"/>
                      <wp:effectExtent l="0" t="1270" r="1587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B88A5"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0678F1" w:rsidRDefault="000678F1" w:rsidP="000678F1"/>
                        </w:txbxContent>
                      </v:textbox>
                    </v:shape>
                  </w:pict>
                </mc:Fallback>
              </mc:AlternateContent>
            </w:r>
          </w:p>
        </w:tc>
        <w:tc>
          <w:tcPr>
            <w:tcW w:w="4074" w:type="dxa"/>
            <w:tcBorders>
              <w:left w:val="single" w:sz="4" w:space="0" w:color="auto"/>
              <w:right w:val="nil"/>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2D243259" wp14:editId="60AC3B00">
                      <wp:simplePos x="0" y="0"/>
                      <wp:positionH relativeFrom="column">
                        <wp:posOffset>-50165</wp:posOffset>
                      </wp:positionH>
                      <wp:positionV relativeFrom="paragraph">
                        <wp:posOffset>52070</wp:posOffset>
                      </wp:positionV>
                      <wp:extent cx="241300" cy="241300"/>
                      <wp:effectExtent l="635" t="1270" r="12065"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43259"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0678F1" w:rsidRDefault="000678F1" w:rsidP="000678F1"/>
                        </w:txbxContent>
                      </v:textbox>
                    </v:shape>
                  </w:pict>
                </mc:Fallback>
              </mc:AlternateContent>
            </w:r>
          </w:p>
        </w:tc>
      </w:tr>
      <w:tr w:rsidR="000678F1" w:rsidRPr="00801896" w:rsidTr="00480D3B">
        <w:trPr>
          <w:trHeight w:val="560"/>
        </w:trPr>
        <w:tc>
          <w:tcPr>
            <w:tcW w:w="4114" w:type="dxa"/>
            <w:tcBorders>
              <w:right w:val="nil"/>
            </w:tcBorders>
          </w:tcPr>
          <w:p w:rsidR="000678F1" w:rsidRPr="00801896" w:rsidRDefault="000678F1" w:rsidP="000678F1">
            <w:pPr>
              <w:pStyle w:val="Closing"/>
              <w:numPr>
                <w:ilvl w:val="0"/>
                <w:numId w:val="12"/>
              </w:numPr>
              <w:spacing w:line="240" w:lineRule="auto"/>
              <w:ind w:left="318" w:hanging="318"/>
              <w:rPr>
                <w:rFonts w:asciiTheme="minorHAnsi" w:hAnsiTheme="minorHAnsi" w:cs="Arial"/>
                <w:sz w:val="24"/>
                <w:szCs w:val="24"/>
              </w:rPr>
            </w:pPr>
            <w:r w:rsidRPr="00801896">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318" w:hanging="318"/>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4A605175" wp14:editId="6C21C2E7">
                      <wp:simplePos x="0" y="0"/>
                      <wp:positionH relativeFrom="column">
                        <wp:posOffset>-41275</wp:posOffset>
                      </wp:positionH>
                      <wp:positionV relativeFrom="paragraph">
                        <wp:posOffset>42545</wp:posOffset>
                      </wp:positionV>
                      <wp:extent cx="241300" cy="241300"/>
                      <wp:effectExtent l="0" t="4445" r="15875" b="825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05175" id="Text Box 8"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0678F1" w:rsidRDefault="000678F1" w:rsidP="000678F1">
                            <w:proofErr w:type="gramStart"/>
                            <w:r>
                              <w:t>x</w:t>
                            </w:r>
                            <w:proofErr w:type="gramEnd"/>
                          </w:p>
                        </w:txbxContent>
                      </v:textbox>
                    </v:shape>
                  </w:pict>
                </mc:Fallback>
              </mc:AlternateContent>
            </w:r>
          </w:p>
        </w:tc>
        <w:tc>
          <w:tcPr>
            <w:tcW w:w="4074" w:type="dxa"/>
            <w:tcBorders>
              <w:left w:val="single" w:sz="4" w:space="0" w:color="auto"/>
              <w:right w:val="nil"/>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663F0A1B" wp14:editId="1B73A71F">
                      <wp:simplePos x="0" y="0"/>
                      <wp:positionH relativeFrom="column">
                        <wp:posOffset>-50165</wp:posOffset>
                      </wp:positionH>
                      <wp:positionV relativeFrom="paragraph">
                        <wp:posOffset>42545</wp:posOffset>
                      </wp:positionV>
                      <wp:extent cx="241300" cy="241300"/>
                      <wp:effectExtent l="635" t="4445" r="12065"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F0A1B"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0678F1" w:rsidRDefault="000678F1" w:rsidP="000678F1"/>
                        </w:txbxContent>
                      </v:textbox>
                    </v:shape>
                  </w:pict>
                </mc:Fallback>
              </mc:AlternateContent>
            </w:r>
          </w:p>
        </w:tc>
      </w:tr>
      <w:tr w:rsidR="000678F1" w:rsidRPr="00801896" w:rsidTr="00480D3B">
        <w:trPr>
          <w:trHeight w:val="560"/>
        </w:trPr>
        <w:tc>
          <w:tcPr>
            <w:tcW w:w="4114" w:type="dxa"/>
            <w:tcBorders>
              <w:right w:val="nil"/>
            </w:tcBorders>
          </w:tcPr>
          <w:p w:rsidR="000678F1" w:rsidRPr="00801896" w:rsidRDefault="000678F1" w:rsidP="000678F1">
            <w:pPr>
              <w:pStyle w:val="Closing"/>
              <w:numPr>
                <w:ilvl w:val="0"/>
                <w:numId w:val="12"/>
              </w:numPr>
              <w:spacing w:after="100" w:afterAutospacing="1" w:line="240" w:lineRule="auto"/>
              <w:ind w:left="318" w:hanging="318"/>
              <w:rPr>
                <w:rFonts w:asciiTheme="minorHAnsi" w:hAnsiTheme="minorHAnsi" w:cs="Arial"/>
                <w:sz w:val="24"/>
                <w:szCs w:val="24"/>
              </w:rPr>
            </w:pPr>
            <w:r w:rsidRPr="00801896">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0678F1" w:rsidRPr="00801896" w:rsidRDefault="000678F1" w:rsidP="00480D3B">
            <w:pPr>
              <w:pStyle w:val="Closing"/>
              <w:spacing w:after="100" w:afterAutospacing="1" w:line="240" w:lineRule="auto"/>
              <w:ind w:left="318" w:hanging="318"/>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EDF06A9" wp14:editId="0D0F564B">
                      <wp:simplePos x="0" y="0"/>
                      <wp:positionH relativeFrom="column">
                        <wp:posOffset>-41275</wp:posOffset>
                      </wp:positionH>
                      <wp:positionV relativeFrom="paragraph">
                        <wp:posOffset>61595</wp:posOffset>
                      </wp:positionV>
                      <wp:extent cx="241300" cy="241300"/>
                      <wp:effectExtent l="0" t="0" r="15875" b="146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F06A9"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0678F1" w:rsidRDefault="000678F1" w:rsidP="000678F1"/>
                        </w:txbxContent>
                      </v:textbox>
                    </v:shape>
                  </w:pict>
                </mc:Fallback>
              </mc:AlternateContent>
            </w:r>
          </w:p>
        </w:tc>
        <w:tc>
          <w:tcPr>
            <w:tcW w:w="4074" w:type="dxa"/>
            <w:tcBorders>
              <w:left w:val="single" w:sz="4" w:space="0" w:color="auto"/>
              <w:bottom w:val="single" w:sz="4" w:space="0" w:color="auto"/>
              <w:right w:val="nil"/>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206E2702" wp14:editId="3CDB2E33">
                      <wp:simplePos x="0" y="0"/>
                      <wp:positionH relativeFrom="column">
                        <wp:posOffset>-50165</wp:posOffset>
                      </wp:positionH>
                      <wp:positionV relativeFrom="paragraph">
                        <wp:posOffset>61595</wp:posOffset>
                      </wp:positionV>
                      <wp:extent cx="241300" cy="241300"/>
                      <wp:effectExtent l="635" t="0" r="12065" b="1460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E2702"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0678F1" w:rsidRDefault="000678F1" w:rsidP="000678F1"/>
                        </w:txbxContent>
                      </v:textbox>
                    </v:shape>
                  </w:pict>
                </mc:Fallback>
              </mc:AlternateContent>
            </w:r>
          </w:p>
        </w:tc>
      </w:tr>
      <w:tr w:rsidR="000678F1" w:rsidRPr="00801896" w:rsidTr="00480D3B">
        <w:trPr>
          <w:cantSplit/>
          <w:trHeight w:val="560"/>
        </w:trPr>
        <w:tc>
          <w:tcPr>
            <w:tcW w:w="4614" w:type="dxa"/>
            <w:gridSpan w:val="2"/>
            <w:tcBorders>
              <w:right w:val="single" w:sz="4" w:space="0" w:color="auto"/>
            </w:tcBorders>
          </w:tcPr>
          <w:p w:rsidR="000678F1" w:rsidRPr="00801896" w:rsidRDefault="000678F1" w:rsidP="000678F1">
            <w:pPr>
              <w:pStyle w:val="Closing"/>
              <w:numPr>
                <w:ilvl w:val="0"/>
                <w:numId w:val="12"/>
              </w:numPr>
              <w:spacing w:after="100" w:afterAutospacing="1" w:line="240" w:lineRule="auto"/>
              <w:ind w:left="318" w:hanging="318"/>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3F883664" wp14:editId="679B6854">
                      <wp:simplePos x="0" y="0"/>
                      <wp:positionH relativeFrom="column">
                        <wp:posOffset>2571115</wp:posOffset>
                      </wp:positionH>
                      <wp:positionV relativeFrom="paragraph">
                        <wp:posOffset>52070</wp:posOffset>
                      </wp:positionV>
                      <wp:extent cx="241300" cy="241300"/>
                      <wp:effectExtent l="5715" t="12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83664"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0678F1" w:rsidRDefault="000678F1" w:rsidP="000678F1"/>
                        </w:txbxContent>
                      </v:textbox>
                    </v:shape>
                  </w:pict>
                </mc:Fallback>
              </mc:AlternateContent>
            </w:r>
            <w:r w:rsidRPr="00801896">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sz w:val="24"/>
                <w:szCs w:val="24"/>
              </w:rPr>
              <w:t>21.  Contaminated soil/bioaerosols</w:t>
            </w:r>
          </w:p>
        </w:tc>
        <w:tc>
          <w:tcPr>
            <w:tcW w:w="526" w:type="dxa"/>
            <w:tcBorders>
              <w:left w:val="nil"/>
            </w:tcBorders>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4FFE3BBA" wp14:editId="674626E9">
                      <wp:simplePos x="0" y="0"/>
                      <wp:positionH relativeFrom="column">
                        <wp:posOffset>-50165</wp:posOffset>
                      </wp:positionH>
                      <wp:positionV relativeFrom="paragraph">
                        <wp:posOffset>52070</wp:posOffset>
                      </wp:positionV>
                      <wp:extent cx="241300" cy="241300"/>
                      <wp:effectExtent l="635" t="1270" r="12065"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E3BBA"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0678F1" w:rsidRDefault="000678F1" w:rsidP="000678F1"/>
                        </w:txbxContent>
                      </v:textbox>
                    </v:shape>
                  </w:pict>
                </mc:Fallback>
              </mc:AlternateContent>
            </w:r>
          </w:p>
        </w:tc>
      </w:tr>
      <w:tr w:rsidR="000678F1" w:rsidRPr="00801896" w:rsidTr="00480D3B">
        <w:trPr>
          <w:cantSplit/>
          <w:trHeight w:val="560"/>
        </w:trPr>
        <w:tc>
          <w:tcPr>
            <w:tcW w:w="4614" w:type="dxa"/>
            <w:gridSpan w:val="2"/>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094F9868" wp14:editId="4D968680">
                      <wp:simplePos x="0" y="0"/>
                      <wp:positionH relativeFrom="column">
                        <wp:posOffset>2571115</wp:posOffset>
                      </wp:positionH>
                      <wp:positionV relativeFrom="paragraph">
                        <wp:posOffset>48895</wp:posOffset>
                      </wp:positionV>
                      <wp:extent cx="241300" cy="241300"/>
                      <wp:effectExtent l="5715" t="0" r="698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F9868"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0678F1" w:rsidRDefault="000678F1" w:rsidP="000678F1"/>
                        </w:txbxContent>
                      </v:textbox>
                    </v:shape>
                  </w:pict>
                </mc:Fallback>
              </mc:AlternateContent>
            </w:r>
            <w:r w:rsidRPr="00801896">
              <w:rPr>
                <w:rFonts w:asciiTheme="minorHAnsi" w:hAnsiTheme="minorHAnsi" w:cs="Arial"/>
                <w:sz w:val="24"/>
                <w:szCs w:val="24"/>
              </w:rPr>
              <w:t xml:space="preserve">10.  Asbestos and lead                                                         </w:t>
            </w:r>
          </w:p>
        </w:tc>
        <w:tc>
          <w:tcPr>
            <w:tcW w:w="4600" w:type="dxa"/>
            <w:gridSpan w:val="2"/>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22B2C999" wp14:editId="3FECB80A">
                      <wp:simplePos x="0" y="0"/>
                      <wp:positionH relativeFrom="column">
                        <wp:posOffset>2536825</wp:posOffset>
                      </wp:positionH>
                      <wp:positionV relativeFrom="paragraph">
                        <wp:posOffset>48895</wp:posOffset>
                      </wp:positionV>
                      <wp:extent cx="241300" cy="241300"/>
                      <wp:effectExtent l="0" t="0" r="15875" b="1460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2C999"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0678F1" w:rsidRDefault="000678F1" w:rsidP="000678F1"/>
                        </w:txbxContent>
                      </v:textbox>
                    </v:shape>
                  </w:pict>
                </mc:Fallback>
              </mc:AlternateContent>
            </w:r>
            <w:r w:rsidRPr="00801896">
              <w:rPr>
                <w:rFonts w:asciiTheme="minorHAnsi" w:hAnsiTheme="minorHAnsi" w:cs="Arial"/>
                <w:sz w:val="24"/>
                <w:szCs w:val="24"/>
              </w:rPr>
              <w:t xml:space="preserve">22.  Nanomaterials                                           </w:t>
            </w:r>
          </w:p>
        </w:tc>
      </w:tr>
      <w:tr w:rsidR="000678F1" w:rsidRPr="00801896" w:rsidTr="00480D3B">
        <w:trPr>
          <w:cantSplit/>
          <w:trHeight w:val="560"/>
        </w:trPr>
        <w:tc>
          <w:tcPr>
            <w:tcW w:w="4614" w:type="dxa"/>
            <w:gridSpan w:val="2"/>
          </w:tcPr>
          <w:p w:rsidR="000678F1" w:rsidRPr="00801896" w:rsidRDefault="000678F1" w:rsidP="00480D3B">
            <w:pPr>
              <w:pStyle w:val="Closing"/>
              <w:spacing w:after="100" w:afterAutospacing="1" w:line="240" w:lineRule="auto"/>
              <w:ind w:left="318" w:hanging="284"/>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775D4014" wp14:editId="4F704769">
                      <wp:simplePos x="0" y="0"/>
                      <wp:positionH relativeFrom="column">
                        <wp:posOffset>2571115</wp:posOffset>
                      </wp:positionH>
                      <wp:positionV relativeFrom="paragraph">
                        <wp:posOffset>61595</wp:posOffset>
                      </wp:positionV>
                      <wp:extent cx="241300" cy="241300"/>
                      <wp:effectExtent l="5715" t="0" r="6985" b="1460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4014" id="Text Box 12"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0678F1" w:rsidRDefault="000678F1" w:rsidP="000678F1"/>
                        </w:txbxContent>
                      </v:textbox>
                    </v:shape>
                  </w:pict>
                </mc:Fallback>
              </mc:AlternateContent>
            </w:r>
            <w:r w:rsidRPr="00801896">
              <w:rPr>
                <w:rFonts w:asciiTheme="minorHAnsi" w:hAnsiTheme="minorHAnsi" w:cs="Arial"/>
                <w:sz w:val="24"/>
                <w:szCs w:val="24"/>
              </w:rPr>
              <w:t xml:space="preserve">11.  Driving on University business (mini-bus,    van, bus, forklift truck etc)                                                </w:t>
            </w:r>
          </w:p>
        </w:tc>
        <w:tc>
          <w:tcPr>
            <w:tcW w:w="4600" w:type="dxa"/>
            <w:gridSpan w:val="2"/>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217062A2" wp14:editId="6F84B25F">
                      <wp:simplePos x="0" y="0"/>
                      <wp:positionH relativeFrom="column">
                        <wp:posOffset>2536825</wp:posOffset>
                      </wp:positionH>
                      <wp:positionV relativeFrom="paragraph">
                        <wp:posOffset>61595</wp:posOffset>
                      </wp:positionV>
                      <wp:extent cx="241300" cy="241300"/>
                      <wp:effectExtent l="0" t="0" r="15875" b="146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062A2" id="Text Box 25"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M7WqZAnAgAAWAQAAA4AAAAAAAAAAAAAAAAALgIAAGRycy9lMm9E&#10;b2MueG1sUEsBAi0AFAAGAAgAAAAhABEfTe7eAAAACAEAAA8AAAAAAAAAAAAAAAAAgQQAAGRycy9k&#10;b3ducmV2LnhtbFBLBQYAAAAABAAEAPMAAACMBQAAAAA=&#10;">
                      <v:textbox>
                        <w:txbxContent>
                          <w:p w:rsidR="000678F1" w:rsidRDefault="000678F1" w:rsidP="000678F1">
                            <w:proofErr w:type="gramStart"/>
                            <w:r>
                              <w:t>x</w:t>
                            </w:r>
                            <w:proofErr w:type="gramEnd"/>
                          </w:p>
                        </w:txbxContent>
                      </v:textbox>
                    </v:shape>
                  </w:pict>
                </mc:Fallback>
              </mc:AlternateContent>
            </w:r>
            <w:r w:rsidRPr="00801896">
              <w:rPr>
                <w:rFonts w:asciiTheme="minorHAnsi" w:hAnsiTheme="minorHAnsi" w:cs="Arial"/>
                <w:sz w:val="24"/>
                <w:szCs w:val="24"/>
              </w:rPr>
              <w:t xml:space="preserve">23.  Workplace stressors (e.g. workload, relationships, job role etc)                                           </w:t>
            </w:r>
          </w:p>
        </w:tc>
      </w:tr>
      <w:tr w:rsidR="000678F1" w:rsidRPr="00801896" w:rsidTr="00480D3B">
        <w:trPr>
          <w:cantSplit/>
          <w:trHeight w:val="560"/>
        </w:trPr>
        <w:tc>
          <w:tcPr>
            <w:tcW w:w="4614" w:type="dxa"/>
            <w:gridSpan w:val="2"/>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50BBD854" wp14:editId="5166E50F">
                      <wp:simplePos x="0" y="0"/>
                      <wp:positionH relativeFrom="column">
                        <wp:posOffset>2571115</wp:posOffset>
                      </wp:positionH>
                      <wp:positionV relativeFrom="paragraph">
                        <wp:posOffset>71120</wp:posOffset>
                      </wp:positionV>
                      <wp:extent cx="241300" cy="241300"/>
                      <wp:effectExtent l="5715" t="0" r="6985" b="177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BD854"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0678F1" w:rsidRDefault="000678F1" w:rsidP="000678F1"/>
                        </w:txbxContent>
                      </v:textbox>
                    </v:shape>
                  </w:pict>
                </mc:Fallback>
              </mc:AlternateContent>
            </w:r>
            <w:r w:rsidRPr="00801896">
              <w:rPr>
                <w:rFonts w:asciiTheme="minorHAnsi" w:hAnsiTheme="minorHAnsi" w:cs="Arial"/>
                <w:sz w:val="24"/>
                <w:szCs w:val="24"/>
              </w:rPr>
              <w:t xml:space="preserve">12.  Food handling                                              </w:t>
            </w:r>
          </w:p>
        </w:tc>
        <w:tc>
          <w:tcPr>
            <w:tcW w:w="4600" w:type="dxa"/>
            <w:gridSpan w:val="2"/>
          </w:tcPr>
          <w:p w:rsidR="000678F1" w:rsidRPr="00801896" w:rsidRDefault="000678F1" w:rsidP="00480D3B">
            <w:pPr>
              <w:pStyle w:val="Closing"/>
              <w:spacing w:after="100" w:afterAutospacing="1" w:line="240" w:lineRule="auto"/>
              <w:ind w:left="0"/>
              <w:rPr>
                <w:rFonts w:asciiTheme="minorHAnsi" w:hAnsiTheme="minorHAnsi" w:cs="Arial"/>
                <w:sz w:val="24"/>
                <w:szCs w:val="24"/>
              </w:rPr>
            </w:pPr>
            <w:r w:rsidRPr="00801896">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736E426B" wp14:editId="67F6F822">
                      <wp:simplePos x="0" y="0"/>
                      <wp:positionH relativeFrom="column">
                        <wp:posOffset>2536825</wp:posOffset>
                      </wp:positionH>
                      <wp:positionV relativeFrom="paragraph">
                        <wp:posOffset>71120</wp:posOffset>
                      </wp:positionV>
                      <wp:extent cx="241300" cy="241300"/>
                      <wp:effectExtent l="0" t="0" r="15875" b="1778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678F1" w:rsidRDefault="000678F1" w:rsidP="00067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E426B" id="Text Box 26"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1T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JSWG&#10;adToUYyBvIORFJeRn8H6EtMeLCaGEfdR59Srt/fAv3tiYNMz04lb52DoBWuwvnk8mZ0dnXB8BKmH&#10;T9DgPWwXIAGNrdORPKSDIDrq9HTSJtbCcbNYzC9yjHAMHex4AyuPh63z4YMATaJRUYfSJ3C2v/dh&#10;Sj2mxLs8KNlspVLJcV29UY7sGY7JNn2p/hdpypChotdLpOr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hQd9UygCAABZBAAADgAAAAAAAAAAAAAAAAAuAgAAZHJzL2Uy&#10;b0RvYy54bWxQSwECLQAUAAYACAAAACEAmW3Hzt8AAAAJAQAADwAAAAAAAAAAAAAAAACCBAAAZHJz&#10;L2Rvd25yZXYueG1sUEsFBgAAAAAEAAQA8wAAAI4FAAAAAA==&#10;">
                      <v:textbox>
                        <w:txbxContent>
                          <w:p w:rsidR="000678F1" w:rsidRDefault="000678F1" w:rsidP="000678F1"/>
                        </w:txbxContent>
                      </v:textbox>
                    </v:shape>
                  </w:pict>
                </mc:Fallback>
              </mc:AlternateContent>
            </w:r>
            <w:r w:rsidRPr="00801896">
              <w:rPr>
                <w:rFonts w:asciiTheme="minorHAnsi" w:hAnsiTheme="minorHAnsi" w:cs="Arial"/>
                <w:sz w:val="24"/>
                <w:szCs w:val="24"/>
              </w:rPr>
              <w:t xml:space="preserve">24.  Other (please specify)                      </w:t>
            </w:r>
          </w:p>
          <w:p w:rsidR="000678F1" w:rsidRPr="00801896" w:rsidRDefault="000678F1" w:rsidP="00480D3B">
            <w:pPr>
              <w:pStyle w:val="Closing"/>
              <w:spacing w:after="100" w:afterAutospacing="1" w:line="240" w:lineRule="auto"/>
              <w:ind w:left="0"/>
              <w:rPr>
                <w:rFonts w:asciiTheme="minorHAnsi" w:hAnsiTheme="minorHAnsi" w:cs="Arial"/>
                <w:sz w:val="24"/>
                <w:szCs w:val="24"/>
              </w:rPr>
            </w:pPr>
          </w:p>
        </w:tc>
      </w:tr>
    </w:tbl>
    <w:p w:rsidR="000678F1" w:rsidRPr="00801896" w:rsidRDefault="000678F1" w:rsidP="000678F1">
      <w:pPr>
        <w:rPr>
          <w:rFonts w:asciiTheme="minorHAnsi" w:hAnsiTheme="minorHAnsi"/>
          <w:szCs w:val="24"/>
        </w:rPr>
      </w:pPr>
    </w:p>
    <w:p w:rsidR="000678F1" w:rsidRPr="00801896" w:rsidRDefault="000678F1" w:rsidP="000678F1">
      <w:pPr>
        <w:rPr>
          <w:rFonts w:asciiTheme="minorHAnsi" w:hAnsiTheme="minorHAnsi"/>
          <w:b/>
          <w:szCs w:val="24"/>
        </w:rPr>
      </w:pPr>
      <w:r w:rsidRPr="00801896">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0678F1" w:rsidRPr="00801896" w:rsidTr="00480D3B">
        <w:tc>
          <w:tcPr>
            <w:tcW w:w="2660" w:type="dxa"/>
          </w:tcPr>
          <w:p w:rsidR="000678F1" w:rsidRPr="00801896" w:rsidRDefault="000678F1" w:rsidP="00480D3B">
            <w:pPr>
              <w:rPr>
                <w:rFonts w:asciiTheme="minorHAnsi" w:hAnsiTheme="minorHAnsi"/>
                <w:b/>
                <w:szCs w:val="24"/>
              </w:rPr>
            </w:pPr>
            <w:r w:rsidRPr="00801896">
              <w:rPr>
                <w:rFonts w:asciiTheme="minorHAnsi" w:hAnsiTheme="minorHAnsi"/>
                <w:b/>
                <w:szCs w:val="24"/>
              </w:rPr>
              <w:t>Name (block capitals)</w:t>
            </w:r>
          </w:p>
        </w:tc>
        <w:tc>
          <w:tcPr>
            <w:tcW w:w="6582" w:type="dxa"/>
          </w:tcPr>
          <w:p w:rsidR="000678F1" w:rsidRPr="00801896" w:rsidRDefault="000678F1" w:rsidP="00480D3B">
            <w:pPr>
              <w:rPr>
                <w:rFonts w:asciiTheme="minorHAnsi" w:hAnsiTheme="minorHAnsi"/>
                <w:szCs w:val="24"/>
              </w:rPr>
            </w:pPr>
            <w:r w:rsidRPr="00801896">
              <w:rPr>
                <w:rFonts w:asciiTheme="minorHAnsi" w:hAnsiTheme="minorHAnsi"/>
                <w:szCs w:val="24"/>
              </w:rPr>
              <w:t xml:space="preserve">Dorothy Albrecht, Director, Marketing and Communications </w:t>
            </w:r>
          </w:p>
        </w:tc>
      </w:tr>
      <w:tr w:rsidR="000678F1" w:rsidRPr="00801896" w:rsidTr="00480D3B">
        <w:tc>
          <w:tcPr>
            <w:tcW w:w="2660" w:type="dxa"/>
          </w:tcPr>
          <w:p w:rsidR="000678F1" w:rsidRPr="00801896" w:rsidRDefault="000678F1" w:rsidP="00480D3B">
            <w:pPr>
              <w:rPr>
                <w:rFonts w:asciiTheme="minorHAnsi" w:hAnsiTheme="minorHAnsi"/>
                <w:b/>
                <w:szCs w:val="24"/>
              </w:rPr>
            </w:pPr>
            <w:r w:rsidRPr="00801896">
              <w:rPr>
                <w:rFonts w:asciiTheme="minorHAnsi" w:hAnsiTheme="minorHAnsi"/>
                <w:b/>
                <w:szCs w:val="24"/>
              </w:rPr>
              <w:t>Date</w:t>
            </w:r>
          </w:p>
        </w:tc>
        <w:tc>
          <w:tcPr>
            <w:tcW w:w="6582" w:type="dxa"/>
          </w:tcPr>
          <w:p w:rsidR="000678F1" w:rsidRPr="00801896" w:rsidRDefault="000678F1" w:rsidP="00480D3B">
            <w:pPr>
              <w:rPr>
                <w:rFonts w:asciiTheme="minorHAnsi" w:hAnsiTheme="minorHAnsi"/>
                <w:szCs w:val="24"/>
              </w:rPr>
            </w:pPr>
            <w:r w:rsidRPr="00801896">
              <w:rPr>
                <w:rFonts w:asciiTheme="minorHAnsi" w:hAnsiTheme="minorHAnsi"/>
                <w:szCs w:val="24"/>
              </w:rPr>
              <w:t>May 2016</w:t>
            </w:r>
          </w:p>
        </w:tc>
      </w:tr>
      <w:tr w:rsidR="000678F1" w:rsidRPr="00801896" w:rsidTr="00480D3B">
        <w:tc>
          <w:tcPr>
            <w:tcW w:w="2660" w:type="dxa"/>
          </w:tcPr>
          <w:p w:rsidR="000678F1" w:rsidRPr="00801896" w:rsidRDefault="000678F1" w:rsidP="00480D3B">
            <w:pPr>
              <w:rPr>
                <w:rFonts w:asciiTheme="minorHAnsi" w:hAnsiTheme="minorHAnsi"/>
                <w:b/>
                <w:szCs w:val="24"/>
              </w:rPr>
            </w:pPr>
            <w:r w:rsidRPr="00801896">
              <w:rPr>
                <w:rFonts w:asciiTheme="minorHAnsi" w:hAnsiTheme="minorHAnsi"/>
                <w:b/>
                <w:szCs w:val="24"/>
              </w:rPr>
              <w:t>Extension number</w:t>
            </w:r>
          </w:p>
        </w:tc>
        <w:tc>
          <w:tcPr>
            <w:tcW w:w="6582" w:type="dxa"/>
          </w:tcPr>
          <w:p w:rsidR="000678F1" w:rsidRPr="00801896" w:rsidRDefault="000678F1" w:rsidP="00480D3B">
            <w:pPr>
              <w:rPr>
                <w:rFonts w:asciiTheme="minorHAnsi" w:hAnsiTheme="minorHAnsi"/>
                <w:szCs w:val="24"/>
              </w:rPr>
            </w:pPr>
            <w:r w:rsidRPr="00801896">
              <w:rPr>
                <w:rFonts w:asciiTheme="minorHAnsi" w:hAnsiTheme="minorHAnsi"/>
                <w:szCs w:val="24"/>
              </w:rPr>
              <w:t>5654</w:t>
            </w:r>
          </w:p>
        </w:tc>
      </w:tr>
    </w:tbl>
    <w:p w:rsidR="000678F1" w:rsidRPr="00801896" w:rsidRDefault="000678F1" w:rsidP="000678F1">
      <w:pPr>
        <w:rPr>
          <w:rFonts w:asciiTheme="minorHAnsi" w:hAnsiTheme="minorHAnsi"/>
          <w:szCs w:val="24"/>
        </w:rPr>
      </w:pPr>
    </w:p>
    <w:p w:rsidR="000678F1" w:rsidRPr="00801896" w:rsidRDefault="000678F1" w:rsidP="000678F1">
      <w:pPr>
        <w:rPr>
          <w:rFonts w:asciiTheme="minorHAnsi" w:hAnsiTheme="minorHAnsi"/>
          <w:szCs w:val="24"/>
        </w:rPr>
      </w:pPr>
      <w:r w:rsidRPr="00801896">
        <w:rPr>
          <w:rFonts w:asciiTheme="minorHAnsi" w:hAnsiTheme="minorHAnsi"/>
          <w:szCs w:val="24"/>
        </w:rPr>
        <w:t>Managers should use this form and the information contained in it during induction of new staff to identify any training needs or requirement for referral to Occupational Health (OH).</w:t>
      </w:r>
    </w:p>
    <w:p w:rsidR="000678F1" w:rsidRPr="00801896" w:rsidRDefault="000678F1" w:rsidP="000678F1">
      <w:pPr>
        <w:rPr>
          <w:rFonts w:asciiTheme="minorHAnsi" w:hAnsiTheme="minorHAnsi"/>
          <w:szCs w:val="24"/>
        </w:rPr>
      </w:pPr>
      <w:r w:rsidRPr="00801896">
        <w:rPr>
          <w:rFonts w:asciiTheme="minorHAnsi" w:hAnsiTheme="minorHAnsi"/>
          <w:szCs w:val="24"/>
        </w:rPr>
        <w:t>Should any of this associated information be unavailable please contact OH (Tel: 023 9284 3187) so that appropriate advice can be given.</w:t>
      </w:r>
    </w:p>
    <w:p w:rsidR="009D0E17" w:rsidRPr="00801896" w:rsidRDefault="009D0E17" w:rsidP="00BD4A09">
      <w:pPr>
        <w:rPr>
          <w:rFonts w:asciiTheme="minorHAnsi" w:hAnsiTheme="minorHAnsi"/>
          <w:szCs w:val="24"/>
          <w:lang w:val="en-GB"/>
        </w:rPr>
      </w:pPr>
    </w:p>
    <w:p w:rsidR="0016356C" w:rsidRPr="00801896" w:rsidRDefault="0016356C" w:rsidP="00BD4A09">
      <w:pPr>
        <w:rPr>
          <w:rFonts w:asciiTheme="minorHAnsi" w:hAnsiTheme="minorHAnsi"/>
          <w:szCs w:val="24"/>
          <w:lang w:val="en-GB"/>
        </w:rPr>
      </w:pPr>
    </w:p>
    <w:sectPr w:rsidR="0016356C" w:rsidRPr="00801896"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42EEB"/>
    <w:multiLevelType w:val="hybridMultilevel"/>
    <w:tmpl w:val="4A2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E78B4"/>
    <w:multiLevelType w:val="hybridMultilevel"/>
    <w:tmpl w:val="AA3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7429E"/>
    <w:multiLevelType w:val="hybridMultilevel"/>
    <w:tmpl w:val="C8A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3"/>
  </w:num>
  <w:num w:numId="2">
    <w:abstractNumId w:val="0"/>
  </w:num>
  <w:num w:numId="3">
    <w:abstractNumId w:val="6"/>
  </w:num>
  <w:num w:numId="4">
    <w:abstractNumId w:val="10"/>
  </w:num>
  <w:num w:numId="5">
    <w:abstractNumId w:val="12"/>
  </w:num>
  <w:num w:numId="6">
    <w:abstractNumId w:val="8"/>
  </w:num>
  <w:num w:numId="7">
    <w:abstractNumId w:val="2"/>
  </w:num>
  <w:num w:numId="8">
    <w:abstractNumId w:val="1"/>
  </w:num>
  <w:num w:numId="9">
    <w:abstractNumId w:val="7"/>
  </w:num>
  <w:num w:numId="10">
    <w:abstractNumId w:val="11"/>
  </w:num>
  <w:num w:numId="11">
    <w:abstractNumId w:val="14"/>
  </w:num>
  <w:num w:numId="12">
    <w:abstractNumId w:val="3"/>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678F1"/>
    <w:rsid w:val="000812A6"/>
    <w:rsid w:val="00110EA8"/>
    <w:rsid w:val="001529CE"/>
    <w:rsid w:val="0016356C"/>
    <w:rsid w:val="00196303"/>
    <w:rsid w:val="0020686A"/>
    <w:rsid w:val="00217785"/>
    <w:rsid w:val="002760BA"/>
    <w:rsid w:val="00277272"/>
    <w:rsid w:val="0028755E"/>
    <w:rsid w:val="00317B6A"/>
    <w:rsid w:val="00331954"/>
    <w:rsid w:val="00395C9C"/>
    <w:rsid w:val="003B05CE"/>
    <w:rsid w:val="003C36B9"/>
    <w:rsid w:val="0040568D"/>
    <w:rsid w:val="00542146"/>
    <w:rsid w:val="00560865"/>
    <w:rsid w:val="00654FB3"/>
    <w:rsid w:val="006C726A"/>
    <w:rsid w:val="0071316E"/>
    <w:rsid w:val="00737134"/>
    <w:rsid w:val="007923E7"/>
    <w:rsid w:val="00796A5C"/>
    <w:rsid w:val="00801896"/>
    <w:rsid w:val="00857F3A"/>
    <w:rsid w:val="008A197C"/>
    <w:rsid w:val="008B6533"/>
    <w:rsid w:val="008D2176"/>
    <w:rsid w:val="0090140A"/>
    <w:rsid w:val="009648D9"/>
    <w:rsid w:val="00982DF5"/>
    <w:rsid w:val="009D0E17"/>
    <w:rsid w:val="009F0D16"/>
    <w:rsid w:val="00A27266"/>
    <w:rsid w:val="00A34435"/>
    <w:rsid w:val="00AB670A"/>
    <w:rsid w:val="00B01FFA"/>
    <w:rsid w:val="00BD4A09"/>
    <w:rsid w:val="00C549E0"/>
    <w:rsid w:val="00C95821"/>
    <w:rsid w:val="00CA6DE7"/>
    <w:rsid w:val="00CD08FA"/>
    <w:rsid w:val="00CD455C"/>
    <w:rsid w:val="00CD492D"/>
    <w:rsid w:val="00D865E1"/>
    <w:rsid w:val="00E136BC"/>
    <w:rsid w:val="00E67CC2"/>
    <w:rsid w:val="00EA593A"/>
    <w:rsid w:val="00F05B81"/>
    <w:rsid w:val="00F555B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12CBF1-D887-4472-8F03-7E52EEAA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2113</Words>
  <Characters>13912</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15994</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Penelope Esau</cp:lastModifiedBy>
  <cp:revision>6</cp:revision>
  <cp:lastPrinted>2013-07-12T08:05:00Z</cp:lastPrinted>
  <dcterms:created xsi:type="dcterms:W3CDTF">2016-06-24T12:05:00Z</dcterms:created>
  <dcterms:modified xsi:type="dcterms:W3CDTF">2016-06-24T12:30:00Z</dcterms:modified>
</cp:coreProperties>
</file>