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E8617E5" w14:textId="1AFB6560" w:rsidR="008562E3" w:rsidRPr="003C36B9" w:rsidRDefault="008562E3" w:rsidP="008562E3">
      <w:pPr>
        <w:jc w:val="both"/>
        <w:rPr>
          <w:rFonts w:ascii="Calibri" w:hAnsi="Calibri"/>
          <w:b/>
          <w:sz w:val="32"/>
        </w:rPr>
      </w:pPr>
      <w:r>
        <w:rPr>
          <w:rFonts w:ascii="Calibri" w:hAnsi="Calibri"/>
          <w:b/>
          <w:sz w:val="32"/>
        </w:rPr>
        <w:t>Faculty</w:t>
      </w:r>
      <w:r w:rsidR="000802CF">
        <w:rPr>
          <w:rFonts w:ascii="Calibri" w:hAnsi="Calibri"/>
          <w:b/>
          <w:sz w:val="32"/>
        </w:rPr>
        <w:t xml:space="preserve"> of Technology</w:t>
      </w:r>
    </w:p>
    <w:p w14:paraId="694F788B" w14:textId="34FA01E3" w:rsidR="008562E3" w:rsidRPr="003C36B9" w:rsidRDefault="000802CF" w:rsidP="008562E3">
      <w:pPr>
        <w:jc w:val="both"/>
        <w:rPr>
          <w:rFonts w:ascii="Calibri" w:hAnsi="Calibri"/>
          <w:b/>
          <w:sz w:val="32"/>
        </w:rPr>
      </w:pPr>
      <w:r>
        <w:rPr>
          <w:rFonts w:ascii="Calibri" w:hAnsi="Calibri"/>
          <w:b/>
          <w:sz w:val="32"/>
        </w:rPr>
        <w:t>Faculty Office</w:t>
      </w:r>
    </w:p>
    <w:p w14:paraId="28D049DC" w14:textId="77777777" w:rsidR="008562E3" w:rsidRPr="003C36B9" w:rsidRDefault="008562E3" w:rsidP="008562E3">
      <w:pPr>
        <w:jc w:val="both"/>
        <w:rPr>
          <w:rFonts w:ascii="Calibri" w:hAnsi="Calibri"/>
          <w:b/>
          <w:sz w:val="32"/>
          <w:szCs w:val="32"/>
          <w:lang w:val="en-GB"/>
        </w:rPr>
      </w:pPr>
    </w:p>
    <w:p w14:paraId="59AE3CD6" w14:textId="55A959EA" w:rsidR="008562E3" w:rsidRPr="003C36B9" w:rsidRDefault="000802CF" w:rsidP="008562E3">
      <w:pPr>
        <w:jc w:val="both"/>
        <w:rPr>
          <w:rFonts w:ascii="Calibri" w:hAnsi="Calibri"/>
          <w:b/>
          <w:sz w:val="32"/>
          <w:szCs w:val="32"/>
          <w:lang w:val="en-GB"/>
        </w:rPr>
      </w:pPr>
      <w:r>
        <w:rPr>
          <w:rFonts w:ascii="Calibri" w:hAnsi="Calibri"/>
          <w:b/>
          <w:sz w:val="32"/>
          <w:szCs w:val="32"/>
          <w:lang w:val="en-GB"/>
        </w:rPr>
        <w:t>Innovation Assistant – Student Placement</w:t>
      </w:r>
    </w:p>
    <w:p w14:paraId="0C60B543" w14:textId="4CAB36AB" w:rsidR="008562E3" w:rsidRPr="003C36B9" w:rsidRDefault="000802CF" w:rsidP="008562E3">
      <w:pPr>
        <w:jc w:val="both"/>
        <w:rPr>
          <w:rFonts w:ascii="Calibri" w:hAnsi="Calibri"/>
          <w:b/>
          <w:sz w:val="32"/>
          <w:szCs w:val="32"/>
          <w:lang w:val="en-GB"/>
        </w:rPr>
      </w:pPr>
      <w:r>
        <w:rPr>
          <w:rFonts w:ascii="Calibri" w:hAnsi="Calibri"/>
          <w:b/>
          <w:sz w:val="32"/>
          <w:szCs w:val="32"/>
          <w:lang w:val="en-GB"/>
        </w:rPr>
        <w:t>ZZ007633</w:t>
      </w: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5F5D23B9" w:rsidR="008562E3" w:rsidRPr="000802CF" w:rsidRDefault="008562E3" w:rsidP="008562E3">
      <w:pPr>
        <w:jc w:val="both"/>
        <w:rPr>
          <w:rFonts w:ascii="Calibri" w:hAnsi="Calibri"/>
          <w:lang w:val="en-GB"/>
        </w:rPr>
      </w:pPr>
      <w:r w:rsidRPr="000802CF">
        <w:rPr>
          <w:rFonts w:ascii="Calibri" w:hAnsi="Calibri"/>
          <w:lang w:val="en-GB"/>
        </w:rPr>
        <w:t>Full-time</w:t>
      </w:r>
    </w:p>
    <w:p w14:paraId="140558C3" w14:textId="133055BD" w:rsidR="008562E3" w:rsidRPr="002C6381" w:rsidRDefault="008562E3" w:rsidP="008562E3">
      <w:pPr>
        <w:jc w:val="both"/>
        <w:rPr>
          <w:rFonts w:ascii="Calibri" w:hAnsi="Calibri"/>
          <w:lang w:val="en-GB"/>
        </w:rPr>
      </w:pPr>
      <w:r w:rsidRPr="000802CF">
        <w:rPr>
          <w:rFonts w:ascii="Calibri" w:hAnsi="Calibri"/>
          <w:lang w:val="en-GB"/>
        </w:rPr>
        <w:t xml:space="preserve">Fixed term </w:t>
      </w:r>
    </w:p>
    <w:p w14:paraId="2C2AFA92" w14:textId="77777777" w:rsidR="008562E3" w:rsidRPr="0037344C" w:rsidRDefault="008562E3" w:rsidP="008562E3">
      <w:pPr>
        <w:rPr>
          <w:rFonts w:ascii="Calibri" w:hAnsi="Calibri" w:cs="Calibri"/>
          <w:szCs w:val="24"/>
          <w:lang w:val="en-GB"/>
        </w:rPr>
      </w:pPr>
    </w:p>
    <w:p w14:paraId="07DB82B1" w14:textId="6696CDF7" w:rsidR="008562E3" w:rsidRPr="0037344C" w:rsidRDefault="008562E3" w:rsidP="008562E3">
      <w:pPr>
        <w:rPr>
          <w:rFonts w:ascii="Calibri" w:hAnsi="Calibri" w:cs="Calibri"/>
          <w:szCs w:val="24"/>
          <w:lang w:val="en-GB"/>
        </w:rPr>
      </w:pPr>
      <w:r w:rsidRPr="0037344C">
        <w:rPr>
          <w:rFonts w:ascii="Calibri" w:hAnsi="Calibri" w:cs="Calibri"/>
          <w:szCs w:val="24"/>
          <w:lang w:val="en-GB"/>
        </w:rPr>
        <w:t>Salary is in the range £</w:t>
      </w:r>
      <w:r w:rsidR="000802CF">
        <w:rPr>
          <w:rFonts w:ascii="Calibri" w:hAnsi="Calibri" w:cs="Calibri"/>
          <w:szCs w:val="24"/>
          <w:lang w:val="en-GB"/>
        </w:rPr>
        <w:t>18,529</w:t>
      </w:r>
      <w:r>
        <w:rPr>
          <w:rFonts w:ascii="Calibri" w:hAnsi="Calibri" w:cs="Calibri"/>
          <w:szCs w:val="24"/>
          <w:lang w:val="en-GB"/>
        </w:rPr>
        <w:t xml:space="preserve"> - £</w:t>
      </w:r>
      <w:r w:rsidR="000802CF">
        <w:rPr>
          <w:rFonts w:ascii="Calibri" w:hAnsi="Calibri" w:cs="Calibri"/>
          <w:szCs w:val="24"/>
          <w:lang w:val="en-GB"/>
        </w:rPr>
        <w:t>20,092</w:t>
      </w:r>
      <w:r w:rsidRPr="0037344C">
        <w:rPr>
          <w:rFonts w:ascii="Calibri" w:hAnsi="Calibri" w:cs="Calibri"/>
          <w:szCs w:val="24"/>
          <w:lang w:val="en-GB"/>
        </w:rPr>
        <w:t xml:space="preserve"> per annum</w:t>
      </w:r>
      <w:r>
        <w:rPr>
          <w:rFonts w:ascii="Calibri" w:hAnsi="Calibri" w:cs="Calibri"/>
          <w:szCs w:val="24"/>
          <w:lang w:val="en-GB"/>
        </w:rPr>
        <w:t xml:space="preserve">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08A1184" w:rsidR="00D35FA6" w:rsidRPr="0037344C"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596CFF30"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5A8687FE" w14:textId="77777777" w:rsidR="000802CF" w:rsidRDefault="000802CF" w:rsidP="000802CF">
      <w:pPr>
        <w:rPr>
          <w:b/>
          <w:szCs w:val="24"/>
        </w:rPr>
      </w:pPr>
    </w:p>
    <w:p w14:paraId="16D47772" w14:textId="077312E5" w:rsidR="000802CF" w:rsidRPr="000802CF" w:rsidRDefault="000802CF" w:rsidP="000802CF">
      <w:pPr>
        <w:rPr>
          <w:rFonts w:asciiTheme="minorHAnsi" w:hAnsiTheme="minorHAnsi" w:cstheme="minorHAnsi"/>
          <w:b/>
          <w:szCs w:val="24"/>
        </w:rPr>
      </w:pPr>
      <w:r w:rsidRPr="000802CF">
        <w:rPr>
          <w:rFonts w:asciiTheme="minorHAnsi" w:hAnsiTheme="minorHAnsi" w:cstheme="minorHAnsi"/>
          <w:b/>
          <w:szCs w:val="24"/>
        </w:rPr>
        <w:lastRenderedPageBreak/>
        <w:t xml:space="preserve">UNIVERSITY OF PORTSMOUTH </w:t>
      </w:r>
    </w:p>
    <w:p w14:paraId="76B86152" w14:textId="67523120" w:rsidR="000802CF" w:rsidRPr="000802CF" w:rsidRDefault="000802CF" w:rsidP="000802CF">
      <w:pPr>
        <w:widowControl/>
        <w:numPr>
          <w:ilvl w:val="0"/>
          <w:numId w:val="27"/>
        </w:numPr>
        <w:pBdr>
          <w:top w:val="nil"/>
          <w:left w:val="nil"/>
          <w:bottom w:val="nil"/>
          <w:right w:val="nil"/>
          <w:between w:val="nil"/>
        </w:pBdr>
        <w:ind w:left="284"/>
        <w:rPr>
          <w:rFonts w:asciiTheme="minorHAnsi" w:hAnsiTheme="minorHAnsi" w:cstheme="minorHAnsi"/>
          <w:b/>
          <w:color w:val="000000"/>
          <w:szCs w:val="24"/>
        </w:rPr>
      </w:pPr>
      <w:r w:rsidRPr="000802CF">
        <w:rPr>
          <w:rFonts w:asciiTheme="minorHAnsi" w:hAnsiTheme="minorHAnsi" w:cstheme="minorHAnsi"/>
          <w:b/>
          <w:color w:val="000000"/>
          <w:szCs w:val="24"/>
        </w:rPr>
        <w:t>JOB DESCRIPTION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0802CF" w:rsidRPr="000802CF" w14:paraId="24BA7114" w14:textId="77777777" w:rsidTr="000802CF">
        <w:tc>
          <w:tcPr>
            <w:tcW w:w="2547" w:type="dxa"/>
          </w:tcPr>
          <w:p w14:paraId="1A7A6C9F"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Job Title:</w:t>
            </w:r>
          </w:p>
          <w:p w14:paraId="65A5BD8A" w14:textId="77777777" w:rsidR="000802CF" w:rsidRPr="000802CF" w:rsidRDefault="000802CF" w:rsidP="00982952">
            <w:pPr>
              <w:rPr>
                <w:rFonts w:asciiTheme="minorHAnsi" w:hAnsiTheme="minorHAnsi" w:cstheme="minorHAnsi"/>
                <w:b/>
                <w:szCs w:val="24"/>
              </w:rPr>
            </w:pPr>
          </w:p>
        </w:tc>
        <w:tc>
          <w:tcPr>
            <w:tcW w:w="6469" w:type="dxa"/>
          </w:tcPr>
          <w:p w14:paraId="226556AA"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Innovation Assistant – Student Placement</w:t>
            </w:r>
          </w:p>
        </w:tc>
      </w:tr>
      <w:tr w:rsidR="000802CF" w:rsidRPr="000802CF" w14:paraId="482C9D77" w14:textId="77777777" w:rsidTr="000802CF">
        <w:tc>
          <w:tcPr>
            <w:tcW w:w="2547" w:type="dxa"/>
          </w:tcPr>
          <w:p w14:paraId="1F90E462"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 xml:space="preserve">Grade: </w:t>
            </w:r>
          </w:p>
          <w:p w14:paraId="14964E75" w14:textId="77777777" w:rsidR="000802CF" w:rsidRPr="000802CF" w:rsidRDefault="000802CF" w:rsidP="00982952">
            <w:pPr>
              <w:rPr>
                <w:rFonts w:asciiTheme="minorHAnsi" w:hAnsiTheme="minorHAnsi" w:cstheme="minorHAnsi"/>
                <w:b/>
                <w:szCs w:val="24"/>
              </w:rPr>
            </w:pPr>
          </w:p>
        </w:tc>
        <w:tc>
          <w:tcPr>
            <w:tcW w:w="6469" w:type="dxa"/>
          </w:tcPr>
          <w:p w14:paraId="654CA396"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w:t>
            </w:r>
          </w:p>
        </w:tc>
      </w:tr>
      <w:tr w:rsidR="000802CF" w:rsidRPr="000802CF" w14:paraId="49EFB942" w14:textId="77777777" w:rsidTr="000802CF">
        <w:tc>
          <w:tcPr>
            <w:tcW w:w="2547" w:type="dxa"/>
          </w:tcPr>
          <w:p w14:paraId="72A1AE40"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Faculty/Centre:</w:t>
            </w:r>
          </w:p>
          <w:p w14:paraId="3FA6CD27" w14:textId="77777777" w:rsidR="000802CF" w:rsidRPr="000802CF" w:rsidRDefault="000802CF" w:rsidP="00982952">
            <w:pPr>
              <w:rPr>
                <w:rFonts w:asciiTheme="minorHAnsi" w:hAnsiTheme="minorHAnsi" w:cstheme="minorHAnsi"/>
                <w:b/>
                <w:szCs w:val="24"/>
              </w:rPr>
            </w:pPr>
          </w:p>
        </w:tc>
        <w:tc>
          <w:tcPr>
            <w:tcW w:w="6469" w:type="dxa"/>
          </w:tcPr>
          <w:p w14:paraId="7D192D67"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Faculty of Technology</w:t>
            </w:r>
          </w:p>
        </w:tc>
      </w:tr>
      <w:tr w:rsidR="000802CF" w:rsidRPr="000802CF" w14:paraId="361D8F1F" w14:textId="77777777" w:rsidTr="000802CF">
        <w:tc>
          <w:tcPr>
            <w:tcW w:w="2547" w:type="dxa"/>
          </w:tcPr>
          <w:p w14:paraId="0CA30819"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Department/Service:</w:t>
            </w:r>
          </w:p>
          <w:p w14:paraId="657A68DE"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Location:</w:t>
            </w:r>
          </w:p>
        </w:tc>
        <w:tc>
          <w:tcPr>
            <w:tcW w:w="6469" w:type="dxa"/>
          </w:tcPr>
          <w:p w14:paraId="2415F8EC"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Faculty Office</w:t>
            </w:r>
          </w:p>
          <w:p w14:paraId="79FB3B44" w14:textId="77777777" w:rsidR="000802CF" w:rsidRPr="000802CF" w:rsidRDefault="000802CF" w:rsidP="00982952">
            <w:pPr>
              <w:rPr>
                <w:rFonts w:asciiTheme="minorHAnsi" w:hAnsiTheme="minorHAnsi" w:cstheme="minorHAnsi"/>
                <w:szCs w:val="24"/>
              </w:rPr>
            </w:pPr>
            <w:bookmarkStart w:id="0" w:name="_gjdgxs" w:colFirst="0" w:colLast="0"/>
            <w:bookmarkEnd w:id="0"/>
            <w:r w:rsidRPr="000802CF">
              <w:rPr>
                <w:rFonts w:asciiTheme="minorHAnsi" w:hAnsiTheme="minorHAnsi" w:cstheme="minorHAnsi"/>
                <w:szCs w:val="24"/>
              </w:rPr>
              <w:t>Technopole, Kingston Crescent, North End, Portsmouth, PO2 8FA</w:t>
            </w:r>
          </w:p>
        </w:tc>
      </w:tr>
      <w:tr w:rsidR="000802CF" w:rsidRPr="000802CF" w14:paraId="216A10A7" w14:textId="77777777" w:rsidTr="000802CF">
        <w:tc>
          <w:tcPr>
            <w:tcW w:w="2547" w:type="dxa"/>
          </w:tcPr>
          <w:p w14:paraId="27087600"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Position Reference No:</w:t>
            </w:r>
          </w:p>
          <w:p w14:paraId="0AA39A65" w14:textId="77777777" w:rsidR="000802CF" w:rsidRPr="000802CF" w:rsidRDefault="000802CF" w:rsidP="00982952">
            <w:pPr>
              <w:rPr>
                <w:rFonts w:asciiTheme="minorHAnsi" w:hAnsiTheme="minorHAnsi" w:cstheme="minorHAnsi"/>
                <w:b/>
                <w:szCs w:val="24"/>
              </w:rPr>
            </w:pPr>
          </w:p>
        </w:tc>
        <w:tc>
          <w:tcPr>
            <w:tcW w:w="6469" w:type="dxa"/>
          </w:tcPr>
          <w:p w14:paraId="4166D79A" w14:textId="0803865D" w:rsidR="000802CF" w:rsidRPr="000802CF" w:rsidRDefault="000802CF" w:rsidP="00982952">
            <w:pPr>
              <w:rPr>
                <w:rFonts w:asciiTheme="minorHAnsi" w:hAnsiTheme="minorHAnsi" w:cstheme="minorHAnsi"/>
                <w:szCs w:val="24"/>
                <w:highlight w:val="yellow"/>
              </w:rPr>
            </w:pPr>
            <w:r w:rsidRPr="000802CF">
              <w:rPr>
                <w:rFonts w:asciiTheme="minorHAnsi" w:hAnsiTheme="minorHAnsi" w:cstheme="minorHAnsi"/>
                <w:szCs w:val="24"/>
              </w:rPr>
              <w:t>ZZ007633</w:t>
            </w:r>
          </w:p>
        </w:tc>
      </w:tr>
      <w:tr w:rsidR="000802CF" w:rsidRPr="000802CF" w14:paraId="5CEBA96B" w14:textId="77777777" w:rsidTr="000802CF">
        <w:tc>
          <w:tcPr>
            <w:tcW w:w="2547" w:type="dxa"/>
          </w:tcPr>
          <w:p w14:paraId="3B15F80B"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Responsible to:</w:t>
            </w:r>
          </w:p>
          <w:p w14:paraId="54D9A47F" w14:textId="77777777" w:rsidR="000802CF" w:rsidRPr="000802CF" w:rsidRDefault="000802CF" w:rsidP="00982952">
            <w:pPr>
              <w:rPr>
                <w:rFonts w:asciiTheme="minorHAnsi" w:hAnsiTheme="minorHAnsi" w:cstheme="minorHAnsi"/>
                <w:b/>
                <w:szCs w:val="24"/>
              </w:rPr>
            </w:pPr>
          </w:p>
        </w:tc>
        <w:tc>
          <w:tcPr>
            <w:tcW w:w="6469" w:type="dxa"/>
          </w:tcPr>
          <w:p w14:paraId="3C88888F"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Business Development Manager – South Coast Centre of Excellence for Satellite Applications</w:t>
            </w:r>
          </w:p>
        </w:tc>
      </w:tr>
      <w:tr w:rsidR="000802CF" w:rsidRPr="000802CF" w14:paraId="6B51963F" w14:textId="77777777" w:rsidTr="000802CF">
        <w:tc>
          <w:tcPr>
            <w:tcW w:w="2547" w:type="dxa"/>
          </w:tcPr>
          <w:p w14:paraId="57CF550C"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Responsible for:</w:t>
            </w:r>
          </w:p>
          <w:p w14:paraId="47FE8BC5" w14:textId="77777777" w:rsidR="000802CF" w:rsidRPr="000802CF" w:rsidRDefault="000802CF" w:rsidP="00982952">
            <w:pPr>
              <w:rPr>
                <w:rFonts w:asciiTheme="minorHAnsi" w:hAnsiTheme="minorHAnsi" w:cstheme="minorHAnsi"/>
                <w:b/>
                <w:szCs w:val="24"/>
              </w:rPr>
            </w:pPr>
          </w:p>
        </w:tc>
        <w:tc>
          <w:tcPr>
            <w:tcW w:w="6469" w:type="dxa"/>
          </w:tcPr>
          <w:p w14:paraId="0B44D950"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N/A</w:t>
            </w:r>
          </w:p>
        </w:tc>
      </w:tr>
      <w:tr w:rsidR="000802CF" w:rsidRPr="000802CF" w14:paraId="253EDF8A" w14:textId="77777777" w:rsidTr="000802CF">
        <w:tc>
          <w:tcPr>
            <w:tcW w:w="2547" w:type="dxa"/>
          </w:tcPr>
          <w:p w14:paraId="2BB985EB" w14:textId="0A464786"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Effective date of job description:</w:t>
            </w:r>
          </w:p>
        </w:tc>
        <w:tc>
          <w:tcPr>
            <w:tcW w:w="6469" w:type="dxa"/>
          </w:tcPr>
          <w:p w14:paraId="07536463" w14:textId="77777777" w:rsidR="000802CF" w:rsidRPr="000802CF" w:rsidRDefault="000802CF" w:rsidP="00982952">
            <w:pPr>
              <w:tabs>
                <w:tab w:val="left" w:pos="-1440"/>
                <w:tab w:val="left" w:pos="2835"/>
              </w:tabs>
              <w:jc w:val="both"/>
              <w:rPr>
                <w:rFonts w:asciiTheme="minorHAnsi" w:hAnsiTheme="minorHAnsi" w:cstheme="minorHAnsi"/>
                <w:szCs w:val="24"/>
              </w:rPr>
            </w:pPr>
            <w:r w:rsidRPr="000802CF">
              <w:rPr>
                <w:rFonts w:asciiTheme="minorHAnsi" w:hAnsiTheme="minorHAnsi" w:cstheme="minorHAnsi"/>
                <w:szCs w:val="24"/>
              </w:rPr>
              <w:t>Feb 2022</w:t>
            </w:r>
          </w:p>
        </w:tc>
      </w:tr>
    </w:tbl>
    <w:p w14:paraId="78128619" w14:textId="77777777" w:rsidR="000802CF" w:rsidRPr="000802CF" w:rsidRDefault="000802CF" w:rsidP="000802CF">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802CF" w:rsidRPr="000802CF" w14:paraId="10E2A0FE" w14:textId="77777777" w:rsidTr="00982952">
        <w:tc>
          <w:tcPr>
            <w:tcW w:w="9016" w:type="dxa"/>
          </w:tcPr>
          <w:p w14:paraId="79AF6C88" w14:textId="77777777" w:rsidR="000802CF" w:rsidRPr="000802CF" w:rsidRDefault="000802CF" w:rsidP="000802CF">
            <w:pPr>
              <w:spacing w:after="80"/>
              <w:jc w:val="both"/>
              <w:rPr>
                <w:rFonts w:asciiTheme="minorHAnsi" w:hAnsiTheme="minorHAnsi" w:cstheme="minorHAnsi"/>
                <w:b/>
                <w:szCs w:val="24"/>
              </w:rPr>
            </w:pPr>
            <w:r w:rsidRPr="000802CF">
              <w:rPr>
                <w:rFonts w:asciiTheme="minorHAnsi" w:hAnsiTheme="minorHAnsi" w:cstheme="minorHAnsi"/>
                <w:b/>
                <w:szCs w:val="24"/>
              </w:rPr>
              <w:t>Purpose of Job:</w:t>
            </w:r>
          </w:p>
          <w:p w14:paraId="59E39C8F" w14:textId="77777777" w:rsidR="000802CF" w:rsidRPr="000802CF" w:rsidRDefault="000802CF" w:rsidP="00982952">
            <w:pPr>
              <w:jc w:val="both"/>
              <w:rPr>
                <w:rFonts w:asciiTheme="minorHAnsi" w:hAnsiTheme="minorHAnsi" w:cstheme="minorHAnsi"/>
                <w:color w:val="000000"/>
                <w:szCs w:val="24"/>
              </w:rPr>
            </w:pPr>
            <w:r w:rsidRPr="000802CF">
              <w:rPr>
                <w:rFonts w:asciiTheme="minorHAnsi" w:hAnsiTheme="minorHAnsi" w:cstheme="minorHAnsi"/>
                <w:color w:val="000000"/>
                <w:szCs w:val="24"/>
              </w:rPr>
              <w:t>Satellite remote sensing, navigation and communications play a vital role in a wide range of industry sectors. They are particularly important for the Blue Economy, which contributes significantly towards the total South Coast economy. The South Coast Centre of Excellence (</w:t>
            </w:r>
            <w:proofErr w:type="spellStart"/>
            <w:r w:rsidRPr="000802CF">
              <w:rPr>
                <w:rFonts w:asciiTheme="minorHAnsi" w:hAnsiTheme="minorHAnsi" w:cstheme="minorHAnsi"/>
                <w:color w:val="000000"/>
                <w:szCs w:val="24"/>
              </w:rPr>
              <w:t>SCCoE</w:t>
            </w:r>
            <w:proofErr w:type="spellEnd"/>
            <w:r w:rsidRPr="000802CF">
              <w:rPr>
                <w:rFonts w:asciiTheme="minorHAnsi" w:hAnsiTheme="minorHAnsi" w:cstheme="minorHAnsi"/>
                <w:color w:val="000000"/>
                <w:szCs w:val="24"/>
              </w:rPr>
              <w:t>) brings together academic, industrial, government and third-sector partners to form a world-leading cluster for satellite applications, delivering widespread technological and economic benefits for the South Coast region, with national and international impact. More information can be found here:</w:t>
            </w:r>
          </w:p>
          <w:p w14:paraId="0BF9FD3C" w14:textId="77777777" w:rsidR="000802CF" w:rsidRPr="000802CF" w:rsidRDefault="000802CF" w:rsidP="00982952">
            <w:pPr>
              <w:jc w:val="both"/>
              <w:rPr>
                <w:rFonts w:asciiTheme="minorHAnsi" w:hAnsiTheme="minorHAnsi" w:cstheme="minorHAnsi"/>
                <w:color w:val="000000"/>
                <w:szCs w:val="24"/>
              </w:rPr>
            </w:pPr>
            <w:hyperlink r:id="rId10" w:history="1">
              <w:r w:rsidRPr="000802CF">
                <w:rPr>
                  <w:rStyle w:val="Hyperlink"/>
                  <w:rFonts w:asciiTheme="minorHAnsi" w:eastAsiaTheme="majorEastAsia" w:hAnsiTheme="minorHAnsi" w:cstheme="minorHAnsi"/>
                  <w:szCs w:val="24"/>
                </w:rPr>
                <w:t>https://sa.catapult.org.uk/south-coast/</w:t>
              </w:r>
            </w:hyperlink>
            <w:r w:rsidRPr="000802CF">
              <w:rPr>
                <w:rFonts w:asciiTheme="minorHAnsi" w:hAnsiTheme="minorHAnsi" w:cstheme="minorHAnsi"/>
                <w:color w:val="000000"/>
                <w:szCs w:val="24"/>
              </w:rPr>
              <w:t>.</w:t>
            </w:r>
          </w:p>
          <w:p w14:paraId="10748DC3" w14:textId="77777777" w:rsidR="000802CF" w:rsidRPr="000802CF" w:rsidRDefault="000802CF" w:rsidP="00982952">
            <w:pPr>
              <w:jc w:val="both"/>
              <w:rPr>
                <w:rFonts w:asciiTheme="minorHAnsi" w:hAnsiTheme="minorHAnsi" w:cstheme="minorHAnsi"/>
                <w:color w:val="000000"/>
                <w:szCs w:val="24"/>
              </w:rPr>
            </w:pPr>
          </w:p>
          <w:p w14:paraId="626F36B2" w14:textId="77777777" w:rsidR="000802CF" w:rsidRPr="000802CF" w:rsidRDefault="000802CF" w:rsidP="00982952">
            <w:pPr>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We are recruiting an undergraduate student placement as part of their year in industry. The post-holder will be assigned to the </w:t>
            </w:r>
            <w:proofErr w:type="spellStart"/>
            <w:r w:rsidRPr="000802CF">
              <w:rPr>
                <w:rFonts w:asciiTheme="minorHAnsi" w:hAnsiTheme="minorHAnsi" w:cstheme="minorHAnsi"/>
                <w:color w:val="000000"/>
                <w:szCs w:val="24"/>
              </w:rPr>
              <w:t>SCCoE</w:t>
            </w:r>
            <w:proofErr w:type="spellEnd"/>
            <w:r w:rsidRPr="000802CF">
              <w:rPr>
                <w:rFonts w:asciiTheme="minorHAnsi" w:hAnsiTheme="minorHAnsi" w:cstheme="minorHAnsi"/>
                <w:color w:val="000000"/>
                <w:szCs w:val="24"/>
              </w:rPr>
              <w:t xml:space="preserve"> core team, based within the University of Portsmouth to assist the team and other </w:t>
            </w:r>
            <w:proofErr w:type="spellStart"/>
            <w:r w:rsidRPr="000802CF">
              <w:rPr>
                <w:rFonts w:asciiTheme="minorHAnsi" w:hAnsiTheme="minorHAnsi" w:cstheme="minorHAnsi"/>
                <w:color w:val="000000"/>
                <w:szCs w:val="24"/>
              </w:rPr>
              <w:t>organisations</w:t>
            </w:r>
            <w:proofErr w:type="spellEnd"/>
            <w:r w:rsidRPr="000802CF">
              <w:rPr>
                <w:rFonts w:asciiTheme="minorHAnsi" w:hAnsiTheme="minorHAnsi" w:cstheme="minorHAnsi"/>
                <w:color w:val="000000"/>
                <w:szCs w:val="24"/>
              </w:rPr>
              <w:t xml:space="preserve"> in the </w:t>
            </w:r>
            <w:proofErr w:type="spellStart"/>
            <w:r w:rsidRPr="000802CF">
              <w:rPr>
                <w:rFonts w:asciiTheme="minorHAnsi" w:hAnsiTheme="minorHAnsi" w:cstheme="minorHAnsi"/>
                <w:color w:val="000000"/>
                <w:szCs w:val="24"/>
              </w:rPr>
              <w:t>centre</w:t>
            </w:r>
            <w:proofErr w:type="spellEnd"/>
            <w:r w:rsidRPr="000802CF">
              <w:rPr>
                <w:rFonts w:asciiTheme="minorHAnsi" w:hAnsiTheme="minorHAnsi" w:cstheme="minorHAnsi"/>
                <w:szCs w:val="24"/>
              </w:rPr>
              <w:t xml:space="preserve"> consortium including the Satellite Applications Catapult and the UK Space Agency.</w:t>
            </w:r>
          </w:p>
          <w:p w14:paraId="5F924818" w14:textId="77777777" w:rsidR="000802CF" w:rsidRPr="000802CF" w:rsidRDefault="000802CF" w:rsidP="00982952">
            <w:pPr>
              <w:rPr>
                <w:rFonts w:asciiTheme="minorHAnsi" w:hAnsiTheme="minorHAnsi" w:cstheme="minorHAnsi"/>
                <w:color w:val="000000"/>
                <w:szCs w:val="24"/>
              </w:rPr>
            </w:pPr>
          </w:p>
          <w:p w14:paraId="09E49D1C" w14:textId="77777777" w:rsidR="000802CF" w:rsidRPr="000802CF" w:rsidRDefault="000802CF" w:rsidP="00982952">
            <w:pPr>
              <w:rPr>
                <w:rFonts w:asciiTheme="minorHAnsi" w:hAnsiTheme="minorHAnsi" w:cstheme="minorHAnsi"/>
                <w:color w:val="000000"/>
                <w:szCs w:val="24"/>
              </w:rPr>
            </w:pPr>
            <w:r w:rsidRPr="000802CF">
              <w:rPr>
                <w:rFonts w:asciiTheme="minorHAnsi" w:hAnsiTheme="minorHAnsi" w:cstheme="minorHAnsi"/>
                <w:color w:val="000000"/>
                <w:szCs w:val="24"/>
              </w:rPr>
              <w:t xml:space="preserve">The post holder will focus on assisting with the </w:t>
            </w:r>
            <w:proofErr w:type="spellStart"/>
            <w:r w:rsidRPr="000802CF">
              <w:rPr>
                <w:rFonts w:asciiTheme="minorHAnsi" w:hAnsiTheme="minorHAnsi" w:cstheme="minorHAnsi"/>
                <w:color w:val="000000"/>
                <w:szCs w:val="24"/>
              </w:rPr>
              <w:t>organisation</w:t>
            </w:r>
            <w:proofErr w:type="spellEnd"/>
            <w:r w:rsidRPr="000802CF">
              <w:rPr>
                <w:rFonts w:asciiTheme="minorHAnsi" w:hAnsiTheme="minorHAnsi" w:cstheme="minorHAnsi"/>
                <w:color w:val="000000"/>
                <w:szCs w:val="24"/>
              </w:rPr>
              <w:t xml:space="preserve"> and promotion of events, exhibitions and activities. They will actively participate in social media campaigns</w:t>
            </w:r>
            <w:r w:rsidRPr="000802CF">
              <w:rPr>
                <w:rFonts w:asciiTheme="minorHAnsi" w:hAnsiTheme="minorHAnsi" w:cstheme="minorHAnsi"/>
                <w:szCs w:val="24"/>
              </w:rPr>
              <w:t xml:space="preserve">, website content creation, newsletter and blog writing </w:t>
            </w:r>
            <w:r w:rsidRPr="000802CF">
              <w:rPr>
                <w:rFonts w:asciiTheme="minorHAnsi" w:hAnsiTheme="minorHAnsi" w:cstheme="minorHAnsi"/>
                <w:color w:val="000000"/>
                <w:szCs w:val="24"/>
              </w:rPr>
              <w:t xml:space="preserve">and all aspects of events and exhibitions </w:t>
            </w:r>
            <w:proofErr w:type="spellStart"/>
            <w:r w:rsidRPr="000802CF">
              <w:rPr>
                <w:rFonts w:asciiTheme="minorHAnsi" w:hAnsiTheme="minorHAnsi" w:cstheme="minorHAnsi"/>
                <w:color w:val="000000"/>
                <w:szCs w:val="24"/>
              </w:rPr>
              <w:t>organisation</w:t>
            </w:r>
            <w:proofErr w:type="spellEnd"/>
            <w:r w:rsidRPr="000802CF">
              <w:rPr>
                <w:rFonts w:asciiTheme="minorHAnsi" w:hAnsiTheme="minorHAnsi" w:cstheme="minorHAnsi"/>
                <w:color w:val="000000"/>
                <w:szCs w:val="24"/>
              </w:rPr>
              <w:t>, including promotion and support to the activities associated with the running of events. Additionally, the Innovation Assistant will assist with administrative project tasks, CRM management and access to the Space Enterprise Lab, an innovation space for use by businesses to connect and collaborate.</w:t>
            </w:r>
          </w:p>
          <w:p w14:paraId="28639F4A" w14:textId="7EBE6A31" w:rsidR="000802CF" w:rsidRPr="000802CF" w:rsidRDefault="000802CF" w:rsidP="000802CF">
            <w:pPr>
              <w:pStyle w:val="NormalWeb"/>
              <w:shd w:val="clear" w:color="auto" w:fill="FFFFFF"/>
              <w:rPr>
                <w:rFonts w:asciiTheme="minorHAnsi" w:hAnsiTheme="minorHAnsi" w:cstheme="minorHAnsi"/>
              </w:rPr>
            </w:pPr>
            <w:r w:rsidRPr="000802CF">
              <w:rPr>
                <w:rFonts w:asciiTheme="minorHAnsi" w:eastAsia="Calibri" w:hAnsiTheme="minorHAnsi" w:cstheme="minorHAnsi"/>
                <w:color w:val="000000"/>
                <w:lang w:eastAsia="en-US"/>
              </w:rPr>
              <w:t>We are looking for a highly motivated individual who can demonstrate a passion for the UK space applications sector.</w:t>
            </w:r>
            <w:r w:rsidRPr="000802CF">
              <w:rPr>
                <w:rFonts w:asciiTheme="minorHAnsi" w:hAnsiTheme="minorHAnsi" w:cstheme="minorHAnsi"/>
              </w:rPr>
              <w:t xml:space="preserve"> Additionally, we would expect that you can demonstrate the ability to prioritise tasks, in order to manage your workload successfully and work to competing deadlines. You will also be willing and keen to learn and have the ability and/or potential to engage with a wide range of people, networking opportunities and events - some of which you may have helped to organise.</w:t>
            </w:r>
          </w:p>
        </w:tc>
      </w:tr>
    </w:tbl>
    <w:p w14:paraId="6146F235" w14:textId="77777777" w:rsidR="000802CF" w:rsidRPr="000802CF" w:rsidRDefault="000802CF" w:rsidP="000802CF">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802CF" w:rsidRPr="000802CF" w14:paraId="5BF7F385" w14:textId="77777777" w:rsidTr="00982952">
        <w:tc>
          <w:tcPr>
            <w:tcW w:w="9016" w:type="dxa"/>
          </w:tcPr>
          <w:p w14:paraId="79C6D575"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Key Responsibilities:</w:t>
            </w:r>
          </w:p>
        </w:tc>
      </w:tr>
      <w:tr w:rsidR="000802CF" w:rsidRPr="000802CF" w14:paraId="30F076D3" w14:textId="77777777" w:rsidTr="00982952">
        <w:tc>
          <w:tcPr>
            <w:tcW w:w="9016" w:type="dxa"/>
          </w:tcPr>
          <w:p w14:paraId="524625A2"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Work closely with the </w:t>
            </w:r>
            <w:proofErr w:type="spellStart"/>
            <w:r w:rsidRPr="000802CF">
              <w:rPr>
                <w:rFonts w:asciiTheme="minorHAnsi" w:hAnsiTheme="minorHAnsi" w:cstheme="minorHAnsi"/>
                <w:color w:val="000000"/>
                <w:szCs w:val="24"/>
              </w:rPr>
              <w:t>SCCoE</w:t>
            </w:r>
            <w:proofErr w:type="spellEnd"/>
            <w:r w:rsidRPr="000802CF">
              <w:rPr>
                <w:rFonts w:asciiTheme="minorHAnsi" w:hAnsiTheme="minorHAnsi" w:cstheme="minorHAnsi"/>
                <w:color w:val="000000"/>
                <w:szCs w:val="24"/>
              </w:rPr>
              <w:t xml:space="preserve"> project team to ensure successful delivery of </w:t>
            </w:r>
            <w:proofErr w:type="spellStart"/>
            <w:r w:rsidRPr="000802CF">
              <w:rPr>
                <w:rFonts w:asciiTheme="minorHAnsi" w:hAnsiTheme="minorHAnsi" w:cstheme="minorHAnsi"/>
                <w:color w:val="000000"/>
                <w:szCs w:val="24"/>
              </w:rPr>
              <w:t>SCCoE</w:t>
            </w:r>
            <w:proofErr w:type="spellEnd"/>
            <w:r w:rsidRPr="000802CF">
              <w:rPr>
                <w:rFonts w:asciiTheme="minorHAnsi" w:hAnsiTheme="minorHAnsi" w:cstheme="minorHAnsi"/>
                <w:color w:val="000000"/>
                <w:szCs w:val="24"/>
              </w:rPr>
              <w:t xml:space="preserve"> objectives. </w:t>
            </w:r>
          </w:p>
          <w:p w14:paraId="681E9C67"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To provide administrative support to the </w:t>
            </w:r>
            <w:proofErr w:type="spellStart"/>
            <w:r w:rsidRPr="000802CF">
              <w:rPr>
                <w:rFonts w:asciiTheme="minorHAnsi" w:hAnsiTheme="minorHAnsi" w:cstheme="minorHAnsi"/>
                <w:color w:val="000000"/>
                <w:szCs w:val="24"/>
              </w:rPr>
              <w:t>SCCoE</w:t>
            </w:r>
            <w:proofErr w:type="spellEnd"/>
            <w:r w:rsidRPr="000802CF">
              <w:rPr>
                <w:rFonts w:asciiTheme="minorHAnsi" w:hAnsiTheme="minorHAnsi" w:cstheme="minorHAnsi"/>
                <w:color w:val="000000"/>
                <w:szCs w:val="24"/>
              </w:rPr>
              <w:t xml:space="preserve"> team.</w:t>
            </w:r>
          </w:p>
          <w:p w14:paraId="7963127A"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To support the Centre’s media and communications activities, including websites, blogs, social media presence etc. </w:t>
            </w:r>
          </w:p>
          <w:p w14:paraId="68C8C436"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To assist in the administration, </w:t>
            </w:r>
            <w:proofErr w:type="spellStart"/>
            <w:r w:rsidRPr="000802CF">
              <w:rPr>
                <w:rFonts w:asciiTheme="minorHAnsi" w:hAnsiTheme="minorHAnsi" w:cstheme="minorHAnsi"/>
                <w:color w:val="000000"/>
                <w:szCs w:val="24"/>
              </w:rPr>
              <w:t>organisation</w:t>
            </w:r>
            <w:proofErr w:type="spellEnd"/>
            <w:r w:rsidRPr="000802CF">
              <w:rPr>
                <w:rFonts w:asciiTheme="minorHAnsi" w:hAnsiTheme="minorHAnsi" w:cstheme="minorHAnsi"/>
                <w:color w:val="000000"/>
                <w:szCs w:val="24"/>
              </w:rPr>
              <w:t xml:space="preserve"> and promotion of external </w:t>
            </w:r>
            <w:proofErr w:type="spellStart"/>
            <w:r w:rsidRPr="000802CF">
              <w:rPr>
                <w:rFonts w:asciiTheme="minorHAnsi" w:hAnsiTheme="minorHAnsi" w:cstheme="minorHAnsi"/>
                <w:color w:val="000000"/>
                <w:szCs w:val="24"/>
              </w:rPr>
              <w:t>SCCoE</w:t>
            </w:r>
            <w:proofErr w:type="spellEnd"/>
            <w:r w:rsidRPr="000802CF">
              <w:rPr>
                <w:rFonts w:asciiTheme="minorHAnsi" w:hAnsiTheme="minorHAnsi" w:cstheme="minorHAnsi"/>
                <w:color w:val="000000"/>
                <w:szCs w:val="24"/>
              </w:rPr>
              <w:t xml:space="preserve"> events, including attending and helping</w:t>
            </w:r>
            <w:r w:rsidRPr="000802CF">
              <w:rPr>
                <w:rFonts w:asciiTheme="minorHAnsi" w:hAnsiTheme="minorHAnsi" w:cstheme="minorHAnsi"/>
                <w:szCs w:val="24"/>
              </w:rPr>
              <w:t xml:space="preserve"> during events along with the other team members.</w:t>
            </w:r>
          </w:p>
          <w:p w14:paraId="791C290D"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Monitoring and responding to emails from stakeholders and </w:t>
            </w:r>
            <w:proofErr w:type="spellStart"/>
            <w:r w:rsidRPr="000802CF">
              <w:rPr>
                <w:rFonts w:asciiTheme="minorHAnsi" w:hAnsiTheme="minorHAnsi" w:cstheme="minorHAnsi"/>
                <w:color w:val="000000"/>
                <w:szCs w:val="24"/>
              </w:rPr>
              <w:t>SCCoE</w:t>
            </w:r>
            <w:proofErr w:type="spellEnd"/>
            <w:r w:rsidRPr="000802CF">
              <w:rPr>
                <w:rFonts w:asciiTheme="minorHAnsi" w:hAnsiTheme="minorHAnsi" w:cstheme="minorHAnsi"/>
                <w:color w:val="000000"/>
                <w:szCs w:val="24"/>
              </w:rPr>
              <w:t xml:space="preserve"> partners, answering simple enquiries and maintaining databases.</w:t>
            </w:r>
          </w:p>
          <w:p w14:paraId="485FC4F8"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To liaise with </w:t>
            </w:r>
            <w:r w:rsidRPr="000802CF">
              <w:rPr>
                <w:rFonts w:asciiTheme="minorHAnsi" w:hAnsiTheme="minorHAnsi" w:cstheme="minorHAnsi"/>
                <w:szCs w:val="24"/>
              </w:rPr>
              <w:t>external partners and</w:t>
            </w:r>
            <w:r w:rsidRPr="000802CF">
              <w:rPr>
                <w:rFonts w:asciiTheme="minorHAnsi" w:hAnsiTheme="minorHAnsi" w:cstheme="minorHAnsi"/>
                <w:color w:val="000000"/>
                <w:szCs w:val="24"/>
              </w:rPr>
              <w:t xml:space="preserve"> University colleagues as required.</w:t>
            </w:r>
          </w:p>
          <w:p w14:paraId="1D1431A4"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To attend meetings as needed, initiating any necessary actions assigned and working proactively with the team to assist with tasks.</w:t>
            </w:r>
          </w:p>
          <w:p w14:paraId="2AC1285C"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To assist in the </w:t>
            </w:r>
            <w:proofErr w:type="spellStart"/>
            <w:r w:rsidRPr="000802CF">
              <w:rPr>
                <w:rFonts w:asciiTheme="minorHAnsi" w:hAnsiTheme="minorHAnsi" w:cstheme="minorHAnsi"/>
                <w:color w:val="000000"/>
                <w:szCs w:val="24"/>
              </w:rPr>
              <w:t>organisation</w:t>
            </w:r>
            <w:proofErr w:type="spellEnd"/>
            <w:r w:rsidRPr="000802CF">
              <w:rPr>
                <w:rFonts w:asciiTheme="minorHAnsi" w:hAnsiTheme="minorHAnsi" w:cstheme="minorHAnsi"/>
                <w:color w:val="000000"/>
                <w:szCs w:val="24"/>
              </w:rPr>
              <w:t xml:space="preserve"> of public and </w:t>
            </w:r>
            <w:r w:rsidRPr="000802CF">
              <w:rPr>
                <w:rFonts w:asciiTheme="minorHAnsi" w:hAnsiTheme="minorHAnsi" w:cstheme="minorHAnsi"/>
                <w:szCs w:val="24"/>
              </w:rPr>
              <w:t xml:space="preserve">business </w:t>
            </w:r>
            <w:proofErr w:type="spellStart"/>
            <w:r w:rsidRPr="000802CF">
              <w:rPr>
                <w:rFonts w:asciiTheme="minorHAnsi" w:hAnsiTheme="minorHAnsi" w:cstheme="minorHAnsi"/>
                <w:color w:val="000000"/>
                <w:szCs w:val="24"/>
              </w:rPr>
              <w:t>programmes</w:t>
            </w:r>
            <w:proofErr w:type="spellEnd"/>
            <w:r w:rsidRPr="000802CF">
              <w:rPr>
                <w:rFonts w:asciiTheme="minorHAnsi" w:hAnsiTheme="minorHAnsi" w:cstheme="minorHAnsi"/>
                <w:color w:val="000000"/>
                <w:szCs w:val="24"/>
              </w:rPr>
              <w:t xml:space="preserve">, such as public talks, participatory events, </w:t>
            </w:r>
            <w:r w:rsidRPr="000802CF">
              <w:rPr>
                <w:rFonts w:asciiTheme="minorHAnsi" w:hAnsiTheme="minorHAnsi" w:cstheme="minorHAnsi"/>
                <w:szCs w:val="24"/>
              </w:rPr>
              <w:t xml:space="preserve">and </w:t>
            </w:r>
            <w:r w:rsidRPr="000802CF">
              <w:rPr>
                <w:rFonts w:asciiTheme="minorHAnsi" w:hAnsiTheme="minorHAnsi" w:cstheme="minorHAnsi"/>
                <w:color w:val="000000"/>
                <w:szCs w:val="24"/>
              </w:rPr>
              <w:t>workshop activities where appropriate.</w:t>
            </w:r>
          </w:p>
          <w:p w14:paraId="4F362BB6"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To liaise with other departments, including Corporate Communications and the Press Office as required.</w:t>
            </w:r>
          </w:p>
          <w:p w14:paraId="6C37BA3C" w14:textId="77777777" w:rsidR="000802CF" w:rsidRPr="000802CF" w:rsidRDefault="000802CF" w:rsidP="000802CF">
            <w:pPr>
              <w:widowControl/>
              <w:numPr>
                <w:ilvl w:val="0"/>
                <w:numId w:val="25"/>
              </w:numPr>
              <w:pBdr>
                <w:top w:val="nil"/>
                <w:left w:val="nil"/>
                <w:bottom w:val="nil"/>
                <w:right w:val="nil"/>
                <w:between w:val="nil"/>
              </w:pBdr>
              <w:tabs>
                <w:tab w:val="left" w:pos="2835"/>
              </w:tabs>
              <w:jc w:val="both"/>
              <w:rPr>
                <w:rFonts w:asciiTheme="minorHAnsi" w:hAnsiTheme="minorHAnsi" w:cstheme="minorHAnsi"/>
                <w:color w:val="000000"/>
                <w:szCs w:val="24"/>
              </w:rPr>
            </w:pPr>
            <w:r w:rsidRPr="000802CF">
              <w:rPr>
                <w:rFonts w:asciiTheme="minorHAnsi" w:hAnsiTheme="minorHAnsi" w:cstheme="minorHAnsi"/>
                <w:color w:val="000000"/>
                <w:szCs w:val="24"/>
              </w:rPr>
              <w:t xml:space="preserve">Any other duties as may reasonably be required by the team, with agreement from the </w:t>
            </w:r>
            <w:r w:rsidRPr="000802CF">
              <w:rPr>
                <w:rFonts w:asciiTheme="minorHAnsi" w:hAnsiTheme="minorHAnsi" w:cstheme="minorHAnsi"/>
                <w:szCs w:val="24"/>
              </w:rPr>
              <w:t>Line Manager.</w:t>
            </w:r>
          </w:p>
        </w:tc>
      </w:tr>
    </w:tbl>
    <w:p w14:paraId="140B4D34" w14:textId="77777777" w:rsidR="000802CF" w:rsidRPr="000802CF" w:rsidRDefault="000802CF" w:rsidP="000802CF">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802CF" w:rsidRPr="000802CF" w14:paraId="057D315D" w14:textId="77777777" w:rsidTr="00982952">
        <w:tc>
          <w:tcPr>
            <w:tcW w:w="9016" w:type="dxa"/>
          </w:tcPr>
          <w:p w14:paraId="109D817C"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Working Relationships:</w:t>
            </w:r>
          </w:p>
        </w:tc>
      </w:tr>
      <w:tr w:rsidR="000802CF" w:rsidRPr="000802CF" w14:paraId="53A1A45C" w14:textId="77777777" w:rsidTr="00982952">
        <w:tc>
          <w:tcPr>
            <w:tcW w:w="9016" w:type="dxa"/>
          </w:tcPr>
          <w:p w14:paraId="2EDB82EB" w14:textId="77777777" w:rsidR="000802CF" w:rsidRPr="000802CF" w:rsidRDefault="000802CF" w:rsidP="000802CF">
            <w:pPr>
              <w:jc w:val="both"/>
              <w:rPr>
                <w:rFonts w:asciiTheme="minorHAnsi" w:hAnsiTheme="minorHAnsi" w:cstheme="minorHAnsi"/>
                <w:b/>
                <w:szCs w:val="24"/>
              </w:rPr>
            </w:pPr>
            <w:r w:rsidRPr="000802CF">
              <w:rPr>
                <w:rFonts w:asciiTheme="minorHAnsi" w:hAnsiTheme="minorHAnsi" w:cstheme="minorHAnsi"/>
                <w:b/>
                <w:szCs w:val="24"/>
              </w:rPr>
              <w:t xml:space="preserve">Internal: </w:t>
            </w:r>
          </w:p>
          <w:p w14:paraId="363A4BCF" w14:textId="77777777" w:rsidR="000802CF" w:rsidRPr="000802CF" w:rsidRDefault="000802CF" w:rsidP="000802CF">
            <w:pPr>
              <w:jc w:val="both"/>
              <w:rPr>
                <w:rFonts w:asciiTheme="minorHAnsi" w:hAnsiTheme="minorHAnsi" w:cstheme="minorHAnsi"/>
                <w:szCs w:val="24"/>
              </w:rPr>
            </w:pPr>
            <w:proofErr w:type="spellStart"/>
            <w:r w:rsidRPr="000802CF">
              <w:rPr>
                <w:rFonts w:asciiTheme="minorHAnsi" w:hAnsiTheme="minorHAnsi" w:cstheme="minorHAnsi"/>
                <w:szCs w:val="24"/>
              </w:rPr>
              <w:t>SCCoE</w:t>
            </w:r>
            <w:proofErr w:type="spellEnd"/>
            <w:r w:rsidRPr="000802CF">
              <w:rPr>
                <w:rFonts w:asciiTheme="minorHAnsi" w:hAnsiTheme="minorHAnsi" w:cstheme="minorHAnsi"/>
                <w:szCs w:val="24"/>
              </w:rPr>
              <w:t xml:space="preserve"> Core Team</w:t>
            </w:r>
          </w:p>
          <w:p w14:paraId="757B2740"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Faculty of Technology professional support staff</w:t>
            </w:r>
          </w:p>
          <w:p w14:paraId="109DC767"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Central University professional support staff</w:t>
            </w:r>
          </w:p>
          <w:p w14:paraId="0FF7655B" w14:textId="77777777" w:rsidR="000802CF" w:rsidRPr="000802CF" w:rsidRDefault="000802CF" w:rsidP="000802CF">
            <w:pPr>
              <w:jc w:val="both"/>
              <w:rPr>
                <w:rFonts w:asciiTheme="minorHAnsi" w:hAnsiTheme="minorHAnsi" w:cstheme="minorHAnsi"/>
                <w:szCs w:val="24"/>
              </w:rPr>
            </w:pPr>
          </w:p>
          <w:p w14:paraId="20F80A9C" w14:textId="77777777" w:rsidR="000802CF" w:rsidRPr="000802CF" w:rsidRDefault="000802CF" w:rsidP="000802CF">
            <w:pPr>
              <w:jc w:val="both"/>
              <w:rPr>
                <w:rFonts w:asciiTheme="minorHAnsi" w:hAnsiTheme="minorHAnsi" w:cstheme="minorHAnsi"/>
                <w:b/>
                <w:szCs w:val="24"/>
              </w:rPr>
            </w:pPr>
            <w:r w:rsidRPr="000802CF">
              <w:rPr>
                <w:rFonts w:asciiTheme="minorHAnsi" w:hAnsiTheme="minorHAnsi" w:cstheme="minorHAnsi"/>
                <w:b/>
                <w:szCs w:val="24"/>
              </w:rPr>
              <w:t>External:</w:t>
            </w:r>
          </w:p>
          <w:p w14:paraId="66BBBF23"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 xml:space="preserve">Wider </w:t>
            </w:r>
            <w:proofErr w:type="spellStart"/>
            <w:r w:rsidRPr="000802CF">
              <w:rPr>
                <w:rFonts w:asciiTheme="minorHAnsi" w:hAnsiTheme="minorHAnsi" w:cstheme="minorHAnsi"/>
                <w:szCs w:val="24"/>
              </w:rPr>
              <w:t>SCCoE</w:t>
            </w:r>
            <w:proofErr w:type="spellEnd"/>
            <w:r w:rsidRPr="000802CF">
              <w:rPr>
                <w:rFonts w:asciiTheme="minorHAnsi" w:hAnsiTheme="minorHAnsi" w:cstheme="minorHAnsi"/>
                <w:szCs w:val="24"/>
              </w:rPr>
              <w:t xml:space="preserve"> Consortium</w:t>
            </w:r>
          </w:p>
          <w:p w14:paraId="4BA091F5"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Venue hosts and events teams</w:t>
            </w:r>
          </w:p>
          <w:p w14:paraId="6A0C4196"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 xml:space="preserve">Commercial companies supported by </w:t>
            </w:r>
            <w:proofErr w:type="spellStart"/>
            <w:r w:rsidRPr="000802CF">
              <w:rPr>
                <w:rFonts w:asciiTheme="minorHAnsi" w:hAnsiTheme="minorHAnsi" w:cstheme="minorHAnsi"/>
                <w:szCs w:val="24"/>
              </w:rPr>
              <w:t>SCCoE</w:t>
            </w:r>
            <w:proofErr w:type="spellEnd"/>
          </w:p>
          <w:p w14:paraId="733D12AC"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UK ESA Regional Ambassador Platform Network</w:t>
            </w:r>
          </w:p>
          <w:p w14:paraId="09024201"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SPRINT network</w:t>
            </w:r>
          </w:p>
          <w:p w14:paraId="36AADB08" w14:textId="77777777" w:rsidR="000802CF" w:rsidRPr="000802CF" w:rsidRDefault="000802CF" w:rsidP="000802CF">
            <w:pPr>
              <w:jc w:val="both"/>
              <w:rPr>
                <w:rFonts w:asciiTheme="minorHAnsi" w:hAnsiTheme="minorHAnsi" w:cstheme="minorHAnsi"/>
                <w:szCs w:val="24"/>
              </w:rPr>
            </w:pPr>
            <w:r w:rsidRPr="000802CF">
              <w:rPr>
                <w:rFonts w:asciiTheme="minorHAnsi" w:hAnsiTheme="minorHAnsi" w:cstheme="minorHAnsi"/>
                <w:szCs w:val="24"/>
              </w:rPr>
              <w:t>Catapult Network</w:t>
            </w:r>
          </w:p>
        </w:tc>
      </w:tr>
    </w:tbl>
    <w:p w14:paraId="7B2B512F" w14:textId="161752CD" w:rsidR="000802CF" w:rsidRDefault="000802CF" w:rsidP="000802CF">
      <w:pPr>
        <w:rPr>
          <w:rFonts w:asciiTheme="minorHAnsi" w:hAnsiTheme="minorHAnsi" w:cstheme="minorHAnsi"/>
          <w:szCs w:val="24"/>
        </w:rPr>
      </w:pPr>
    </w:p>
    <w:p w14:paraId="17D03307" w14:textId="294261FF" w:rsidR="000802CF" w:rsidRDefault="000802CF" w:rsidP="000802CF">
      <w:pPr>
        <w:rPr>
          <w:rFonts w:asciiTheme="minorHAnsi" w:hAnsiTheme="minorHAnsi" w:cstheme="minorHAnsi"/>
          <w:szCs w:val="24"/>
        </w:rPr>
      </w:pPr>
    </w:p>
    <w:p w14:paraId="72B62DEE" w14:textId="520CE970" w:rsidR="000802CF" w:rsidRDefault="000802CF" w:rsidP="000802CF">
      <w:pPr>
        <w:rPr>
          <w:rFonts w:asciiTheme="minorHAnsi" w:hAnsiTheme="minorHAnsi" w:cstheme="minorHAnsi"/>
          <w:szCs w:val="24"/>
        </w:rPr>
      </w:pPr>
    </w:p>
    <w:p w14:paraId="54644FC5" w14:textId="2755097E" w:rsidR="000802CF" w:rsidRDefault="000802CF" w:rsidP="000802CF">
      <w:pPr>
        <w:rPr>
          <w:rFonts w:asciiTheme="minorHAnsi" w:hAnsiTheme="minorHAnsi" w:cstheme="minorHAnsi"/>
          <w:szCs w:val="24"/>
        </w:rPr>
      </w:pPr>
    </w:p>
    <w:p w14:paraId="0459E0D9" w14:textId="07138F8C" w:rsidR="000802CF" w:rsidRDefault="000802CF" w:rsidP="000802CF">
      <w:pPr>
        <w:rPr>
          <w:rFonts w:asciiTheme="minorHAnsi" w:hAnsiTheme="minorHAnsi" w:cstheme="minorHAnsi"/>
          <w:szCs w:val="24"/>
        </w:rPr>
      </w:pPr>
    </w:p>
    <w:p w14:paraId="14768F81" w14:textId="236C10B2" w:rsidR="000802CF" w:rsidRDefault="000802CF" w:rsidP="000802CF">
      <w:pPr>
        <w:rPr>
          <w:rFonts w:asciiTheme="minorHAnsi" w:hAnsiTheme="minorHAnsi" w:cstheme="minorHAnsi"/>
          <w:szCs w:val="24"/>
        </w:rPr>
      </w:pPr>
    </w:p>
    <w:p w14:paraId="03C9456C" w14:textId="5B790205" w:rsidR="000802CF" w:rsidRDefault="000802CF" w:rsidP="000802CF">
      <w:pPr>
        <w:rPr>
          <w:rFonts w:asciiTheme="minorHAnsi" w:hAnsiTheme="minorHAnsi" w:cstheme="minorHAnsi"/>
          <w:szCs w:val="24"/>
        </w:rPr>
      </w:pPr>
    </w:p>
    <w:p w14:paraId="4C4F6616" w14:textId="1D0C45E4" w:rsidR="000802CF" w:rsidRDefault="000802CF" w:rsidP="000802CF">
      <w:pPr>
        <w:rPr>
          <w:rFonts w:asciiTheme="minorHAnsi" w:hAnsiTheme="minorHAnsi" w:cstheme="minorHAnsi"/>
          <w:szCs w:val="24"/>
        </w:rPr>
      </w:pPr>
    </w:p>
    <w:p w14:paraId="7AE204E1" w14:textId="4BE22FC3" w:rsidR="000802CF" w:rsidRDefault="000802CF" w:rsidP="000802CF">
      <w:pPr>
        <w:rPr>
          <w:rFonts w:asciiTheme="minorHAnsi" w:hAnsiTheme="minorHAnsi" w:cstheme="minorHAnsi"/>
          <w:szCs w:val="24"/>
        </w:rPr>
      </w:pPr>
    </w:p>
    <w:p w14:paraId="3F4F27C7" w14:textId="5AB5D243" w:rsidR="000802CF" w:rsidRDefault="000802CF" w:rsidP="000802CF">
      <w:pPr>
        <w:rPr>
          <w:rFonts w:asciiTheme="minorHAnsi" w:hAnsiTheme="minorHAnsi" w:cstheme="minorHAnsi"/>
          <w:szCs w:val="24"/>
        </w:rPr>
      </w:pPr>
    </w:p>
    <w:p w14:paraId="0C502D6F" w14:textId="7AEBADAC" w:rsidR="000802CF" w:rsidRDefault="000802CF" w:rsidP="000802CF">
      <w:pPr>
        <w:rPr>
          <w:rFonts w:asciiTheme="minorHAnsi" w:hAnsiTheme="minorHAnsi" w:cstheme="minorHAnsi"/>
          <w:szCs w:val="24"/>
        </w:rPr>
      </w:pPr>
    </w:p>
    <w:p w14:paraId="3E72A216" w14:textId="4EC0F08C" w:rsidR="000802CF" w:rsidRDefault="000802CF" w:rsidP="000802CF">
      <w:pPr>
        <w:rPr>
          <w:rFonts w:asciiTheme="minorHAnsi" w:hAnsiTheme="minorHAnsi" w:cstheme="minorHAnsi"/>
          <w:szCs w:val="24"/>
        </w:rPr>
      </w:pPr>
    </w:p>
    <w:p w14:paraId="5AD8FA6F" w14:textId="510C4A6B" w:rsidR="000802CF" w:rsidRDefault="000802CF" w:rsidP="000802CF">
      <w:pPr>
        <w:rPr>
          <w:rFonts w:asciiTheme="minorHAnsi" w:hAnsiTheme="minorHAnsi" w:cstheme="minorHAnsi"/>
          <w:szCs w:val="24"/>
        </w:rPr>
      </w:pPr>
    </w:p>
    <w:p w14:paraId="5F8FB965" w14:textId="27C83F52" w:rsidR="000802CF" w:rsidRDefault="000802CF" w:rsidP="000802CF">
      <w:pPr>
        <w:rPr>
          <w:rFonts w:asciiTheme="minorHAnsi" w:hAnsiTheme="minorHAnsi" w:cstheme="minorHAnsi"/>
          <w:szCs w:val="24"/>
        </w:rPr>
      </w:pPr>
    </w:p>
    <w:p w14:paraId="4831E848" w14:textId="77777777" w:rsidR="000802CF" w:rsidRPr="000802CF" w:rsidRDefault="000802CF" w:rsidP="000802CF">
      <w:pPr>
        <w:rPr>
          <w:rFonts w:asciiTheme="minorHAnsi" w:hAnsiTheme="minorHAnsi" w:cstheme="minorHAnsi"/>
          <w:szCs w:val="24"/>
        </w:rPr>
      </w:pPr>
    </w:p>
    <w:p w14:paraId="47D66A44" w14:textId="77777777" w:rsidR="000802CF" w:rsidRPr="000802CF" w:rsidRDefault="000802CF" w:rsidP="000802CF">
      <w:pPr>
        <w:widowControl/>
        <w:numPr>
          <w:ilvl w:val="0"/>
          <w:numId w:val="27"/>
        </w:numPr>
        <w:pBdr>
          <w:top w:val="nil"/>
          <w:left w:val="nil"/>
          <w:bottom w:val="nil"/>
          <w:right w:val="nil"/>
          <w:between w:val="nil"/>
        </w:pBdr>
        <w:spacing w:after="200"/>
        <w:rPr>
          <w:rFonts w:asciiTheme="minorHAnsi" w:hAnsiTheme="minorHAnsi" w:cstheme="minorHAnsi"/>
          <w:b/>
          <w:color w:val="000000"/>
          <w:szCs w:val="24"/>
        </w:rPr>
      </w:pPr>
      <w:r w:rsidRPr="000802CF">
        <w:rPr>
          <w:rFonts w:asciiTheme="minorHAnsi" w:hAnsiTheme="minorHAnsi" w:cstheme="minorHAnsi"/>
          <w:b/>
          <w:color w:val="000000"/>
          <w:szCs w:val="24"/>
        </w:rPr>
        <w:lastRenderedPageBreak/>
        <w:t>PERSON SPECIFICATION</w:t>
      </w: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5850"/>
        <w:gridCol w:w="945"/>
        <w:gridCol w:w="1530"/>
      </w:tblGrid>
      <w:tr w:rsidR="000802CF" w:rsidRPr="000802CF" w14:paraId="43CC933B" w14:textId="77777777" w:rsidTr="00982952">
        <w:tc>
          <w:tcPr>
            <w:tcW w:w="705" w:type="dxa"/>
          </w:tcPr>
          <w:p w14:paraId="07B785A7"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No</w:t>
            </w:r>
          </w:p>
        </w:tc>
        <w:tc>
          <w:tcPr>
            <w:tcW w:w="5850" w:type="dxa"/>
          </w:tcPr>
          <w:p w14:paraId="268F0E11"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Attributes</w:t>
            </w:r>
          </w:p>
        </w:tc>
        <w:tc>
          <w:tcPr>
            <w:tcW w:w="945" w:type="dxa"/>
          </w:tcPr>
          <w:p w14:paraId="591B7711"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Rating</w:t>
            </w:r>
          </w:p>
        </w:tc>
        <w:tc>
          <w:tcPr>
            <w:tcW w:w="1530" w:type="dxa"/>
          </w:tcPr>
          <w:p w14:paraId="0DB3BFAA"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Source</w:t>
            </w:r>
          </w:p>
        </w:tc>
      </w:tr>
      <w:tr w:rsidR="000802CF" w:rsidRPr="000802CF" w14:paraId="706C00CE" w14:textId="77777777" w:rsidTr="00982952">
        <w:tc>
          <w:tcPr>
            <w:tcW w:w="705" w:type="dxa"/>
          </w:tcPr>
          <w:p w14:paraId="1A391A4C"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1.</w:t>
            </w:r>
          </w:p>
        </w:tc>
        <w:tc>
          <w:tcPr>
            <w:tcW w:w="5850" w:type="dxa"/>
          </w:tcPr>
          <w:p w14:paraId="1BB2A39D"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Specific Knowledge &amp; Experience</w:t>
            </w:r>
          </w:p>
        </w:tc>
        <w:tc>
          <w:tcPr>
            <w:tcW w:w="945" w:type="dxa"/>
          </w:tcPr>
          <w:p w14:paraId="2F3B74E2" w14:textId="77777777" w:rsidR="000802CF" w:rsidRPr="000802CF" w:rsidRDefault="000802CF" w:rsidP="00982952">
            <w:pPr>
              <w:rPr>
                <w:rFonts w:asciiTheme="minorHAnsi" w:hAnsiTheme="minorHAnsi" w:cstheme="minorHAnsi"/>
                <w:szCs w:val="24"/>
              </w:rPr>
            </w:pPr>
          </w:p>
        </w:tc>
        <w:tc>
          <w:tcPr>
            <w:tcW w:w="1530" w:type="dxa"/>
          </w:tcPr>
          <w:p w14:paraId="16FFDA72" w14:textId="77777777" w:rsidR="000802CF" w:rsidRPr="000802CF" w:rsidRDefault="000802CF" w:rsidP="00982952">
            <w:pPr>
              <w:rPr>
                <w:rFonts w:asciiTheme="minorHAnsi" w:hAnsiTheme="minorHAnsi" w:cstheme="minorHAnsi"/>
                <w:szCs w:val="24"/>
              </w:rPr>
            </w:pPr>
          </w:p>
        </w:tc>
      </w:tr>
      <w:tr w:rsidR="000802CF" w:rsidRPr="000802CF" w14:paraId="5E46A62D" w14:textId="77777777" w:rsidTr="00982952">
        <w:tc>
          <w:tcPr>
            <w:tcW w:w="705" w:type="dxa"/>
          </w:tcPr>
          <w:p w14:paraId="7A67E448"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1.1</w:t>
            </w:r>
          </w:p>
        </w:tc>
        <w:tc>
          <w:tcPr>
            <w:tcW w:w="5850" w:type="dxa"/>
          </w:tcPr>
          <w:p w14:paraId="7EAD8B53"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Good understanding of working in a customer-facing environment and/or a communications role</w:t>
            </w:r>
          </w:p>
        </w:tc>
        <w:tc>
          <w:tcPr>
            <w:tcW w:w="945" w:type="dxa"/>
          </w:tcPr>
          <w:p w14:paraId="62C6E204"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p w14:paraId="02D99ED4" w14:textId="77777777" w:rsidR="000802CF" w:rsidRPr="000802CF" w:rsidRDefault="000802CF" w:rsidP="00982952">
            <w:pPr>
              <w:rPr>
                <w:rFonts w:asciiTheme="minorHAnsi" w:hAnsiTheme="minorHAnsi" w:cstheme="minorHAnsi"/>
                <w:szCs w:val="24"/>
              </w:rPr>
            </w:pPr>
          </w:p>
        </w:tc>
        <w:tc>
          <w:tcPr>
            <w:tcW w:w="1530" w:type="dxa"/>
          </w:tcPr>
          <w:p w14:paraId="71AEE9A7"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70193FD8" w14:textId="77777777" w:rsidTr="00982952">
        <w:tc>
          <w:tcPr>
            <w:tcW w:w="705" w:type="dxa"/>
          </w:tcPr>
          <w:p w14:paraId="5761FC84"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1.2</w:t>
            </w:r>
          </w:p>
        </w:tc>
        <w:tc>
          <w:tcPr>
            <w:tcW w:w="5850" w:type="dxa"/>
          </w:tcPr>
          <w:p w14:paraId="65212A91"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 xml:space="preserve">Digitally literate with experience of common office-based </w:t>
            </w:r>
            <w:proofErr w:type="gramStart"/>
            <w:r w:rsidRPr="000802CF">
              <w:rPr>
                <w:rFonts w:asciiTheme="minorHAnsi" w:hAnsiTheme="minorHAnsi" w:cstheme="minorHAnsi"/>
                <w:szCs w:val="24"/>
              </w:rPr>
              <w:t>products  and</w:t>
            </w:r>
            <w:proofErr w:type="gramEnd"/>
            <w:r w:rsidRPr="000802CF">
              <w:rPr>
                <w:rFonts w:asciiTheme="minorHAnsi" w:hAnsiTheme="minorHAnsi" w:cstheme="minorHAnsi"/>
                <w:szCs w:val="24"/>
              </w:rPr>
              <w:t xml:space="preserve"> online platforms (e.g. google docs, </w:t>
            </w:r>
            <w:proofErr w:type="spellStart"/>
            <w:r w:rsidRPr="000802CF">
              <w:rPr>
                <w:rFonts w:asciiTheme="minorHAnsi" w:hAnsiTheme="minorHAnsi" w:cstheme="minorHAnsi"/>
                <w:szCs w:val="24"/>
              </w:rPr>
              <w:t>gmail</w:t>
            </w:r>
            <w:proofErr w:type="spellEnd"/>
            <w:r w:rsidRPr="000802CF">
              <w:rPr>
                <w:rFonts w:asciiTheme="minorHAnsi" w:hAnsiTheme="minorHAnsi" w:cstheme="minorHAnsi"/>
                <w:szCs w:val="24"/>
              </w:rPr>
              <w:t xml:space="preserve">, google calendar, Microsoft word, excel and </w:t>
            </w:r>
            <w:proofErr w:type="spellStart"/>
            <w:r w:rsidRPr="000802CF">
              <w:rPr>
                <w:rFonts w:asciiTheme="minorHAnsi" w:hAnsiTheme="minorHAnsi" w:cstheme="minorHAnsi"/>
                <w:szCs w:val="24"/>
              </w:rPr>
              <w:t>powerpoint</w:t>
            </w:r>
            <w:proofErr w:type="spellEnd"/>
            <w:r w:rsidRPr="000802CF">
              <w:rPr>
                <w:rFonts w:asciiTheme="minorHAnsi" w:hAnsiTheme="minorHAnsi" w:cstheme="minorHAnsi"/>
                <w:szCs w:val="24"/>
              </w:rPr>
              <w:t>)</w:t>
            </w:r>
          </w:p>
        </w:tc>
        <w:tc>
          <w:tcPr>
            <w:tcW w:w="945" w:type="dxa"/>
          </w:tcPr>
          <w:p w14:paraId="446AFBF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575196F6"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3F8FE05B" w14:textId="77777777" w:rsidTr="00982952">
        <w:tc>
          <w:tcPr>
            <w:tcW w:w="705" w:type="dxa"/>
          </w:tcPr>
          <w:p w14:paraId="13B33191"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1.3</w:t>
            </w:r>
          </w:p>
        </w:tc>
        <w:tc>
          <w:tcPr>
            <w:tcW w:w="5850" w:type="dxa"/>
          </w:tcPr>
          <w:p w14:paraId="63402A6D" w14:textId="3DA8F48A" w:rsidR="000802CF" w:rsidRPr="000802CF" w:rsidRDefault="000802CF" w:rsidP="000802CF">
            <w:pPr>
              <w:rPr>
                <w:rFonts w:asciiTheme="minorHAnsi" w:hAnsiTheme="minorHAnsi" w:cstheme="minorHAnsi"/>
                <w:szCs w:val="24"/>
              </w:rPr>
            </w:pPr>
            <w:r w:rsidRPr="000802CF">
              <w:rPr>
                <w:rFonts w:asciiTheme="minorHAnsi" w:hAnsiTheme="minorHAnsi" w:cstheme="minorHAnsi"/>
                <w:szCs w:val="24"/>
              </w:rPr>
              <w:t>Knowledge of the space applications sector and the potential benefits for business and society</w:t>
            </w:r>
          </w:p>
        </w:tc>
        <w:tc>
          <w:tcPr>
            <w:tcW w:w="945" w:type="dxa"/>
          </w:tcPr>
          <w:p w14:paraId="2FA8885E"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6F843FC8" w14:textId="1F4D42A0"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2520956F" w14:textId="77777777" w:rsidTr="00982952">
        <w:tc>
          <w:tcPr>
            <w:tcW w:w="705" w:type="dxa"/>
          </w:tcPr>
          <w:p w14:paraId="0D9ED0EA"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1.4</w:t>
            </w:r>
          </w:p>
        </w:tc>
        <w:tc>
          <w:tcPr>
            <w:tcW w:w="5850" w:type="dxa"/>
          </w:tcPr>
          <w:p w14:paraId="20C149EC"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Ability to meet strict deadlines</w:t>
            </w:r>
          </w:p>
        </w:tc>
        <w:tc>
          <w:tcPr>
            <w:tcW w:w="945" w:type="dxa"/>
          </w:tcPr>
          <w:p w14:paraId="323D9CF4"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00BB1BA7" w14:textId="49307AF2"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7E86AADF" w14:textId="77777777" w:rsidTr="00982952">
        <w:tc>
          <w:tcPr>
            <w:tcW w:w="705" w:type="dxa"/>
          </w:tcPr>
          <w:p w14:paraId="6E118CE7"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1.5</w:t>
            </w:r>
          </w:p>
        </w:tc>
        <w:tc>
          <w:tcPr>
            <w:tcW w:w="5850" w:type="dxa"/>
          </w:tcPr>
          <w:p w14:paraId="32576D7F"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 xml:space="preserve">Event </w:t>
            </w:r>
            <w:proofErr w:type="spellStart"/>
            <w:r w:rsidRPr="000802CF">
              <w:rPr>
                <w:rFonts w:asciiTheme="minorHAnsi" w:hAnsiTheme="minorHAnsi" w:cstheme="minorHAnsi"/>
                <w:szCs w:val="24"/>
              </w:rPr>
              <w:t>organisation</w:t>
            </w:r>
            <w:proofErr w:type="spellEnd"/>
            <w:r w:rsidRPr="000802CF">
              <w:rPr>
                <w:rFonts w:asciiTheme="minorHAnsi" w:hAnsiTheme="minorHAnsi" w:cstheme="minorHAnsi"/>
                <w:szCs w:val="24"/>
              </w:rPr>
              <w:t xml:space="preserve"> and management</w:t>
            </w:r>
          </w:p>
        </w:tc>
        <w:tc>
          <w:tcPr>
            <w:tcW w:w="945" w:type="dxa"/>
          </w:tcPr>
          <w:p w14:paraId="5F106ED6"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1478EF7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49F05C84" w14:textId="77777777" w:rsidTr="00982952">
        <w:tc>
          <w:tcPr>
            <w:tcW w:w="705" w:type="dxa"/>
          </w:tcPr>
          <w:p w14:paraId="0F5631A3"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2.</w:t>
            </w:r>
          </w:p>
        </w:tc>
        <w:tc>
          <w:tcPr>
            <w:tcW w:w="5850" w:type="dxa"/>
          </w:tcPr>
          <w:p w14:paraId="78BB012B"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Skills &amp; Abilities</w:t>
            </w:r>
          </w:p>
        </w:tc>
        <w:tc>
          <w:tcPr>
            <w:tcW w:w="945" w:type="dxa"/>
          </w:tcPr>
          <w:p w14:paraId="3928CF59" w14:textId="77777777" w:rsidR="000802CF" w:rsidRPr="000802CF" w:rsidRDefault="000802CF" w:rsidP="00982952">
            <w:pPr>
              <w:rPr>
                <w:rFonts w:asciiTheme="minorHAnsi" w:hAnsiTheme="minorHAnsi" w:cstheme="minorHAnsi"/>
                <w:szCs w:val="24"/>
              </w:rPr>
            </w:pPr>
          </w:p>
        </w:tc>
        <w:tc>
          <w:tcPr>
            <w:tcW w:w="1530" w:type="dxa"/>
          </w:tcPr>
          <w:p w14:paraId="6DA76591" w14:textId="77777777" w:rsidR="000802CF" w:rsidRPr="000802CF" w:rsidRDefault="000802CF" w:rsidP="00982952">
            <w:pPr>
              <w:rPr>
                <w:rFonts w:asciiTheme="minorHAnsi" w:hAnsiTheme="minorHAnsi" w:cstheme="minorHAnsi"/>
                <w:szCs w:val="24"/>
              </w:rPr>
            </w:pPr>
          </w:p>
        </w:tc>
      </w:tr>
      <w:tr w:rsidR="000802CF" w:rsidRPr="000802CF" w14:paraId="034E7143" w14:textId="77777777" w:rsidTr="00982952">
        <w:tc>
          <w:tcPr>
            <w:tcW w:w="705" w:type="dxa"/>
          </w:tcPr>
          <w:p w14:paraId="251A2313"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2.1</w:t>
            </w:r>
          </w:p>
        </w:tc>
        <w:tc>
          <w:tcPr>
            <w:tcW w:w="5850" w:type="dxa"/>
          </w:tcPr>
          <w:p w14:paraId="4B0AB935" w14:textId="7E6FDDC0"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Excellent communication skills.</w:t>
            </w:r>
          </w:p>
        </w:tc>
        <w:tc>
          <w:tcPr>
            <w:tcW w:w="945" w:type="dxa"/>
          </w:tcPr>
          <w:p w14:paraId="75701239"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67780B17" w14:textId="0FCCB5A1"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236A0B5A" w14:textId="77777777" w:rsidTr="00982952">
        <w:tc>
          <w:tcPr>
            <w:tcW w:w="705" w:type="dxa"/>
          </w:tcPr>
          <w:p w14:paraId="735BCD23"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2.2</w:t>
            </w:r>
          </w:p>
        </w:tc>
        <w:tc>
          <w:tcPr>
            <w:tcW w:w="5850" w:type="dxa"/>
          </w:tcPr>
          <w:p w14:paraId="23D9A198"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Excellent written skills.</w:t>
            </w:r>
          </w:p>
        </w:tc>
        <w:tc>
          <w:tcPr>
            <w:tcW w:w="945" w:type="dxa"/>
          </w:tcPr>
          <w:p w14:paraId="6F190195"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2D5EA844"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4B4E1CBF" w14:textId="77777777" w:rsidTr="00982952">
        <w:tc>
          <w:tcPr>
            <w:tcW w:w="705" w:type="dxa"/>
          </w:tcPr>
          <w:p w14:paraId="36423C96"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2.3</w:t>
            </w:r>
          </w:p>
        </w:tc>
        <w:tc>
          <w:tcPr>
            <w:tcW w:w="5850" w:type="dxa"/>
          </w:tcPr>
          <w:p w14:paraId="261B058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 xml:space="preserve">Good </w:t>
            </w:r>
            <w:proofErr w:type="spellStart"/>
            <w:r w:rsidRPr="000802CF">
              <w:rPr>
                <w:rFonts w:asciiTheme="minorHAnsi" w:hAnsiTheme="minorHAnsi" w:cstheme="minorHAnsi"/>
                <w:szCs w:val="24"/>
              </w:rPr>
              <w:t>organisational</w:t>
            </w:r>
            <w:proofErr w:type="spellEnd"/>
            <w:r w:rsidRPr="000802CF">
              <w:rPr>
                <w:rFonts w:asciiTheme="minorHAnsi" w:hAnsiTheme="minorHAnsi" w:cstheme="minorHAnsi"/>
                <w:szCs w:val="24"/>
              </w:rPr>
              <w:t xml:space="preserve"> skills.</w:t>
            </w:r>
          </w:p>
        </w:tc>
        <w:tc>
          <w:tcPr>
            <w:tcW w:w="945" w:type="dxa"/>
          </w:tcPr>
          <w:p w14:paraId="75AF1CD9"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59F29BC1"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076BB92B" w14:textId="77777777" w:rsidTr="00982952">
        <w:tc>
          <w:tcPr>
            <w:tcW w:w="705" w:type="dxa"/>
          </w:tcPr>
          <w:p w14:paraId="0EB198DE"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2.5</w:t>
            </w:r>
          </w:p>
        </w:tc>
        <w:tc>
          <w:tcPr>
            <w:tcW w:w="5850" w:type="dxa"/>
          </w:tcPr>
          <w:p w14:paraId="4E422915"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Able to interact effectively with people at all levels.</w:t>
            </w:r>
          </w:p>
        </w:tc>
        <w:tc>
          <w:tcPr>
            <w:tcW w:w="945" w:type="dxa"/>
          </w:tcPr>
          <w:p w14:paraId="5B2ED974"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2F591447" w14:textId="05B7FCF4"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2749A78E" w14:textId="77777777" w:rsidTr="00982952">
        <w:tc>
          <w:tcPr>
            <w:tcW w:w="705" w:type="dxa"/>
          </w:tcPr>
          <w:p w14:paraId="4AAB6423"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2.6</w:t>
            </w:r>
          </w:p>
        </w:tc>
        <w:tc>
          <w:tcPr>
            <w:tcW w:w="5850" w:type="dxa"/>
          </w:tcPr>
          <w:p w14:paraId="2C2D716D"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Ability to grasp client needs and deliver effective and practical solutions.</w:t>
            </w:r>
          </w:p>
        </w:tc>
        <w:tc>
          <w:tcPr>
            <w:tcW w:w="945" w:type="dxa"/>
          </w:tcPr>
          <w:p w14:paraId="66652CD9"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52768142" w14:textId="6AB6628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29283297" w14:textId="77777777" w:rsidTr="00982952">
        <w:tc>
          <w:tcPr>
            <w:tcW w:w="705" w:type="dxa"/>
          </w:tcPr>
          <w:p w14:paraId="4FADBF9D"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2.7</w:t>
            </w:r>
          </w:p>
        </w:tc>
        <w:tc>
          <w:tcPr>
            <w:tcW w:w="5850" w:type="dxa"/>
          </w:tcPr>
          <w:p w14:paraId="579CB96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Able to deliver tasks in set timescales</w:t>
            </w:r>
          </w:p>
        </w:tc>
        <w:tc>
          <w:tcPr>
            <w:tcW w:w="945" w:type="dxa"/>
          </w:tcPr>
          <w:p w14:paraId="3280CC27"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1224CF0F" w14:textId="12CD39D4"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2063267F" w14:textId="77777777" w:rsidTr="00982952">
        <w:tc>
          <w:tcPr>
            <w:tcW w:w="705" w:type="dxa"/>
          </w:tcPr>
          <w:p w14:paraId="062990E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2.8</w:t>
            </w:r>
          </w:p>
        </w:tc>
        <w:tc>
          <w:tcPr>
            <w:tcW w:w="5850" w:type="dxa"/>
          </w:tcPr>
          <w:p w14:paraId="0D4F1380" w14:textId="71EEC116"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 xml:space="preserve">Ability to assimilate new procedures quickly. </w:t>
            </w:r>
          </w:p>
        </w:tc>
        <w:tc>
          <w:tcPr>
            <w:tcW w:w="945" w:type="dxa"/>
          </w:tcPr>
          <w:p w14:paraId="2DABCD8C"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32F9489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05C9043A" w14:textId="77777777" w:rsidTr="00982952">
        <w:tc>
          <w:tcPr>
            <w:tcW w:w="705" w:type="dxa"/>
          </w:tcPr>
          <w:p w14:paraId="16C894D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2.10</w:t>
            </w:r>
          </w:p>
        </w:tc>
        <w:tc>
          <w:tcPr>
            <w:tcW w:w="5850" w:type="dxa"/>
          </w:tcPr>
          <w:p w14:paraId="28034A4F"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Meticulous eye for detail.</w:t>
            </w:r>
          </w:p>
        </w:tc>
        <w:tc>
          <w:tcPr>
            <w:tcW w:w="945" w:type="dxa"/>
          </w:tcPr>
          <w:p w14:paraId="21468DBF"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2AB89215" w14:textId="62C3BBA2"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77078DA5" w14:textId="77777777" w:rsidTr="00982952">
        <w:tc>
          <w:tcPr>
            <w:tcW w:w="705" w:type="dxa"/>
          </w:tcPr>
          <w:p w14:paraId="0BB3DB5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2.11</w:t>
            </w:r>
          </w:p>
        </w:tc>
        <w:tc>
          <w:tcPr>
            <w:tcW w:w="5850" w:type="dxa"/>
          </w:tcPr>
          <w:p w14:paraId="0DF19FC0"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Business literate</w:t>
            </w:r>
          </w:p>
        </w:tc>
        <w:tc>
          <w:tcPr>
            <w:tcW w:w="945" w:type="dxa"/>
          </w:tcPr>
          <w:p w14:paraId="098A3CC1"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17496DD7" w14:textId="0C43496D"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30DD78B8" w14:textId="77777777" w:rsidTr="00982952">
        <w:tc>
          <w:tcPr>
            <w:tcW w:w="705" w:type="dxa"/>
          </w:tcPr>
          <w:p w14:paraId="77D1EA26"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2.12</w:t>
            </w:r>
          </w:p>
        </w:tc>
        <w:tc>
          <w:tcPr>
            <w:tcW w:w="5850" w:type="dxa"/>
          </w:tcPr>
          <w:p w14:paraId="4B10B3B5"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Appreciation for the needs of business and how to communicate effectively with business professionals</w:t>
            </w:r>
          </w:p>
        </w:tc>
        <w:tc>
          <w:tcPr>
            <w:tcW w:w="945" w:type="dxa"/>
          </w:tcPr>
          <w:p w14:paraId="5ACB02FD"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393E94C1"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77BBBF69" w14:textId="77777777" w:rsidTr="00982952">
        <w:tc>
          <w:tcPr>
            <w:tcW w:w="705" w:type="dxa"/>
          </w:tcPr>
          <w:p w14:paraId="3B6D050F"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2.13</w:t>
            </w:r>
          </w:p>
        </w:tc>
        <w:tc>
          <w:tcPr>
            <w:tcW w:w="5850" w:type="dxa"/>
          </w:tcPr>
          <w:p w14:paraId="6067DE99"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Proven administrative skills</w:t>
            </w:r>
          </w:p>
        </w:tc>
        <w:tc>
          <w:tcPr>
            <w:tcW w:w="945" w:type="dxa"/>
          </w:tcPr>
          <w:p w14:paraId="0BD37EBC"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4BB19C08"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3FC43E99" w14:textId="77777777" w:rsidTr="00982952">
        <w:tc>
          <w:tcPr>
            <w:tcW w:w="705" w:type="dxa"/>
          </w:tcPr>
          <w:p w14:paraId="78AB1D8C"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 xml:space="preserve">3. </w:t>
            </w:r>
          </w:p>
        </w:tc>
        <w:tc>
          <w:tcPr>
            <w:tcW w:w="5850" w:type="dxa"/>
          </w:tcPr>
          <w:p w14:paraId="57996E2E"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Education &amp;/or Training</w:t>
            </w:r>
          </w:p>
        </w:tc>
        <w:tc>
          <w:tcPr>
            <w:tcW w:w="945" w:type="dxa"/>
          </w:tcPr>
          <w:p w14:paraId="3424D153" w14:textId="77777777" w:rsidR="000802CF" w:rsidRPr="000802CF" w:rsidRDefault="000802CF" w:rsidP="00982952">
            <w:pPr>
              <w:rPr>
                <w:rFonts w:asciiTheme="minorHAnsi" w:hAnsiTheme="minorHAnsi" w:cstheme="minorHAnsi"/>
                <w:szCs w:val="24"/>
              </w:rPr>
            </w:pPr>
          </w:p>
        </w:tc>
        <w:tc>
          <w:tcPr>
            <w:tcW w:w="1530" w:type="dxa"/>
          </w:tcPr>
          <w:p w14:paraId="037F253D" w14:textId="77777777" w:rsidR="000802CF" w:rsidRPr="000802CF" w:rsidRDefault="000802CF" w:rsidP="00982952">
            <w:pPr>
              <w:rPr>
                <w:rFonts w:asciiTheme="minorHAnsi" w:hAnsiTheme="minorHAnsi" w:cstheme="minorHAnsi"/>
                <w:szCs w:val="24"/>
              </w:rPr>
            </w:pPr>
          </w:p>
        </w:tc>
      </w:tr>
      <w:tr w:rsidR="000802CF" w:rsidRPr="000802CF" w14:paraId="67B3A22F" w14:textId="77777777" w:rsidTr="00982952">
        <w:tc>
          <w:tcPr>
            <w:tcW w:w="705" w:type="dxa"/>
          </w:tcPr>
          <w:p w14:paraId="66A23837"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3.1</w:t>
            </w:r>
          </w:p>
        </w:tc>
        <w:tc>
          <w:tcPr>
            <w:tcW w:w="5850" w:type="dxa"/>
          </w:tcPr>
          <w:p w14:paraId="78537E81"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Currently engaged in a University Degree and looking for a placement opportunity as part of that</w:t>
            </w:r>
          </w:p>
        </w:tc>
        <w:tc>
          <w:tcPr>
            <w:tcW w:w="945" w:type="dxa"/>
          </w:tcPr>
          <w:p w14:paraId="3629039D"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5E7C757A"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6C28B853" w14:textId="77777777" w:rsidTr="00982952">
        <w:tc>
          <w:tcPr>
            <w:tcW w:w="705" w:type="dxa"/>
          </w:tcPr>
          <w:p w14:paraId="7161CF3F"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4.</w:t>
            </w:r>
          </w:p>
        </w:tc>
        <w:tc>
          <w:tcPr>
            <w:tcW w:w="5850" w:type="dxa"/>
          </w:tcPr>
          <w:p w14:paraId="50588C7C"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Other Requirements</w:t>
            </w:r>
          </w:p>
        </w:tc>
        <w:tc>
          <w:tcPr>
            <w:tcW w:w="945" w:type="dxa"/>
          </w:tcPr>
          <w:p w14:paraId="701260C3" w14:textId="77777777" w:rsidR="000802CF" w:rsidRPr="000802CF" w:rsidRDefault="000802CF" w:rsidP="00982952">
            <w:pPr>
              <w:rPr>
                <w:rFonts w:asciiTheme="minorHAnsi" w:hAnsiTheme="minorHAnsi" w:cstheme="minorHAnsi"/>
                <w:szCs w:val="24"/>
              </w:rPr>
            </w:pPr>
          </w:p>
        </w:tc>
        <w:tc>
          <w:tcPr>
            <w:tcW w:w="1530" w:type="dxa"/>
          </w:tcPr>
          <w:p w14:paraId="0C171261" w14:textId="77777777" w:rsidR="000802CF" w:rsidRPr="000802CF" w:rsidRDefault="000802CF" w:rsidP="00982952">
            <w:pPr>
              <w:rPr>
                <w:rFonts w:asciiTheme="minorHAnsi" w:hAnsiTheme="minorHAnsi" w:cstheme="minorHAnsi"/>
                <w:szCs w:val="24"/>
              </w:rPr>
            </w:pPr>
          </w:p>
        </w:tc>
      </w:tr>
      <w:tr w:rsidR="000802CF" w:rsidRPr="000802CF" w14:paraId="209C0C8E" w14:textId="77777777" w:rsidTr="00982952">
        <w:tc>
          <w:tcPr>
            <w:tcW w:w="705" w:type="dxa"/>
          </w:tcPr>
          <w:p w14:paraId="713444F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4.1</w:t>
            </w:r>
          </w:p>
        </w:tc>
        <w:tc>
          <w:tcPr>
            <w:tcW w:w="5850" w:type="dxa"/>
          </w:tcPr>
          <w:p w14:paraId="7D4742B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Positive and proactive attitude to work and colleagues.</w:t>
            </w:r>
          </w:p>
        </w:tc>
        <w:tc>
          <w:tcPr>
            <w:tcW w:w="945" w:type="dxa"/>
          </w:tcPr>
          <w:p w14:paraId="31D6AE10"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13E057FC"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4BFFF864" w14:textId="77777777" w:rsidTr="00982952">
        <w:tc>
          <w:tcPr>
            <w:tcW w:w="705" w:type="dxa"/>
          </w:tcPr>
          <w:p w14:paraId="1D9A6B4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4.2</w:t>
            </w:r>
          </w:p>
        </w:tc>
        <w:tc>
          <w:tcPr>
            <w:tcW w:w="5850" w:type="dxa"/>
          </w:tcPr>
          <w:p w14:paraId="4812EF91"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Have an interest in innovation, research and development.</w:t>
            </w:r>
          </w:p>
        </w:tc>
        <w:tc>
          <w:tcPr>
            <w:tcW w:w="945" w:type="dxa"/>
          </w:tcPr>
          <w:p w14:paraId="197D66E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7AE205A8"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384ED738" w14:textId="77777777" w:rsidTr="00982952">
        <w:tc>
          <w:tcPr>
            <w:tcW w:w="705" w:type="dxa"/>
          </w:tcPr>
          <w:p w14:paraId="35E8DFA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4.3</w:t>
            </w:r>
          </w:p>
        </w:tc>
        <w:tc>
          <w:tcPr>
            <w:tcW w:w="5850" w:type="dxa"/>
          </w:tcPr>
          <w:p w14:paraId="41D81262" w14:textId="77777777" w:rsidR="000802CF" w:rsidRPr="000802CF" w:rsidRDefault="000802CF" w:rsidP="00982952">
            <w:pPr>
              <w:spacing w:after="58"/>
              <w:rPr>
                <w:rFonts w:asciiTheme="minorHAnsi" w:hAnsiTheme="minorHAnsi" w:cstheme="minorHAnsi"/>
                <w:szCs w:val="24"/>
              </w:rPr>
            </w:pPr>
            <w:r w:rsidRPr="000802CF">
              <w:rPr>
                <w:rFonts w:asciiTheme="minorHAnsi" w:hAnsiTheme="minorHAnsi" w:cstheme="minorHAnsi"/>
                <w:szCs w:val="24"/>
              </w:rPr>
              <w:t>Ability to work effectively under pressure.</w:t>
            </w:r>
          </w:p>
        </w:tc>
        <w:tc>
          <w:tcPr>
            <w:tcW w:w="945" w:type="dxa"/>
          </w:tcPr>
          <w:p w14:paraId="19460CD9"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2F67B31B"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10D1F330" w14:textId="77777777" w:rsidTr="00982952">
        <w:tc>
          <w:tcPr>
            <w:tcW w:w="705" w:type="dxa"/>
          </w:tcPr>
          <w:p w14:paraId="43A352F7"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4.4</w:t>
            </w:r>
          </w:p>
        </w:tc>
        <w:tc>
          <w:tcPr>
            <w:tcW w:w="5850" w:type="dxa"/>
          </w:tcPr>
          <w:p w14:paraId="6BB29C7A" w14:textId="77777777" w:rsidR="000802CF" w:rsidRPr="000802CF" w:rsidRDefault="000802CF" w:rsidP="00982952">
            <w:pPr>
              <w:spacing w:after="58"/>
              <w:rPr>
                <w:rFonts w:asciiTheme="minorHAnsi" w:hAnsiTheme="minorHAnsi" w:cstheme="minorHAnsi"/>
                <w:szCs w:val="24"/>
              </w:rPr>
            </w:pPr>
            <w:r w:rsidRPr="000802CF">
              <w:rPr>
                <w:rFonts w:asciiTheme="minorHAnsi" w:hAnsiTheme="minorHAnsi" w:cstheme="minorHAnsi"/>
                <w:szCs w:val="24"/>
              </w:rPr>
              <w:t>Flexible with the ability to use initiative and work as part of a team.</w:t>
            </w:r>
          </w:p>
        </w:tc>
        <w:tc>
          <w:tcPr>
            <w:tcW w:w="945" w:type="dxa"/>
          </w:tcPr>
          <w:p w14:paraId="3E29F0DA"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6A09B0D6"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36FFFD7A" w14:textId="77777777" w:rsidTr="00982952">
        <w:tc>
          <w:tcPr>
            <w:tcW w:w="705" w:type="dxa"/>
          </w:tcPr>
          <w:p w14:paraId="616B2C10"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4.5</w:t>
            </w:r>
          </w:p>
        </w:tc>
        <w:tc>
          <w:tcPr>
            <w:tcW w:w="5850" w:type="dxa"/>
          </w:tcPr>
          <w:p w14:paraId="6786416B" w14:textId="77777777" w:rsidR="000802CF" w:rsidRPr="000802CF" w:rsidRDefault="000802CF" w:rsidP="00982952">
            <w:pPr>
              <w:spacing w:after="58"/>
              <w:rPr>
                <w:rFonts w:asciiTheme="minorHAnsi" w:hAnsiTheme="minorHAnsi" w:cstheme="minorHAnsi"/>
                <w:szCs w:val="24"/>
              </w:rPr>
            </w:pPr>
            <w:r w:rsidRPr="000802CF">
              <w:rPr>
                <w:rFonts w:asciiTheme="minorHAnsi" w:hAnsiTheme="minorHAnsi" w:cstheme="minorHAnsi"/>
                <w:szCs w:val="24"/>
              </w:rPr>
              <w:t>Willingness to undertake training as required.</w:t>
            </w:r>
          </w:p>
        </w:tc>
        <w:tc>
          <w:tcPr>
            <w:tcW w:w="945" w:type="dxa"/>
          </w:tcPr>
          <w:p w14:paraId="24889D6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280A8794"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15CB65E4" w14:textId="77777777" w:rsidTr="00982952">
        <w:tc>
          <w:tcPr>
            <w:tcW w:w="705" w:type="dxa"/>
          </w:tcPr>
          <w:p w14:paraId="15ABFA74"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4.6</w:t>
            </w:r>
          </w:p>
        </w:tc>
        <w:tc>
          <w:tcPr>
            <w:tcW w:w="5850" w:type="dxa"/>
          </w:tcPr>
          <w:p w14:paraId="01B3F269" w14:textId="77777777" w:rsidR="000802CF" w:rsidRPr="000802CF" w:rsidRDefault="000802CF" w:rsidP="00982952">
            <w:pPr>
              <w:spacing w:after="58"/>
              <w:rPr>
                <w:rFonts w:asciiTheme="minorHAnsi" w:hAnsiTheme="minorHAnsi" w:cstheme="minorHAnsi"/>
                <w:szCs w:val="24"/>
              </w:rPr>
            </w:pPr>
            <w:r w:rsidRPr="000802CF">
              <w:rPr>
                <w:rFonts w:asciiTheme="minorHAnsi" w:hAnsiTheme="minorHAnsi" w:cstheme="minorHAnsi"/>
                <w:szCs w:val="24"/>
              </w:rPr>
              <w:t>Willingness to travel (as part of a team) if required.</w:t>
            </w:r>
          </w:p>
        </w:tc>
        <w:tc>
          <w:tcPr>
            <w:tcW w:w="945" w:type="dxa"/>
          </w:tcPr>
          <w:p w14:paraId="6F67577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6A929E2F"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7A6E3E07" w14:textId="77777777" w:rsidTr="00982952">
        <w:tc>
          <w:tcPr>
            <w:tcW w:w="705" w:type="dxa"/>
          </w:tcPr>
          <w:p w14:paraId="37109620"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4.7</w:t>
            </w:r>
          </w:p>
        </w:tc>
        <w:tc>
          <w:tcPr>
            <w:tcW w:w="5850" w:type="dxa"/>
          </w:tcPr>
          <w:p w14:paraId="125C093E" w14:textId="77777777" w:rsidR="000802CF" w:rsidRPr="000802CF" w:rsidRDefault="000802CF" w:rsidP="00982952">
            <w:pPr>
              <w:spacing w:after="58"/>
              <w:rPr>
                <w:rFonts w:asciiTheme="minorHAnsi" w:hAnsiTheme="minorHAnsi" w:cstheme="minorHAnsi"/>
                <w:szCs w:val="24"/>
              </w:rPr>
            </w:pPr>
            <w:r w:rsidRPr="000802CF">
              <w:rPr>
                <w:rFonts w:asciiTheme="minorHAnsi" w:hAnsiTheme="minorHAnsi" w:cstheme="minorHAnsi"/>
                <w:szCs w:val="24"/>
              </w:rPr>
              <w:t>Enthusiastic and motivated to promote the Faculty, the University and the project.</w:t>
            </w:r>
          </w:p>
        </w:tc>
        <w:tc>
          <w:tcPr>
            <w:tcW w:w="945" w:type="dxa"/>
          </w:tcPr>
          <w:p w14:paraId="6FDB4B2A"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E</w:t>
            </w:r>
          </w:p>
        </w:tc>
        <w:tc>
          <w:tcPr>
            <w:tcW w:w="1530" w:type="dxa"/>
          </w:tcPr>
          <w:p w14:paraId="4ADF7A93"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r w:rsidR="000802CF" w:rsidRPr="000802CF" w14:paraId="7DA87E7B" w14:textId="77777777" w:rsidTr="00982952">
        <w:tc>
          <w:tcPr>
            <w:tcW w:w="705" w:type="dxa"/>
          </w:tcPr>
          <w:p w14:paraId="724E9092"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4.8</w:t>
            </w:r>
          </w:p>
        </w:tc>
        <w:tc>
          <w:tcPr>
            <w:tcW w:w="5850" w:type="dxa"/>
          </w:tcPr>
          <w:p w14:paraId="516988D3" w14:textId="0C64828A" w:rsidR="000802CF" w:rsidRPr="000802CF" w:rsidRDefault="000802CF" w:rsidP="000802CF">
            <w:pPr>
              <w:rPr>
                <w:rFonts w:asciiTheme="minorHAnsi" w:hAnsiTheme="minorHAnsi" w:cstheme="minorHAnsi"/>
                <w:szCs w:val="24"/>
              </w:rPr>
            </w:pPr>
            <w:r w:rsidRPr="000802CF">
              <w:rPr>
                <w:rFonts w:asciiTheme="minorHAnsi" w:hAnsiTheme="minorHAnsi" w:cstheme="minorHAnsi"/>
                <w:szCs w:val="24"/>
              </w:rPr>
              <w:t>Willingness to work occasional weekends and evenings as required.</w:t>
            </w:r>
          </w:p>
        </w:tc>
        <w:tc>
          <w:tcPr>
            <w:tcW w:w="945" w:type="dxa"/>
          </w:tcPr>
          <w:p w14:paraId="58B2EF1A"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D</w:t>
            </w:r>
          </w:p>
        </w:tc>
        <w:tc>
          <w:tcPr>
            <w:tcW w:w="1530" w:type="dxa"/>
          </w:tcPr>
          <w:p w14:paraId="638B9A3A" w14:textId="77777777" w:rsidR="000802CF" w:rsidRPr="000802CF" w:rsidRDefault="000802CF" w:rsidP="00982952">
            <w:pPr>
              <w:rPr>
                <w:rFonts w:asciiTheme="minorHAnsi" w:hAnsiTheme="minorHAnsi" w:cstheme="minorHAnsi"/>
                <w:szCs w:val="24"/>
              </w:rPr>
            </w:pPr>
            <w:r w:rsidRPr="000802CF">
              <w:rPr>
                <w:rFonts w:asciiTheme="minorHAnsi" w:hAnsiTheme="minorHAnsi" w:cstheme="minorHAnsi"/>
                <w:szCs w:val="24"/>
              </w:rPr>
              <w:t>AF/S</w:t>
            </w:r>
          </w:p>
        </w:tc>
      </w:tr>
    </w:tbl>
    <w:p w14:paraId="4409259A" w14:textId="77777777" w:rsidR="000802CF" w:rsidRPr="000802CF" w:rsidRDefault="000802CF" w:rsidP="000802CF">
      <w:pPr>
        <w:rPr>
          <w:rFonts w:asciiTheme="minorHAnsi" w:hAnsiTheme="minorHAnsi" w:cstheme="minorHAnsi"/>
          <w:szCs w:val="24"/>
        </w:rPr>
      </w:pPr>
    </w:p>
    <w:p w14:paraId="2DF45498" w14:textId="77777777" w:rsidR="000802CF" w:rsidRPr="000802CF" w:rsidRDefault="000802CF" w:rsidP="000802CF">
      <w:pPr>
        <w:rPr>
          <w:rFonts w:asciiTheme="minorHAnsi" w:hAnsiTheme="minorHAnsi" w:cstheme="minorHAnsi"/>
          <w:b/>
          <w:szCs w:val="24"/>
        </w:rPr>
      </w:pPr>
      <w:r w:rsidRPr="000802CF">
        <w:rPr>
          <w:rFonts w:asciiTheme="minorHAnsi" w:hAnsiTheme="minorHAnsi" w:cstheme="minorHAnsi"/>
          <w:b/>
          <w:szCs w:val="24"/>
        </w:rPr>
        <w:t xml:space="preserve">Legend  </w:t>
      </w:r>
    </w:p>
    <w:p w14:paraId="115E2848" w14:textId="77777777" w:rsidR="000802CF" w:rsidRPr="000802CF" w:rsidRDefault="000802CF" w:rsidP="000802CF">
      <w:pPr>
        <w:rPr>
          <w:rFonts w:asciiTheme="minorHAnsi" w:hAnsiTheme="minorHAnsi" w:cstheme="minorHAnsi"/>
          <w:szCs w:val="24"/>
        </w:rPr>
      </w:pPr>
      <w:r w:rsidRPr="000802CF">
        <w:rPr>
          <w:rFonts w:asciiTheme="minorHAnsi" w:hAnsiTheme="minorHAnsi" w:cstheme="minorHAnsi"/>
          <w:szCs w:val="24"/>
        </w:rPr>
        <w:t>Rating of attribute: E = essential; D = desirable</w:t>
      </w:r>
    </w:p>
    <w:p w14:paraId="712081F2" w14:textId="49CE5720" w:rsidR="000802CF" w:rsidRPr="000802CF" w:rsidRDefault="000802CF" w:rsidP="000802CF">
      <w:pPr>
        <w:rPr>
          <w:rFonts w:asciiTheme="minorHAnsi" w:hAnsiTheme="minorHAnsi" w:cstheme="minorHAnsi"/>
          <w:szCs w:val="24"/>
        </w:rPr>
      </w:pPr>
      <w:r w:rsidRPr="000802CF">
        <w:rPr>
          <w:rFonts w:asciiTheme="minorHAnsi" w:hAnsiTheme="minorHAnsi" w:cstheme="minorHAnsi"/>
          <w:szCs w:val="24"/>
        </w:rPr>
        <w:t xml:space="preserve">Source of evidence: AF = Application Form; S = Selection </w:t>
      </w:r>
      <w:proofErr w:type="spellStart"/>
      <w:r w:rsidRPr="000802CF">
        <w:rPr>
          <w:rFonts w:asciiTheme="minorHAnsi" w:hAnsiTheme="minorHAnsi" w:cstheme="minorHAnsi"/>
          <w:szCs w:val="24"/>
        </w:rPr>
        <w:t>Programme</w:t>
      </w:r>
      <w:proofErr w:type="spellEnd"/>
      <w:r>
        <w:rPr>
          <w:rFonts w:asciiTheme="minorHAnsi" w:hAnsiTheme="minorHAnsi" w:cstheme="minorHAnsi"/>
          <w:szCs w:val="24"/>
        </w:rPr>
        <w:t xml:space="preserve"> (including Test, Presentations)</w:t>
      </w:r>
    </w:p>
    <w:p w14:paraId="51AA08E8" w14:textId="77777777" w:rsidR="000802CF" w:rsidRPr="000802CF" w:rsidRDefault="000802CF" w:rsidP="000802CF">
      <w:pPr>
        <w:rPr>
          <w:rFonts w:asciiTheme="minorHAnsi" w:hAnsiTheme="minorHAnsi" w:cstheme="minorHAnsi"/>
          <w:b/>
          <w:szCs w:val="24"/>
        </w:rPr>
      </w:pPr>
      <w:r w:rsidRPr="000802CF">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802CF" w:rsidRPr="000802CF" w14:paraId="2D5F2C3C" w14:textId="77777777" w:rsidTr="00982952">
        <w:trPr>
          <w:cantSplit/>
        </w:trPr>
        <w:tc>
          <w:tcPr>
            <w:tcW w:w="9214" w:type="dxa"/>
            <w:gridSpan w:val="4"/>
          </w:tcPr>
          <w:p w14:paraId="03249470" w14:textId="77777777" w:rsidR="000802CF" w:rsidRPr="000802CF" w:rsidRDefault="000802CF" w:rsidP="00982952">
            <w:pPr>
              <w:pStyle w:val="Closing"/>
              <w:spacing w:before="120" w:after="100" w:afterAutospacing="1" w:line="240" w:lineRule="auto"/>
              <w:ind w:left="0"/>
              <w:jc w:val="center"/>
              <w:rPr>
                <w:rFonts w:asciiTheme="minorHAnsi" w:hAnsiTheme="minorHAnsi" w:cstheme="minorHAnsi"/>
                <w:b/>
                <w:bCs/>
                <w:sz w:val="24"/>
                <w:szCs w:val="24"/>
              </w:rPr>
            </w:pPr>
            <w:r w:rsidRPr="000802CF">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0802CF">
              <w:rPr>
                <w:rFonts w:asciiTheme="minorHAnsi" w:hAnsiTheme="minorHAnsi" w:cstheme="minorHAnsi"/>
                <w:b/>
                <w:bCs/>
                <w:sz w:val="24"/>
                <w:szCs w:val="24"/>
              </w:rPr>
              <w:t>job related</w:t>
            </w:r>
            <w:proofErr w:type="gramEnd"/>
            <w:r w:rsidRPr="000802CF">
              <w:rPr>
                <w:rFonts w:asciiTheme="minorHAnsi" w:hAnsiTheme="minorHAnsi" w:cstheme="minorHAnsi"/>
                <w:b/>
                <w:bCs/>
                <w:sz w:val="24"/>
                <w:szCs w:val="24"/>
              </w:rPr>
              <w:t xml:space="preserve"> hazards and minimise associated health effects as far as possible.  Please use the </w:t>
            </w:r>
            <w:hyperlink r:id="rId11" w:history="1">
              <w:r w:rsidRPr="000802CF">
                <w:rPr>
                  <w:rStyle w:val="Hyperlink"/>
                  <w:rFonts w:asciiTheme="minorHAnsi" w:eastAsia="Calibri" w:hAnsiTheme="minorHAnsi" w:cstheme="minorHAnsi"/>
                  <w:b/>
                  <w:bCs/>
                  <w:sz w:val="24"/>
                  <w:szCs w:val="24"/>
                </w:rPr>
                <w:t>Job Hazard Information</w:t>
              </w:r>
            </w:hyperlink>
            <w:r w:rsidRPr="000802CF">
              <w:rPr>
                <w:rFonts w:asciiTheme="minorHAnsi" w:hAnsiTheme="minorHAnsi" w:cstheme="minorHAnsi"/>
                <w:b/>
                <w:bCs/>
                <w:sz w:val="24"/>
                <w:szCs w:val="24"/>
              </w:rPr>
              <w:t xml:space="preserve"> document in order to do this and give details in the free text space provided. </w:t>
            </w:r>
          </w:p>
        </w:tc>
      </w:tr>
      <w:tr w:rsidR="000802CF" w:rsidRPr="000802CF" w14:paraId="5277DD06" w14:textId="77777777" w:rsidTr="00982952">
        <w:trPr>
          <w:trHeight w:val="560"/>
        </w:trPr>
        <w:tc>
          <w:tcPr>
            <w:tcW w:w="4114" w:type="dxa"/>
            <w:tcBorders>
              <w:right w:val="nil"/>
            </w:tcBorders>
          </w:tcPr>
          <w:p w14:paraId="3730BF55" w14:textId="77777777" w:rsidR="000802CF" w:rsidRPr="000802CF" w:rsidRDefault="000802CF" w:rsidP="000802CF">
            <w:pPr>
              <w:pStyle w:val="Closing"/>
              <w:numPr>
                <w:ilvl w:val="0"/>
                <w:numId w:val="5"/>
              </w:numPr>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428FFEF"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2A2CD49F" wp14:editId="14E59B20">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21E59E"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CD49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5A21E59E" w14:textId="77777777" w:rsidR="000802CF" w:rsidRDefault="000802CF" w:rsidP="000802CF"/>
                        </w:txbxContent>
                      </v:textbox>
                    </v:shape>
                  </w:pict>
                </mc:Fallback>
              </mc:AlternateContent>
            </w:r>
          </w:p>
        </w:tc>
        <w:tc>
          <w:tcPr>
            <w:tcW w:w="4074" w:type="dxa"/>
            <w:tcBorders>
              <w:left w:val="single" w:sz="4" w:space="0" w:color="auto"/>
              <w:right w:val="nil"/>
            </w:tcBorders>
          </w:tcPr>
          <w:p w14:paraId="13EF6EC9" w14:textId="77777777" w:rsidR="000802CF" w:rsidRPr="000802CF" w:rsidRDefault="000802CF" w:rsidP="00982952">
            <w:pPr>
              <w:pStyle w:val="Closing"/>
              <w:spacing w:after="100" w:afterAutospacing="1" w:line="240" w:lineRule="auto"/>
              <w:ind w:left="382" w:hanging="382"/>
              <w:rPr>
                <w:rFonts w:asciiTheme="minorHAnsi" w:hAnsiTheme="minorHAnsi" w:cstheme="minorHAnsi"/>
                <w:sz w:val="24"/>
                <w:szCs w:val="24"/>
              </w:rPr>
            </w:pPr>
            <w:r w:rsidRPr="000802CF">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0802CF">
              <w:rPr>
                <w:rFonts w:asciiTheme="minorHAnsi" w:hAnsiTheme="minorHAnsi" w:cstheme="minorHAnsi"/>
                <w:sz w:val="24"/>
                <w:szCs w:val="24"/>
              </w:rPr>
              <w:t xml:space="preserve">fume)   </w:t>
            </w:r>
            <w:proofErr w:type="gramEnd"/>
            <w:r w:rsidRPr="000802CF">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6379CB44"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477CD96A" wp14:editId="1BAD9997">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72D695"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D96A"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6172D695" w14:textId="77777777" w:rsidR="000802CF" w:rsidRDefault="000802CF" w:rsidP="000802CF"/>
                        </w:txbxContent>
                      </v:textbox>
                    </v:shape>
                  </w:pict>
                </mc:Fallback>
              </mc:AlternateContent>
            </w:r>
          </w:p>
        </w:tc>
      </w:tr>
      <w:tr w:rsidR="000802CF" w:rsidRPr="000802CF" w14:paraId="7D99925D" w14:textId="77777777" w:rsidTr="00982952">
        <w:trPr>
          <w:trHeight w:val="560"/>
        </w:trPr>
        <w:tc>
          <w:tcPr>
            <w:tcW w:w="4114" w:type="dxa"/>
            <w:tcBorders>
              <w:right w:val="nil"/>
            </w:tcBorders>
          </w:tcPr>
          <w:p w14:paraId="5B67098B" w14:textId="77777777" w:rsidR="000802CF" w:rsidRPr="000802CF" w:rsidRDefault="000802CF" w:rsidP="000802CF">
            <w:pPr>
              <w:pStyle w:val="Closing"/>
              <w:numPr>
                <w:ilvl w:val="0"/>
                <w:numId w:val="5"/>
              </w:numPr>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Manual Handling (of loads/</w:t>
            </w:r>
            <w:proofErr w:type="gramStart"/>
            <w:r w:rsidRPr="000802CF">
              <w:rPr>
                <w:rFonts w:asciiTheme="minorHAnsi" w:hAnsiTheme="minorHAnsi" w:cstheme="minorHAnsi"/>
                <w:sz w:val="24"/>
                <w:szCs w:val="24"/>
              </w:rPr>
              <w:t xml:space="preserve">people)   </w:t>
            </w:r>
            <w:proofErr w:type="gramEnd"/>
            <w:r w:rsidRPr="000802CF">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AE5F596"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DEA06C7" wp14:editId="4612E0BA">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9EF975"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A06C7"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0D9EF975" w14:textId="77777777" w:rsidR="000802CF" w:rsidRDefault="000802CF" w:rsidP="000802CF"/>
                        </w:txbxContent>
                      </v:textbox>
                    </v:shape>
                  </w:pict>
                </mc:Fallback>
              </mc:AlternateContent>
            </w:r>
          </w:p>
        </w:tc>
        <w:tc>
          <w:tcPr>
            <w:tcW w:w="4074" w:type="dxa"/>
            <w:tcBorders>
              <w:left w:val="single" w:sz="4" w:space="0" w:color="auto"/>
              <w:right w:val="nil"/>
            </w:tcBorders>
          </w:tcPr>
          <w:p w14:paraId="030B380A"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071821E"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5D4410B7" wp14:editId="174231D2">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D4C37D"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410B7"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26D4C37D" w14:textId="77777777" w:rsidR="000802CF" w:rsidRDefault="000802CF" w:rsidP="000802CF"/>
                        </w:txbxContent>
                      </v:textbox>
                    </v:shape>
                  </w:pict>
                </mc:Fallback>
              </mc:AlternateContent>
            </w:r>
          </w:p>
        </w:tc>
      </w:tr>
      <w:tr w:rsidR="000802CF" w:rsidRPr="000802CF" w14:paraId="2EA491BA" w14:textId="77777777" w:rsidTr="00982952">
        <w:trPr>
          <w:trHeight w:val="560"/>
        </w:trPr>
        <w:tc>
          <w:tcPr>
            <w:tcW w:w="4114" w:type="dxa"/>
            <w:tcBorders>
              <w:right w:val="nil"/>
            </w:tcBorders>
          </w:tcPr>
          <w:p w14:paraId="0790E5FC" w14:textId="77777777" w:rsidR="000802CF" w:rsidRPr="000802CF" w:rsidRDefault="000802CF" w:rsidP="000802CF">
            <w:pPr>
              <w:pStyle w:val="Closing"/>
              <w:numPr>
                <w:ilvl w:val="0"/>
                <w:numId w:val="5"/>
              </w:numPr>
              <w:spacing w:line="240" w:lineRule="auto"/>
              <w:ind w:left="318" w:hanging="318"/>
              <w:rPr>
                <w:rFonts w:asciiTheme="minorHAnsi" w:hAnsiTheme="minorHAnsi" w:cstheme="minorHAnsi"/>
                <w:iCs/>
                <w:sz w:val="24"/>
                <w:szCs w:val="24"/>
              </w:rPr>
            </w:pPr>
            <w:r w:rsidRPr="000802CF">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CD3B31C"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17E09FF" wp14:editId="3B526B21">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5C5EE9"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E09FF"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4B5C5EE9" w14:textId="77777777" w:rsidR="000802CF" w:rsidRDefault="000802CF" w:rsidP="000802CF"/>
                        </w:txbxContent>
                      </v:textbox>
                    </v:shape>
                  </w:pict>
                </mc:Fallback>
              </mc:AlternateContent>
            </w:r>
          </w:p>
        </w:tc>
        <w:tc>
          <w:tcPr>
            <w:tcW w:w="4074" w:type="dxa"/>
            <w:tcBorders>
              <w:left w:val="single" w:sz="4" w:space="0" w:color="auto"/>
              <w:right w:val="nil"/>
            </w:tcBorders>
          </w:tcPr>
          <w:p w14:paraId="408B2CB6" w14:textId="4C4F18AE" w:rsidR="000802CF" w:rsidRPr="000802CF" w:rsidRDefault="000802CF" w:rsidP="00982952">
            <w:pPr>
              <w:pStyle w:val="Closing"/>
              <w:spacing w:after="100" w:afterAutospacing="1" w:line="240" w:lineRule="auto"/>
              <w:ind w:left="382" w:hanging="382"/>
              <w:rPr>
                <w:rFonts w:asciiTheme="minorHAnsi" w:hAnsiTheme="minorHAnsi" w:cstheme="minorHAnsi"/>
                <w:sz w:val="24"/>
                <w:szCs w:val="24"/>
              </w:rPr>
            </w:pPr>
            <w:r w:rsidRPr="000802CF">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63F1F67"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63E4B59D" wp14:editId="58184610">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B1FBF1"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4B59D"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31B1FBF1" w14:textId="77777777" w:rsidR="000802CF" w:rsidRDefault="000802CF" w:rsidP="000802CF"/>
                        </w:txbxContent>
                      </v:textbox>
                    </v:shape>
                  </w:pict>
                </mc:Fallback>
              </mc:AlternateContent>
            </w:r>
          </w:p>
        </w:tc>
      </w:tr>
      <w:tr w:rsidR="000802CF" w:rsidRPr="000802CF" w14:paraId="7B442E34" w14:textId="77777777" w:rsidTr="00982952">
        <w:trPr>
          <w:trHeight w:val="560"/>
        </w:trPr>
        <w:tc>
          <w:tcPr>
            <w:tcW w:w="4114" w:type="dxa"/>
            <w:tcBorders>
              <w:right w:val="nil"/>
            </w:tcBorders>
          </w:tcPr>
          <w:p w14:paraId="7A776834" w14:textId="77777777" w:rsidR="000802CF" w:rsidRPr="000802CF" w:rsidRDefault="000802CF" w:rsidP="000802CF">
            <w:pPr>
              <w:pStyle w:val="Closing"/>
              <w:numPr>
                <w:ilvl w:val="0"/>
                <w:numId w:val="5"/>
              </w:numPr>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1E598B6"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644C195" wp14:editId="06C34EF1">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1B2A97"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4C195"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141B2A97" w14:textId="77777777" w:rsidR="000802CF" w:rsidRDefault="000802CF" w:rsidP="000802CF"/>
                        </w:txbxContent>
                      </v:textbox>
                    </v:shape>
                  </w:pict>
                </mc:Fallback>
              </mc:AlternateContent>
            </w:r>
          </w:p>
        </w:tc>
        <w:tc>
          <w:tcPr>
            <w:tcW w:w="4074" w:type="dxa"/>
            <w:tcBorders>
              <w:left w:val="single" w:sz="4" w:space="0" w:color="auto"/>
              <w:right w:val="nil"/>
            </w:tcBorders>
          </w:tcPr>
          <w:p w14:paraId="702067D7"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263C8843"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0DB836EA" wp14:editId="6F1F6DCC">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3D94C1"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836EA"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713D94C1" w14:textId="77777777" w:rsidR="000802CF" w:rsidRDefault="000802CF" w:rsidP="000802CF"/>
                        </w:txbxContent>
                      </v:textbox>
                    </v:shape>
                  </w:pict>
                </mc:Fallback>
              </mc:AlternateContent>
            </w:r>
          </w:p>
        </w:tc>
      </w:tr>
      <w:tr w:rsidR="000802CF" w:rsidRPr="000802CF" w14:paraId="0311B197" w14:textId="77777777" w:rsidTr="00982952">
        <w:trPr>
          <w:trHeight w:val="560"/>
        </w:trPr>
        <w:tc>
          <w:tcPr>
            <w:tcW w:w="4114" w:type="dxa"/>
            <w:tcBorders>
              <w:right w:val="nil"/>
            </w:tcBorders>
          </w:tcPr>
          <w:p w14:paraId="01AD861E" w14:textId="77777777" w:rsidR="000802CF" w:rsidRPr="000802CF" w:rsidRDefault="000802CF" w:rsidP="000802CF">
            <w:pPr>
              <w:pStyle w:val="Closing"/>
              <w:numPr>
                <w:ilvl w:val="0"/>
                <w:numId w:val="5"/>
              </w:numPr>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 xml:space="preserve">Noise &gt; 80 </w:t>
            </w:r>
            <w:proofErr w:type="spellStart"/>
            <w:r w:rsidRPr="000802CF">
              <w:rPr>
                <w:rFonts w:asciiTheme="minorHAnsi" w:hAnsiTheme="minorHAnsi" w:cstheme="minorHAnsi"/>
                <w:sz w:val="24"/>
                <w:szCs w:val="24"/>
              </w:rPr>
              <w:t>DbA</w:t>
            </w:r>
            <w:proofErr w:type="spellEnd"/>
            <w:r w:rsidRPr="000802CF">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78FEDEDF"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23C40D31" wp14:editId="333AE1CD">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80AF44"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40D31"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6280AF44" w14:textId="77777777" w:rsidR="000802CF" w:rsidRDefault="000802CF" w:rsidP="000802CF"/>
                        </w:txbxContent>
                      </v:textbox>
                    </v:shape>
                  </w:pict>
                </mc:Fallback>
              </mc:AlternateContent>
            </w:r>
          </w:p>
        </w:tc>
        <w:tc>
          <w:tcPr>
            <w:tcW w:w="4074" w:type="dxa"/>
            <w:tcBorders>
              <w:left w:val="single" w:sz="4" w:space="0" w:color="auto"/>
              <w:right w:val="nil"/>
            </w:tcBorders>
          </w:tcPr>
          <w:p w14:paraId="64B91722"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BB96984"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74F53682" wp14:editId="7E390C8A">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D0A6FB"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53682"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7DD0A6FB" w14:textId="77777777" w:rsidR="000802CF" w:rsidRDefault="000802CF" w:rsidP="000802CF"/>
                        </w:txbxContent>
                      </v:textbox>
                    </v:shape>
                  </w:pict>
                </mc:Fallback>
              </mc:AlternateContent>
            </w:r>
          </w:p>
        </w:tc>
      </w:tr>
      <w:tr w:rsidR="000802CF" w:rsidRPr="000802CF" w14:paraId="5A1F3012" w14:textId="77777777" w:rsidTr="00982952">
        <w:trPr>
          <w:trHeight w:val="560"/>
        </w:trPr>
        <w:tc>
          <w:tcPr>
            <w:tcW w:w="4114" w:type="dxa"/>
            <w:tcBorders>
              <w:right w:val="nil"/>
            </w:tcBorders>
          </w:tcPr>
          <w:p w14:paraId="58D6B004" w14:textId="77777777" w:rsidR="000802CF" w:rsidRPr="000802CF" w:rsidRDefault="000802CF" w:rsidP="000802CF">
            <w:pPr>
              <w:pStyle w:val="Closing"/>
              <w:numPr>
                <w:ilvl w:val="0"/>
                <w:numId w:val="5"/>
              </w:numPr>
              <w:spacing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Night Working</w:t>
            </w:r>
          </w:p>
          <w:p w14:paraId="3F2B7235"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0C92330"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6DA2F8F3" wp14:editId="203574FF">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A2DEDF"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2F8F3"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48A2DEDF" w14:textId="77777777" w:rsidR="000802CF" w:rsidRDefault="000802CF" w:rsidP="000802CF"/>
                        </w:txbxContent>
                      </v:textbox>
                    </v:shape>
                  </w:pict>
                </mc:Fallback>
              </mc:AlternateContent>
            </w:r>
          </w:p>
        </w:tc>
        <w:tc>
          <w:tcPr>
            <w:tcW w:w="4074" w:type="dxa"/>
            <w:tcBorders>
              <w:left w:val="single" w:sz="4" w:space="0" w:color="auto"/>
              <w:right w:val="nil"/>
            </w:tcBorders>
          </w:tcPr>
          <w:p w14:paraId="3F57AA4D"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212D18DA"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3DD611B6" wp14:editId="58723A0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4CFC3C"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611B6"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2B4CFC3C" w14:textId="77777777" w:rsidR="000802CF" w:rsidRDefault="000802CF" w:rsidP="000802CF"/>
                        </w:txbxContent>
                      </v:textbox>
                    </v:shape>
                  </w:pict>
                </mc:Fallback>
              </mc:AlternateContent>
            </w:r>
          </w:p>
        </w:tc>
      </w:tr>
      <w:tr w:rsidR="000802CF" w:rsidRPr="000802CF" w14:paraId="151CDB87" w14:textId="77777777" w:rsidTr="00982952">
        <w:trPr>
          <w:trHeight w:val="560"/>
        </w:trPr>
        <w:tc>
          <w:tcPr>
            <w:tcW w:w="4114" w:type="dxa"/>
            <w:tcBorders>
              <w:right w:val="nil"/>
            </w:tcBorders>
          </w:tcPr>
          <w:p w14:paraId="79840A50" w14:textId="77777777" w:rsidR="000802CF" w:rsidRPr="000802CF" w:rsidRDefault="000802CF" w:rsidP="000802CF">
            <w:pPr>
              <w:pStyle w:val="Closing"/>
              <w:numPr>
                <w:ilvl w:val="0"/>
                <w:numId w:val="5"/>
              </w:numPr>
              <w:spacing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98C8EDB"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3127E565" wp14:editId="629833E6">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7560DD" w14:textId="5529BD81" w:rsidR="000802CF" w:rsidRDefault="000802CF" w:rsidP="000802C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7E565"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437560DD" w14:textId="5529BD81" w:rsidR="000802CF" w:rsidRDefault="000802CF" w:rsidP="000802CF">
                            <w:r>
                              <w:t>X</w:t>
                            </w:r>
                          </w:p>
                        </w:txbxContent>
                      </v:textbox>
                    </v:shape>
                  </w:pict>
                </mc:Fallback>
              </mc:AlternateContent>
            </w:r>
          </w:p>
        </w:tc>
        <w:tc>
          <w:tcPr>
            <w:tcW w:w="4074" w:type="dxa"/>
            <w:tcBorders>
              <w:left w:val="single" w:sz="4" w:space="0" w:color="auto"/>
              <w:right w:val="nil"/>
            </w:tcBorders>
          </w:tcPr>
          <w:p w14:paraId="005141B4"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8523736"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040BE117" wp14:editId="56C6DD5C">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11DAAD"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BE117"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0911DAAD" w14:textId="77777777" w:rsidR="000802CF" w:rsidRDefault="000802CF" w:rsidP="000802CF"/>
                        </w:txbxContent>
                      </v:textbox>
                    </v:shape>
                  </w:pict>
                </mc:Fallback>
              </mc:AlternateContent>
            </w:r>
          </w:p>
        </w:tc>
      </w:tr>
      <w:tr w:rsidR="000802CF" w:rsidRPr="000802CF" w14:paraId="21A93F51" w14:textId="77777777" w:rsidTr="00982952">
        <w:trPr>
          <w:trHeight w:val="560"/>
        </w:trPr>
        <w:tc>
          <w:tcPr>
            <w:tcW w:w="4114" w:type="dxa"/>
            <w:tcBorders>
              <w:right w:val="nil"/>
            </w:tcBorders>
          </w:tcPr>
          <w:p w14:paraId="0F1E81CB" w14:textId="77777777" w:rsidR="000802CF" w:rsidRPr="000802CF" w:rsidRDefault="000802CF" w:rsidP="000802CF">
            <w:pPr>
              <w:pStyle w:val="Closing"/>
              <w:numPr>
                <w:ilvl w:val="0"/>
                <w:numId w:val="5"/>
              </w:numPr>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sz w:val="24"/>
                <w:szCs w:val="24"/>
              </w:rPr>
              <w:t xml:space="preserve">Repetitive tasks (e.g. pipette use </w:t>
            </w:r>
            <w:proofErr w:type="gramStart"/>
            <w:r w:rsidRPr="000802CF">
              <w:rPr>
                <w:rFonts w:asciiTheme="minorHAnsi" w:hAnsiTheme="minorHAnsi" w:cstheme="minorHAnsi"/>
                <w:sz w:val="24"/>
                <w:szCs w:val="24"/>
              </w:rPr>
              <w:t xml:space="preserve">etc)   </w:t>
            </w:r>
            <w:proofErr w:type="gramEnd"/>
            <w:r w:rsidRPr="000802CF">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2066019E" w14:textId="77777777" w:rsidR="000802CF" w:rsidRPr="000802CF" w:rsidRDefault="000802CF" w:rsidP="00982952">
            <w:pPr>
              <w:pStyle w:val="Closing"/>
              <w:spacing w:after="100" w:afterAutospacing="1"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627007E" wp14:editId="414AB518">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FED0E7"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7007E"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0CFED0E7" w14:textId="77777777" w:rsidR="000802CF" w:rsidRDefault="000802CF" w:rsidP="000802CF"/>
                        </w:txbxContent>
                      </v:textbox>
                    </v:shape>
                  </w:pict>
                </mc:Fallback>
              </mc:AlternateContent>
            </w:r>
          </w:p>
        </w:tc>
        <w:tc>
          <w:tcPr>
            <w:tcW w:w="4074" w:type="dxa"/>
            <w:tcBorders>
              <w:left w:val="single" w:sz="4" w:space="0" w:color="auto"/>
              <w:bottom w:val="single" w:sz="4" w:space="0" w:color="auto"/>
              <w:right w:val="nil"/>
            </w:tcBorders>
          </w:tcPr>
          <w:p w14:paraId="0458DF12"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07272C1"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6A1232F5" wp14:editId="5739C7A8">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A0EE49"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232F5"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26A0EE49" w14:textId="77777777" w:rsidR="000802CF" w:rsidRDefault="000802CF" w:rsidP="000802CF"/>
                        </w:txbxContent>
                      </v:textbox>
                    </v:shape>
                  </w:pict>
                </mc:Fallback>
              </mc:AlternateContent>
            </w:r>
          </w:p>
        </w:tc>
      </w:tr>
      <w:tr w:rsidR="000802CF" w:rsidRPr="000802CF" w14:paraId="5511D749" w14:textId="77777777" w:rsidTr="00982952">
        <w:trPr>
          <w:cantSplit/>
          <w:trHeight w:val="560"/>
        </w:trPr>
        <w:tc>
          <w:tcPr>
            <w:tcW w:w="4614" w:type="dxa"/>
            <w:gridSpan w:val="2"/>
            <w:tcBorders>
              <w:right w:val="single" w:sz="4" w:space="0" w:color="auto"/>
            </w:tcBorders>
          </w:tcPr>
          <w:p w14:paraId="74EEBACC" w14:textId="77777777" w:rsidR="000802CF" w:rsidRPr="000802CF" w:rsidRDefault="000802CF" w:rsidP="000802CF">
            <w:pPr>
              <w:pStyle w:val="Closing"/>
              <w:numPr>
                <w:ilvl w:val="0"/>
                <w:numId w:val="5"/>
              </w:numPr>
              <w:spacing w:line="240" w:lineRule="auto"/>
              <w:ind w:left="318" w:hanging="318"/>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EAD4C06" wp14:editId="394A73C6">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E21B1F"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D4C06"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06E21B1F" w14:textId="77777777" w:rsidR="000802CF" w:rsidRDefault="000802CF" w:rsidP="000802CF"/>
                        </w:txbxContent>
                      </v:textbox>
                    </v:shape>
                  </w:pict>
                </mc:Fallback>
              </mc:AlternateContent>
            </w:r>
            <w:r w:rsidRPr="000802CF">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581230B"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sz w:val="24"/>
                <w:szCs w:val="24"/>
              </w:rPr>
              <w:t>21.  Soil/bio-aerosols</w:t>
            </w:r>
          </w:p>
        </w:tc>
        <w:tc>
          <w:tcPr>
            <w:tcW w:w="526" w:type="dxa"/>
            <w:tcBorders>
              <w:left w:val="nil"/>
            </w:tcBorders>
          </w:tcPr>
          <w:p w14:paraId="462A0515"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7848347D" wp14:editId="05129D25">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373B5F"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8347D"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2B373B5F" w14:textId="77777777" w:rsidR="000802CF" w:rsidRDefault="000802CF" w:rsidP="000802CF"/>
                        </w:txbxContent>
                      </v:textbox>
                    </v:shape>
                  </w:pict>
                </mc:Fallback>
              </mc:AlternateContent>
            </w:r>
          </w:p>
        </w:tc>
      </w:tr>
      <w:tr w:rsidR="000802CF" w:rsidRPr="000802CF" w14:paraId="096C9066" w14:textId="77777777" w:rsidTr="00982952">
        <w:trPr>
          <w:cantSplit/>
          <w:trHeight w:val="560"/>
        </w:trPr>
        <w:tc>
          <w:tcPr>
            <w:tcW w:w="4614" w:type="dxa"/>
            <w:gridSpan w:val="2"/>
          </w:tcPr>
          <w:p w14:paraId="287CF180"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36234020" wp14:editId="015FE17F">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ED6D74"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34020"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00ED6D74" w14:textId="77777777" w:rsidR="000802CF" w:rsidRDefault="000802CF" w:rsidP="000802CF"/>
                        </w:txbxContent>
                      </v:textbox>
                    </v:shape>
                  </w:pict>
                </mc:Fallback>
              </mc:AlternateContent>
            </w:r>
            <w:r w:rsidRPr="000802CF">
              <w:rPr>
                <w:rFonts w:asciiTheme="minorHAnsi" w:hAnsiTheme="minorHAnsi" w:cstheme="minorHAnsi"/>
                <w:sz w:val="24"/>
                <w:szCs w:val="24"/>
              </w:rPr>
              <w:t xml:space="preserve">10.  Asbestos and or lead                                                         </w:t>
            </w:r>
          </w:p>
        </w:tc>
        <w:tc>
          <w:tcPr>
            <w:tcW w:w="4600" w:type="dxa"/>
            <w:gridSpan w:val="2"/>
          </w:tcPr>
          <w:p w14:paraId="5C497724"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565A7EC1" wp14:editId="68BDA61A">
                      <wp:simplePos x="0" y="0"/>
                      <wp:positionH relativeFrom="column">
                        <wp:posOffset>2536825</wp:posOffset>
                      </wp:positionH>
                      <wp:positionV relativeFrom="paragraph">
                        <wp:posOffset>48895</wp:posOffset>
                      </wp:positionV>
                      <wp:extent cx="241300" cy="241300"/>
                      <wp:effectExtent l="6350" t="12700" r="952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8CA8A0"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A7EC1" id="Text Box 28"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G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fsswxikCAABYBAAADgAAAAAAAAAAAAAAAAAuAgAAZHJzL2Uy&#10;b0RvYy54bWxQSwECLQAUAAYACAAAACEAI7rnTN4AAAAIAQAADwAAAAAAAAAAAAAAAACDBAAAZHJz&#10;L2Rvd25yZXYueG1sUEsFBgAAAAAEAAQA8wAAAI4FAAAAAA==&#10;">
                      <v:textbox>
                        <w:txbxContent>
                          <w:p w14:paraId="2F8CA8A0" w14:textId="77777777" w:rsidR="000802CF" w:rsidRDefault="000802CF" w:rsidP="000802CF"/>
                        </w:txbxContent>
                      </v:textbox>
                    </v:shape>
                  </w:pict>
                </mc:Fallback>
              </mc:AlternateContent>
            </w:r>
            <w:r w:rsidRPr="000802CF">
              <w:rPr>
                <w:rFonts w:asciiTheme="minorHAnsi" w:hAnsiTheme="minorHAnsi" w:cstheme="minorHAnsi"/>
                <w:sz w:val="24"/>
                <w:szCs w:val="24"/>
              </w:rPr>
              <w:t xml:space="preserve">22.  Nanomaterials                                           </w:t>
            </w:r>
          </w:p>
        </w:tc>
      </w:tr>
      <w:tr w:rsidR="000802CF" w:rsidRPr="000802CF" w14:paraId="22AA3206" w14:textId="77777777" w:rsidTr="00982952">
        <w:trPr>
          <w:cantSplit/>
          <w:trHeight w:val="560"/>
        </w:trPr>
        <w:tc>
          <w:tcPr>
            <w:tcW w:w="4614" w:type="dxa"/>
            <w:gridSpan w:val="2"/>
          </w:tcPr>
          <w:p w14:paraId="24EC573F" w14:textId="704C684D" w:rsidR="000802CF" w:rsidRPr="000802CF" w:rsidRDefault="000802CF" w:rsidP="00982952">
            <w:pPr>
              <w:pStyle w:val="Closing"/>
              <w:spacing w:after="100" w:afterAutospacing="1" w:line="240" w:lineRule="auto"/>
              <w:ind w:left="318" w:hanging="284"/>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E9A1FA4" wp14:editId="09BCBB83">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2DBF6B"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A1FA4"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14:paraId="422DBF6B" w14:textId="77777777" w:rsidR="000802CF" w:rsidRDefault="000802CF" w:rsidP="000802CF"/>
                        </w:txbxContent>
                      </v:textbox>
                    </v:shape>
                  </w:pict>
                </mc:Fallback>
              </mc:AlternateContent>
            </w:r>
            <w:r w:rsidRPr="000802CF">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0802CF">
              <w:rPr>
                <w:rFonts w:asciiTheme="minorHAnsi" w:hAnsiTheme="minorHAnsi" w:cstheme="minorHAnsi"/>
                <w:sz w:val="24"/>
                <w:szCs w:val="24"/>
              </w:rPr>
              <w:t xml:space="preserve">mini-bus (over 9 seats), van, </w:t>
            </w:r>
            <w:proofErr w:type="gramStart"/>
            <w:r w:rsidRPr="000802CF">
              <w:rPr>
                <w:rFonts w:asciiTheme="minorHAnsi" w:hAnsiTheme="minorHAnsi" w:cstheme="minorHAnsi"/>
                <w:sz w:val="24"/>
                <w:szCs w:val="24"/>
              </w:rPr>
              <w:t xml:space="preserve">bus, </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r w:rsidRPr="000802CF">
              <w:rPr>
                <w:rFonts w:asciiTheme="minorHAnsi" w:hAnsiTheme="minorHAnsi" w:cstheme="minorHAnsi"/>
                <w:sz w:val="24"/>
                <w:szCs w:val="24"/>
              </w:rPr>
              <w:t xml:space="preserve">forklift truck,  drones only)                                                </w:t>
            </w:r>
          </w:p>
        </w:tc>
        <w:tc>
          <w:tcPr>
            <w:tcW w:w="4600" w:type="dxa"/>
            <w:gridSpan w:val="2"/>
          </w:tcPr>
          <w:p w14:paraId="19DBDC96"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28723768" wp14:editId="40C447B4">
                      <wp:simplePos x="0" y="0"/>
                      <wp:positionH relativeFrom="column">
                        <wp:posOffset>2536825</wp:posOffset>
                      </wp:positionH>
                      <wp:positionV relativeFrom="paragraph">
                        <wp:posOffset>61595</wp:posOffset>
                      </wp:positionV>
                      <wp:extent cx="241300" cy="241300"/>
                      <wp:effectExtent l="6350" t="635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15412D"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23768" id="Text Box 29"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pdKAIAAFg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uykTg3NI/JqIY03Pkc0erA/KRlxtCvqfuyZFZSojxq1Wc0X&#10;i/AW4maxfFvgxl566ksP0xyhKuopSebWp/ezN1Z2PWZK06DhBvVsZeQ6CJ+qOpaP4xvVOj618D4u&#10;9zHq1w9h8w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2C6pdKAIAAFgEAAAOAAAAAAAAAAAAAAAAAC4CAABkcnMvZTJv&#10;RG9jLnhtbFBLAQItABQABgAIAAAAIQARH03u3gAAAAgBAAAPAAAAAAAAAAAAAAAAAIIEAABkcnMv&#10;ZG93bnJldi54bWxQSwUGAAAAAAQABADzAAAAjQUAAAAA&#10;">
                      <v:textbox>
                        <w:txbxContent>
                          <w:p w14:paraId="7015412D" w14:textId="77777777" w:rsidR="000802CF" w:rsidRDefault="000802CF" w:rsidP="000802CF"/>
                        </w:txbxContent>
                      </v:textbox>
                    </v:shape>
                  </w:pict>
                </mc:Fallback>
              </mc:AlternateContent>
            </w:r>
            <w:r w:rsidRPr="000802CF">
              <w:rPr>
                <w:rFonts w:asciiTheme="minorHAnsi" w:hAnsiTheme="minorHAnsi" w:cstheme="minorHAnsi"/>
                <w:sz w:val="24"/>
                <w:szCs w:val="24"/>
              </w:rPr>
              <w:t xml:space="preserve">23.  Workplace stressors (e.g. workload, relationships, job role </w:t>
            </w:r>
            <w:proofErr w:type="gramStart"/>
            <w:r w:rsidRPr="000802CF">
              <w:rPr>
                <w:rFonts w:asciiTheme="minorHAnsi" w:hAnsiTheme="minorHAnsi" w:cstheme="minorHAnsi"/>
                <w:sz w:val="24"/>
                <w:szCs w:val="24"/>
              </w:rPr>
              <w:t xml:space="preserve">etc)   </w:t>
            </w:r>
            <w:proofErr w:type="gramEnd"/>
            <w:r w:rsidRPr="000802CF">
              <w:rPr>
                <w:rFonts w:asciiTheme="minorHAnsi" w:hAnsiTheme="minorHAnsi" w:cstheme="minorHAnsi"/>
                <w:sz w:val="24"/>
                <w:szCs w:val="24"/>
              </w:rPr>
              <w:t xml:space="preserve">                                        </w:t>
            </w:r>
          </w:p>
        </w:tc>
      </w:tr>
      <w:tr w:rsidR="000802CF" w:rsidRPr="000802CF" w14:paraId="285A175B" w14:textId="77777777" w:rsidTr="00982952">
        <w:trPr>
          <w:cantSplit/>
          <w:trHeight w:val="560"/>
        </w:trPr>
        <w:tc>
          <w:tcPr>
            <w:tcW w:w="4614" w:type="dxa"/>
            <w:gridSpan w:val="2"/>
          </w:tcPr>
          <w:p w14:paraId="764DC740" w14:textId="77777777"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44FFA3B3" wp14:editId="1E37E5AB">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7240A6"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FA3B3"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7A7240A6" w14:textId="77777777" w:rsidR="000802CF" w:rsidRDefault="000802CF" w:rsidP="000802CF"/>
                        </w:txbxContent>
                      </v:textbox>
                    </v:shape>
                  </w:pict>
                </mc:Fallback>
              </mc:AlternateContent>
            </w:r>
            <w:r w:rsidRPr="000802CF">
              <w:rPr>
                <w:rFonts w:asciiTheme="minorHAnsi" w:hAnsiTheme="minorHAnsi" w:cstheme="minorHAnsi"/>
                <w:sz w:val="24"/>
                <w:szCs w:val="24"/>
              </w:rPr>
              <w:t xml:space="preserve">12.  Food handling                                              </w:t>
            </w:r>
          </w:p>
        </w:tc>
        <w:tc>
          <w:tcPr>
            <w:tcW w:w="4600" w:type="dxa"/>
            <w:gridSpan w:val="2"/>
          </w:tcPr>
          <w:p w14:paraId="11E20EAF" w14:textId="69D03423" w:rsidR="000802CF" w:rsidRPr="000802CF" w:rsidRDefault="000802CF" w:rsidP="00982952">
            <w:pPr>
              <w:pStyle w:val="Closing"/>
              <w:spacing w:after="100" w:afterAutospacing="1" w:line="240" w:lineRule="auto"/>
              <w:ind w:left="0"/>
              <w:rPr>
                <w:rFonts w:asciiTheme="minorHAnsi" w:hAnsiTheme="minorHAnsi" w:cstheme="minorHAnsi"/>
                <w:sz w:val="24"/>
                <w:szCs w:val="24"/>
              </w:rPr>
            </w:pPr>
            <w:r w:rsidRPr="000802CF">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61728A37" wp14:editId="022D498F">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271053" w14:textId="77777777" w:rsidR="000802CF" w:rsidRDefault="000802CF" w:rsidP="00080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28A37"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ApkrK+JwIAAE8EAAAOAAAAAAAAAAAAAAAAAC4CAABkcnMvZTJv&#10;RG9jLnhtbFBLAQItABQABgAIAAAAIQCZbcfO3wAAAAkBAAAPAAAAAAAAAAAAAAAAAIEEAABkcnMv&#10;ZG93bnJldi54bWxQSwUGAAAAAAQABADzAAAAjQUAAAAA&#10;">
                      <v:textbox>
                        <w:txbxContent>
                          <w:p w14:paraId="0C271053" w14:textId="77777777" w:rsidR="000802CF" w:rsidRDefault="000802CF" w:rsidP="000802CF"/>
                        </w:txbxContent>
                      </v:textbox>
                    </v:shape>
                  </w:pict>
                </mc:Fallback>
              </mc:AlternateContent>
            </w:r>
            <w:r w:rsidRPr="000802CF">
              <w:rPr>
                <w:rFonts w:asciiTheme="minorHAnsi" w:hAnsiTheme="minorHAnsi" w:cstheme="minorHAnsi"/>
                <w:sz w:val="24"/>
                <w:szCs w:val="24"/>
              </w:rPr>
              <w:t xml:space="preserve">24.  Other (please </w:t>
            </w:r>
            <w:proofErr w:type="gramStart"/>
            <w:r w:rsidRPr="000802CF">
              <w:rPr>
                <w:rFonts w:asciiTheme="minorHAnsi" w:hAnsiTheme="minorHAnsi" w:cstheme="minorHAnsi"/>
                <w:sz w:val="24"/>
                <w:szCs w:val="24"/>
              </w:rPr>
              <w:t xml:space="preserve">specify)   </w:t>
            </w:r>
            <w:proofErr w:type="gramEnd"/>
            <w:r w:rsidRPr="000802CF">
              <w:rPr>
                <w:rFonts w:asciiTheme="minorHAnsi" w:hAnsiTheme="minorHAnsi" w:cstheme="minorHAnsi"/>
                <w:sz w:val="24"/>
                <w:szCs w:val="24"/>
              </w:rPr>
              <w:t xml:space="preserve">                   </w:t>
            </w:r>
          </w:p>
        </w:tc>
      </w:tr>
    </w:tbl>
    <w:p w14:paraId="7BD04E72" w14:textId="77777777" w:rsidR="000802CF" w:rsidRPr="000802CF" w:rsidRDefault="000802CF" w:rsidP="000802CF">
      <w:pPr>
        <w:rPr>
          <w:rFonts w:asciiTheme="minorHAnsi" w:hAnsiTheme="minorHAnsi" w:cstheme="minorHAnsi"/>
          <w:b/>
          <w:szCs w:val="24"/>
        </w:rPr>
      </w:pPr>
    </w:p>
    <w:p w14:paraId="015E5E82" w14:textId="77777777" w:rsidR="000802CF" w:rsidRPr="000802CF" w:rsidRDefault="000802CF" w:rsidP="000802CF">
      <w:pPr>
        <w:rPr>
          <w:rFonts w:asciiTheme="minorHAnsi" w:hAnsiTheme="minorHAnsi" w:cstheme="minorHAnsi"/>
          <w:b/>
          <w:szCs w:val="24"/>
        </w:rPr>
      </w:pPr>
      <w:r w:rsidRPr="000802CF">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0802CF" w:rsidRPr="000802CF" w14:paraId="7B27FDB3" w14:textId="77777777" w:rsidTr="00982952">
        <w:tc>
          <w:tcPr>
            <w:tcW w:w="2618" w:type="dxa"/>
          </w:tcPr>
          <w:p w14:paraId="1C5C54B4"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Name (block capitals)</w:t>
            </w:r>
          </w:p>
        </w:tc>
        <w:tc>
          <w:tcPr>
            <w:tcW w:w="6591" w:type="dxa"/>
          </w:tcPr>
          <w:p w14:paraId="1D2A4F11" w14:textId="06933FAC" w:rsidR="000802CF" w:rsidRPr="000802CF" w:rsidRDefault="000802CF" w:rsidP="00982952">
            <w:pPr>
              <w:rPr>
                <w:rFonts w:asciiTheme="minorHAnsi" w:hAnsiTheme="minorHAnsi" w:cstheme="minorHAnsi"/>
                <w:szCs w:val="24"/>
              </w:rPr>
            </w:pPr>
            <w:r>
              <w:rPr>
                <w:rFonts w:asciiTheme="minorHAnsi" w:hAnsiTheme="minorHAnsi" w:cstheme="minorHAnsi"/>
                <w:szCs w:val="24"/>
              </w:rPr>
              <w:t>LOUISE BUTT</w:t>
            </w:r>
          </w:p>
        </w:tc>
      </w:tr>
      <w:tr w:rsidR="000802CF" w:rsidRPr="000802CF" w14:paraId="6DA616B4" w14:textId="77777777" w:rsidTr="00982952">
        <w:tc>
          <w:tcPr>
            <w:tcW w:w="2618" w:type="dxa"/>
          </w:tcPr>
          <w:p w14:paraId="483CBF44"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Date</w:t>
            </w:r>
          </w:p>
        </w:tc>
        <w:tc>
          <w:tcPr>
            <w:tcW w:w="6591" w:type="dxa"/>
          </w:tcPr>
          <w:p w14:paraId="5D825FE7" w14:textId="0D4D4EAE" w:rsidR="000802CF" w:rsidRPr="000802CF" w:rsidRDefault="000802CF" w:rsidP="00982952">
            <w:pPr>
              <w:rPr>
                <w:rFonts w:asciiTheme="minorHAnsi" w:hAnsiTheme="minorHAnsi" w:cstheme="minorHAnsi"/>
                <w:szCs w:val="24"/>
              </w:rPr>
            </w:pPr>
            <w:r>
              <w:rPr>
                <w:rFonts w:asciiTheme="minorHAnsi" w:hAnsiTheme="minorHAnsi" w:cstheme="minorHAnsi"/>
                <w:szCs w:val="24"/>
              </w:rPr>
              <w:t>MAY 2022</w:t>
            </w:r>
          </w:p>
        </w:tc>
      </w:tr>
      <w:tr w:rsidR="000802CF" w:rsidRPr="000802CF" w14:paraId="3A6C6CE4" w14:textId="77777777" w:rsidTr="00982952">
        <w:tc>
          <w:tcPr>
            <w:tcW w:w="2618" w:type="dxa"/>
          </w:tcPr>
          <w:p w14:paraId="17C1E5EA" w14:textId="77777777" w:rsidR="000802CF" w:rsidRPr="000802CF" w:rsidRDefault="000802CF" w:rsidP="00982952">
            <w:pPr>
              <w:rPr>
                <w:rFonts w:asciiTheme="minorHAnsi" w:hAnsiTheme="minorHAnsi" w:cstheme="minorHAnsi"/>
                <w:b/>
                <w:szCs w:val="24"/>
              </w:rPr>
            </w:pPr>
            <w:r w:rsidRPr="000802CF">
              <w:rPr>
                <w:rFonts w:asciiTheme="minorHAnsi" w:hAnsiTheme="minorHAnsi" w:cstheme="minorHAnsi"/>
                <w:b/>
                <w:szCs w:val="24"/>
              </w:rPr>
              <w:t>Extension number</w:t>
            </w:r>
          </w:p>
        </w:tc>
        <w:tc>
          <w:tcPr>
            <w:tcW w:w="6591" w:type="dxa"/>
          </w:tcPr>
          <w:p w14:paraId="049DF27E" w14:textId="77777777" w:rsidR="000802CF" w:rsidRPr="000802CF" w:rsidRDefault="000802CF" w:rsidP="00982952">
            <w:pPr>
              <w:rPr>
                <w:rFonts w:asciiTheme="minorHAnsi" w:hAnsiTheme="minorHAnsi" w:cstheme="minorHAnsi"/>
                <w:szCs w:val="24"/>
              </w:rPr>
            </w:pPr>
          </w:p>
        </w:tc>
      </w:tr>
    </w:tbl>
    <w:p w14:paraId="6C9A4B9B" w14:textId="77777777" w:rsidR="000802CF" w:rsidRPr="000802CF" w:rsidRDefault="000802CF" w:rsidP="000802CF">
      <w:pPr>
        <w:rPr>
          <w:rFonts w:asciiTheme="minorHAnsi" w:hAnsiTheme="minorHAnsi" w:cstheme="minorHAnsi"/>
          <w:szCs w:val="24"/>
        </w:rPr>
      </w:pPr>
    </w:p>
    <w:p w14:paraId="76535EE9" w14:textId="77777777" w:rsidR="000802CF" w:rsidRPr="000802CF" w:rsidRDefault="000802CF" w:rsidP="000802CF">
      <w:pPr>
        <w:rPr>
          <w:rFonts w:asciiTheme="minorHAnsi" w:hAnsiTheme="minorHAnsi" w:cstheme="minorHAnsi"/>
          <w:szCs w:val="24"/>
        </w:rPr>
      </w:pPr>
      <w:r w:rsidRPr="000802CF">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AD07AD7" w14:textId="77777777" w:rsidR="000802CF" w:rsidRDefault="000802CF" w:rsidP="000802CF">
      <w:pPr>
        <w:rPr>
          <w:rFonts w:asciiTheme="minorHAnsi" w:hAnsiTheme="minorHAnsi" w:cstheme="minorHAnsi"/>
          <w:szCs w:val="24"/>
        </w:rPr>
      </w:pPr>
    </w:p>
    <w:p w14:paraId="4586AE34" w14:textId="347D0677" w:rsidR="000802CF" w:rsidRPr="000802CF" w:rsidRDefault="000802CF" w:rsidP="0037344C">
      <w:pPr>
        <w:rPr>
          <w:rFonts w:asciiTheme="minorHAnsi" w:hAnsiTheme="minorHAnsi" w:cstheme="minorHAnsi"/>
          <w:szCs w:val="24"/>
        </w:rPr>
      </w:pPr>
      <w:r w:rsidRPr="000802CF">
        <w:rPr>
          <w:rFonts w:asciiTheme="minorHAnsi" w:hAnsiTheme="minorHAnsi" w:cstheme="minorHAnsi"/>
          <w:szCs w:val="24"/>
        </w:rPr>
        <w:t>Should any of this associated information be unavailable please contact OH (Tel: 023 9284 3187) so that appropriate advice can be given.</w:t>
      </w:r>
      <w:bookmarkStart w:id="1" w:name="_GoBack"/>
      <w:bookmarkEnd w:id="1"/>
    </w:p>
    <w:sectPr w:rsidR="000802CF" w:rsidRPr="000802CF"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24D7C"/>
    <w:multiLevelType w:val="multilevel"/>
    <w:tmpl w:val="9B6E4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EC26E7"/>
    <w:multiLevelType w:val="multilevel"/>
    <w:tmpl w:val="67F21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77ECB"/>
    <w:multiLevelType w:val="multilevel"/>
    <w:tmpl w:val="0D8AD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3"/>
  </w:num>
  <w:num w:numId="4">
    <w:abstractNumId w:val="21"/>
  </w:num>
  <w:num w:numId="5">
    <w:abstractNumId w:val="7"/>
  </w:num>
  <w:num w:numId="6">
    <w:abstractNumId w:val="12"/>
  </w:num>
  <w:num w:numId="7">
    <w:abstractNumId w:val="18"/>
  </w:num>
  <w:num w:numId="8">
    <w:abstractNumId w:val="22"/>
  </w:num>
  <w:num w:numId="9">
    <w:abstractNumId w:val="25"/>
  </w:num>
  <w:num w:numId="10">
    <w:abstractNumId w:val="20"/>
  </w:num>
  <w:num w:numId="11">
    <w:abstractNumId w:val="16"/>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num>
  <w:num w:numId="17">
    <w:abstractNumId w:val="8"/>
  </w:num>
  <w:num w:numId="18">
    <w:abstractNumId w:val="15"/>
  </w:num>
  <w:num w:numId="19">
    <w:abstractNumId w:val="0"/>
  </w:num>
  <w:num w:numId="20">
    <w:abstractNumId w:val="2"/>
  </w:num>
  <w:num w:numId="21">
    <w:abstractNumId w:val="3"/>
  </w:num>
  <w:num w:numId="22">
    <w:abstractNumId w:val="9"/>
  </w:num>
  <w:num w:numId="23">
    <w:abstractNumId w:val="14"/>
  </w:num>
  <w:num w:numId="24">
    <w:abstractNumId w:val="5"/>
  </w:num>
  <w:num w:numId="25">
    <w:abstractNumId w:val="1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802CF"/>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253AE"/>
    <w:rsid w:val="00644084"/>
    <w:rsid w:val="00654023"/>
    <w:rsid w:val="00663581"/>
    <w:rsid w:val="006D3642"/>
    <w:rsid w:val="00724982"/>
    <w:rsid w:val="007414F1"/>
    <w:rsid w:val="007A2C3A"/>
    <w:rsid w:val="007A6D0C"/>
    <w:rsid w:val="007C12CC"/>
    <w:rsid w:val="007D416F"/>
    <w:rsid w:val="007E1DE4"/>
    <w:rsid w:val="008562E3"/>
    <w:rsid w:val="00864322"/>
    <w:rsid w:val="0092336E"/>
    <w:rsid w:val="009761DF"/>
    <w:rsid w:val="009925F5"/>
    <w:rsid w:val="009E4EBB"/>
    <w:rsid w:val="00A11040"/>
    <w:rsid w:val="00A4244F"/>
    <w:rsid w:val="00A62B0B"/>
    <w:rsid w:val="00AC6C9B"/>
    <w:rsid w:val="00AF5C38"/>
    <w:rsid w:val="00B208D5"/>
    <w:rsid w:val="00B65352"/>
    <w:rsid w:val="00CA49CC"/>
    <w:rsid w:val="00CD3CDD"/>
    <w:rsid w:val="00D33D9E"/>
    <w:rsid w:val="00D35FA6"/>
    <w:rsid w:val="00D827C3"/>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s://sa.catapult.org.uk/south-coas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72BB-06AD-40AD-ADF6-1598B1AA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2022-06-01T08:25:00Z</dcterms:created>
  <dcterms:modified xsi:type="dcterms:W3CDTF">2022-06-01T08:33:00Z</dcterms:modified>
</cp:coreProperties>
</file>