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4EBB" w:rsidRPr="003C36B9" w:rsidRDefault="009E4EBB" w:rsidP="009E4EBB">
      <w:pPr>
        <w:jc w:val="both"/>
        <w:rPr>
          <w:rFonts w:ascii="Calibri" w:hAnsi="Calibri"/>
          <w:b/>
          <w:lang w:val="en-GB"/>
        </w:rPr>
      </w:pPr>
    </w:p>
    <w:p w:rsidR="009E4EBB" w:rsidRPr="003C36B9" w:rsidRDefault="009761DF" w:rsidP="009E4EBB">
      <w:pPr>
        <w:jc w:val="right"/>
        <w:rPr>
          <w:rFonts w:ascii="Calibri" w:hAnsi="Calibri"/>
          <w:b/>
          <w:lang w:val="en-GB"/>
        </w:rPr>
      </w:pPr>
      <w:r>
        <w:rPr>
          <w:rFonts w:ascii="Calibri" w:hAnsi="Calibri"/>
          <w:b/>
          <w:noProof/>
          <w:snapToGrid/>
          <w:sz w:val="16"/>
          <w:lang w:val="en-GB" w:eastAsia="en-GB"/>
        </w:rPr>
        <w:drawing>
          <wp:anchor distT="0" distB="0" distL="114300" distR="114300" simplePos="0" relativeHeight="251659264" behindDoc="1" locked="0" layoutInCell="1" allowOverlap="1" wp14:anchorId="28A9E6E2" wp14:editId="190B2CB1">
            <wp:simplePos x="0" y="0"/>
            <wp:positionH relativeFrom="margin">
              <wp:posOffset>0</wp:posOffset>
            </wp:positionH>
            <wp:positionV relativeFrom="paragraph">
              <wp:posOffset>3810</wp:posOffset>
            </wp:positionV>
            <wp:extent cx="1905000" cy="447675"/>
            <wp:effectExtent l="0" t="0" r="0" b="9525"/>
            <wp:wrapTight wrapText="bothSides">
              <wp:wrapPolygon edited="0">
                <wp:start x="0" y="0"/>
                <wp:lineTo x="0" y="21140"/>
                <wp:lineTo x="21384" y="21140"/>
                <wp:lineTo x="2138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F Gold logo.jpg"/>
                    <pic:cNvPicPr/>
                  </pic:nvPicPr>
                  <pic:blipFill>
                    <a:blip r:embed="rId5">
                      <a:extLst>
                        <a:ext uri="{28A0092B-C50C-407E-A947-70E740481C1C}">
                          <a14:useLocalDpi xmlns:a14="http://schemas.microsoft.com/office/drawing/2010/main" val="0"/>
                        </a:ext>
                      </a:extLst>
                    </a:blip>
                    <a:stretch>
                      <a:fillRect/>
                    </a:stretch>
                  </pic:blipFill>
                  <pic:spPr>
                    <a:xfrm>
                      <a:off x="0" y="0"/>
                      <a:ext cx="1905000" cy="447675"/>
                    </a:xfrm>
                    <a:prstGeom prst="rect">
                      <a:avLst/>
                    </a:prstGeom>
                  </pic:spPr>
                </pic:pic>
              </a:graphicData>
            </a:graphic>
            <wp14:sizeRelH relativeFrom="page">
              <wp14:pctWidth>0</wp14:pctWidth>
            </wp14:sizeRelH>
            <wp14:sizeRelV relativeFrom="page">
              <wp14:pctHeight>0</wp14:pctHeight>
            </wp14:sizeRelV>
          </wp:anchor>
        </w:drawing>
      </w:r>
      <w:r w:rsidR="009E4EBB">
        <w:rPr>
          <w:rFonts w:ascii="Calibri" w:hAnsi="Calibri"/>
          <w:noProof/>
          <w:sz w:val="20"/>
          <w:lang w:val="en-GB" w:eastAsia="en-GB"/>
        </w:rPr>
        <w:drawing>
          <wp:inline distT="0" distB="0" distL="0" distR="0" wp14:anchorId="0FD905C1" wp14:editId="13BE72B1">
            <wp:extent cx="1571625" cy="11715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l="-977" t="-1012" r="-977" b="-1012"/>
                    <a:stretch>
                      <a:fillRect/>
                    </a:stretch>
                  </pic:blipFill>
                  <pic:spPr bwMode="auto">
                    <a:xfrm>
                      <a:off x="0" y="0"/>
                      <a:ext cx="1571625" cy="1171575"/>
                    </a:xfrm>
                    <a:prstGeom prst="rect">
                      <a:avLst/>
                    </a:prstGeom>
                    <a:noFill/>
                    <a:ln>
                      <a:noFill/>
                    </a:ln>
                  </pic:spPr>
                </pic:pic>
              </a:graphicData>
            </a:graphic>
          </wp:inline>
        </w:drawing>
      </w:r>
    </w:p>
    <w:p w:rsidR="001611FA" w:rsidRDefault="001611FA" w:rsidP="001611FA">
      <w:pPr>
        <w:jc w:val="both"/>
        <w:rPr>
          <w:rFonts w:asciiTheme="minorHAnsi" w:hAnsiTheme="minorHAnsi"/>
          <w:b/>
          <w:sz w:val="32"/>
          <w:lang w:val="en-GB"/>
        </w:rPr>
      </w:pPr>
    </w:p>
    <w:p w:rsidR="001611FA" w:rsidRPr="001611FA" w:rsidRDefault="001611FA" w:rsidP="001611FA">
      <w:pPr>
        <w:jc w:val="both"/>
        <w:rPr>
          <w:rFonts w:asciiTheme="minorHAnsi" w:hAnsiTheme="minorHAnsi"/>
          <w:b/>
          <w:sz w:val="32"/>
          <w:lang w:val="en-GB"/>
        </w:rPr>
      </w:pPr>
      <w:r w:rsidRPr="001611FA">
        <w:rPr>
          <w:rFonts w:asciiTheme="minorHAnsi" w:hAnsiTheme="minorHAnsi"/>
          <w:b/>
          <w:sz w:val="32"/>
          <w:lang w:val="en-GB"/>
        </w:rPr>
        <w:t xml:space="preserve">Support and Professional Services </w:t>
      </w:r>
    </w:p>
    <w:p w:rsidR="001611FA" w:rsidRPr="001611FA" w:rsidRDefault="001611FA" w:rsidP="001611FA">
      <w:pPr>
        <w:jc w:val="both"/>
        <w:rPr>
          <w:rFonts w:ascii="Calibri" w:hAnsi="Calibri"/>
          <w:b/>
          <w:sz w:val="32"/>
          <w:lang w:val="en-GB"/>
        </w:rPr>
      </w:pPr>
      <w:r w:rsidRPr="001611FA">
        <w:rPr>
          <w:rFonts w:ascii="Calibri" w:hAnsi="Calibri"/>
          <w:b/>
          <w:sz w:val="32"/>
          <w:lang w:val="en-GB"/>
        </w:rPr>
        <w:t>Department of Employability</w:t>
      </w:r>
    </w:p>
    <w:p w:rsidR="001611FA" w:rsidRPr="001611FA" w:rsidRDefault="001611FA" w:rsidP="001611FA">
      <w:pPr>
        <w:jc w:val="both"/>
        <w:rPr>
          <w:rFonts w:ascii="Calibri" w:hAnsi="Calibri"/>
          <w:b/>
          <w:sz w:val="32"/>
          <w:lang w:val="en-GB"/>
        </w:rPr>
      </w:pPr>
    </w:p>
    <w:p w:rsidR="001611FA" w:rsidRPr="001611FA" w:rsidRDefault="001611FA" w:rsidP="001611FA">
      <w:pPr>
        <w:jc w:val="both"/>
        <w:rPr>
          <w:rFonts w:ascii="Calibri" w:hAnsi="Calibri"/>
          <w:b/>
          <w:sz w:val="32"/>
          <w:szCs w:val="32"/>
          <w:lang w:val="en-GB"/>
        </w:rPr>
      </w:pPr>
      <w:r w:rsidRPr="001611FA">
        <w:rPr>
          <w:rFonts w:ascii="Calibri" w:hAnsi="Calibri"/>
          <w:b/>
          <w:sz w:val="32"/>
          <w:szCs w:val="32"/>
          <w:lang w:val="en-GB"/>
        </w:rPr>
        <w:t>Graduate Recruitment Consultant</w:t>
      </w:r>
    </w:p>
    <w:p w:rsidR="009E4EBB" w:rsidRPr="003C36B9" w:rsidRDefault="001611FA" w:rsidP="009E4EBB">
      <w:pPr>
        <w:jc w:val="both"/>
        <w:rPr>
          <w:rFonts w:ascii="Calibri" w:hAnsi="Calibri"/>
          <w:b/>
          <w:sz w:val="32"/>
          <w:szCs w:val="32"/>
          <w:lang w:val="en-GB"/>
        </w:rPr>
      </w:pPr>
      <w:r>
        <w:rPr>
          <w:rFonts w:ascii="Calibri" w:hAnsi="Calibri"/>
          <w:b/>
          <w:sz w:val="32"/>
          <w:szCs w:val="32"/>
          <w:lang w:val="en-GB"/>
        </w:rPr>
        <w:t>ZZ600002</w:t>
      </w:r>
    </w:p>
    <w:p w:rsidR="009E4EBB" w:rsidRPr="003C36B9" w:rsidRDefault="009E4EBB" w:rsidP="009E4EBB">
      <w:pPr>
        <w:jc w:val="both"/>
        <w:rPr>
          <w:rFonts w:ascii="Calibri" w:hAnsi="Calibri"/>
          <w:b/>
          <w:sz w:val="32"/>
          <w:szCs w:val="32"/>
          <w:lang w:val="en-GB"/>
        </w:rPr>
      </w:pPr>
    </w:p>
    <w:p w:rsidR="009E4EBB" w:rsidRPr="003C36B9" w:rsidRDefault="009E4EBB" w:rsidP="009E4EBB">
      <w:pPr>
        <w:jc w:val="both"/>
        <w:rPr>
          <w:rFonts w:ascii="Calibri" w:hAnsi="Calibri"/>
          <w:b/>
          <w:lang w:val="en-GB"/>
        </w:rPr>
      </w:pPr>
      <w:r w:rsidRPr="003C36B9">
        <w:rPr>
          <w:rFonts w:ascii="Calibri" w:hAnsi="Calibri"/>
          <w:b/>
          <w:lang w:val="en-GB"/>
        </w:rPr>
        <w:t>THE POST</w:t>
      </w:r>
    </w:p>
    <w:p w:rsidR="009E4EBB" w:rsidRPr="003C36B9" w:rsidRDefault="009E4EBB" w:rsidP="009E4EBB">
      <w:pPr>
        <w:jc w:val="both"/>
        <w:rPr>
          <w:rFonts w:ascii="Calibri" w:hAnsi="Calibri"/>
          <w:lang w:val="en-GB"/>
        </w:rPr>
      </w:pPr>
    </w:p>
    <w:p w:rsidR="009E4EBB" w:rsidRPr="003C36B9" w:rsidRDefault="009E4EBB" w:rsidP="009E4EBB">
      <w:pPr>
        <w:jc w:val="both"/>
        <w:rPr>
          <w:rFonts w:ascii="Calibri" w:hAnsi="Calibri"/>
          <w:lang w:val="en-GB"/>
        </w:rPr>
      </w:pPr>
      <w:r w:rsidRPr="003C36B9">
        <w:rPr>
          <w:rFonts w:ascii="Calibri" w:hAnsi="Calibri"/>
          <w:lang w:val="en-GB"/>
        </w:rPr>
        <w:t>Please see the attached job description and person specification.</w:t>
      </w:r>
    </w:p>
    <w:p w:rsidR="009E4EBB" w:rsidRPr="003C36B9" w:rsidRDefault="009E4EBB" w:rsidP="009E4EBB">
      <w:pPr>
        <w:jc w:val="both"/>
        <w:rPr>
          <w:rFonts w:ascii="Calibri" w:hAnsi="Calibri"/>
          <w:lang w:val="en-GB"/>
        </w:rPr>
      </w:pPr>
    </w:p>
    <w:p w:rsidR="009E4EBB" w:rsidRDefault="009E4EBB" w:rsidP="009E4EBB">
      <w:pPr>
        <w:jc w:val="both"/>
        <w:rPr>
          <w:rFonts w:ascii="Calibri" w:hAnsi="Calibri"/>
          <w:b/>
          <w:lang w:val="en-GB"/>
        </w:rPr>
      </w:pPr>
      <w:r w:rsidRPr="003C36B9">
        <w:rPr>
          <w:rFonts w:ascii="Calibri" w:hAnsi="Calibri"/>
          <w:b/>
          <w:lang w:val="en-GB"/>
        </w:rPr>
        <w:t>TERMS OF APPOINTMENT</w:t>
      </w:r>
    </w:p>
    <w:p w:rsidR="001611FA" w:rsidRDefault="001611FA" w:rsidP="009E4EBB">
      <w:pPr>
        <w:jc w:val="both"/>
        <w:rPr>
          <w:rFonts w:ascii="Calibri" w:hAnsi="Calibri"/>
          <w:b/>
          <w:lang w:val="en-GB"/>
        </w:rPr>
      </w:pPr>
      <w:r>
        <w:rPr>
          <w:rFonts w:ascii="Calibri" w:hAnsi="Calibri"/>
          <w:b/>
          <w:lang w:val="en-GB"/>
        </w:rPr>
        <w:t>Permanent</w:t>
      </w:r>
    </w:p>
    <w:p w:rsidR="001611FA" w:rsidRPr="003C36B9" w:rsidRDefault="001611FA" w:rsidP="009E4EBB">
      <w:pPr>
        <w:jc w:val="both"/>
        <w:rPr>
          <w:rFonts w:ascii="Calibri" w:hAnsi="Calibri"/>
          <w:lang w:val="en-GB"/>
        </w:rPr>
      </w:pPr>
      <w:r>
        <w:rPr>
          <w:rFonts w:ascii="Calibri" w:hAnsi="Calibri"/>
          <w:b/>
          <w:lang w:val="en-GB"/>
        </w:rPr>
        <w:t>Full-time</w:t>
      </w:r>
    </w:p>
    <w:p w:rsidR="009E4EBB" w:rsidRPr="003C36B9" w:rsidRDefault="009E4EBB" w:rsidP="009E4EBB">
      <w:pPr>
        <w:jc w:val="both"/>
        <w:rPr>
          <w:rFonts w:ascii="Calibri" w:hAnsi="Calibri"/>
          <w:lang w:val="en-GB"/>
        </w:rPr>
      </w:pPr>
    </w:p>
    <w:p w:rsidR="009E4EBB" w:rsidRPr="003C36B9" w:rsidRDefault="009E4EBB" w:rsidP="009E4EBB">
      <w:pPr>
        <w:rPr>
          <w:rFonts w:ascii="Calibri" w:hAnsi="Calibri"/>
          <w:lang w:val="en-GB"/>
        </w:rPr>
      </w:pPr>
      <w:r w:rsidRPr="003C36B9">
        <w:rPr>
          <w:rFonts w:ascii="Calibri" w:hAnsi="Calibri"/>
          <w:szCs w:val="24"/>
          <w:lang w:val="en-GB"/>
        </w:rPr>
        <w:t>Salary is in the range £</w:t>
      </w:r>
      <w:r w:rsidR="001611FA">
        <w:rPr>
          <w:rFonts w:ascii="Calibri" w:hAnsi="Calibri"/>
          <w:szCs w:val="24"/>
          <w:lang w:val="en-GB"/>
        </w:rPr>
        <w:t xml:space="preserve">22,214 to </w:t>
      </w:r>
      <w:r w:rsidR="002D0043">
        <w:rPr>
          <w:rFonts w:ascii="Calibri" w:hAnsi="Calibri"/>
          <w:szCs w:val="24"/>
          <w:lang w:val="en-GB"/>
        </w:rPr>
        <w:t>£</w:t>
      </w:r>
      <w:bookmarkStart w:id="0" w:name="_GoBack"/>
      <w:bookmarkEnd w:id="0"/>
      <w:r w:rsidR="001611FA">
        <w:rPr>
          <w:rFonts w:ascii="Calibri" w:hAnsi="Calibri"/>
          <w:szCs w:val="24"/>
          <w:lang w:val="en-GB"/>
        </w:rPr>
        <w:t xml:space="preserve">25,728 </w:t>
      </w:r>
      <w:r w:rsidRPr="003C36B9">
        <w:rPr>
          <w:rFonts w:ascii="Calibri" w:hAnsi="Calibri"/>
          <w:szCs w:val="24"/>
          <w:lang w:val="en-GB"/>
        </w:rPr>
        <w:t xml:space="preserve">per annum </w:t>
      </w:r>
      <w:r w:rsidRPr="003C36B9">
        <w:rPr>
          <w:rFonts w:ascii="Calibri" w:hAnsi="Calibri"/>
          <w:lang w:val="en-GB"/>
        </w:rPr>
        <w:t>and progress to the top of the scale is by annual increments payable on 1</w:t>
      </w:r>
      <w:r w:rsidRPr="003C36B9">
        <w:rPr>
          <w:rFonts w:ascii="Calibri" w:hAnsi="Calibri"/>
          <w:vertAlign w:val="superscript"/>
          <w:lang w:val="en-GB"/>
        </w:rPr>
        <w:t>st</w:t>
      </w:r>
      <w:r w:rsidRPr="003C36B9">
        <w:rPr>
          <w:rFonts w:ascii="Calibri" w:hAnsi="Calibri"/>
          <w:lang w:val="en-GB"/>
        </w:rPr>
        <w:t xml:space="preserve"> April each year.  Salary is paid into a bank or building society monthly in arrears.</w:t>
      </w:r>
    </w:p>
    <w:p w:rsidR="009E4EBB" w:rsidRPr="003C36B9" w:rsidRDefault="009E4EBB" w:rsidP="009E4EBB">
      <w:pPr>
        <w:rPr>
          <w:rFonts w:ascii="Calibri" w:hAnsi="Calibri"/>
          <w:lang w:val="en-GB"/>
        </w:rPr>
      </w:pPr>
    </w:p>
    <w:p w:rsidR="009E4EBB" w:rsidRPr="003C36B9" w:rsidRDefault="009E4EBB" w:rsidP="009E4EBB">
      <w:pPr>
        <w:rPr>
          <w:rFonts w:ascii="Calibri" w:hAnsi="Calibri"/>
          <w:lang w:val="en-GB"/>
        </w:rPr>
      </w:pPr>
      <w:r w:rsidRPr="003C36B9">
        <w:rPr>
          <w:rFonts w:ascii="Calibri" w:hAnsi="Calibri"/>
          <w:lang w:val="en-GB"/>
        </w:rPr>
        <w:t>Working hours are 37</w:t>
      </w:r>
      <w:r w:rsidRPr="003C36B9">
        <w:rPr>
          <w:rFonts w:ascii="Calibri" w:hAnsi="Calibri"/>
          <w:b/>
          <w:lang w:val="en-GB"/>
        </w:rPr>
        <w:t xml:space="preserve"> </w:t>
      </w:r>
      <w:r w:rsidRPr="003C36B9">
        <w:rPr>
          <w:rFonts w:ascii="Calibri" w:hAnsi="Calibri"/>
          <w:lang w:val="en-GB"/>
        </w:rPr>
        <w:t>per week.  Overtime is not normally payable but time off in lieu may be given. The working hours are normally from 8.30am to 5.15pm Monday to Thursday and 8.30am to 4.15pm Friday with one hour and ten minutes for lunch.  Specific times may vary according to the Department concerned.</w:t>
      </w:r>
    </w:p>
    <w:p w:rsidR="009E4EBB" w:rsidRPr="003C36B9" w:rsidRDefault="009E4EBB" w:rsidP="009E4EBB">
      <w:pPr>
        <w:rPr>
          <w:rFonts w:ascii="Calibri" w:hAnsi="Calibri"/>
          <w:lang w:val="en-GB"/>
        </w:rPr>
      </w:pPr>
    </w:p>
    <w:p w:rsidR="00CA49CC" w:rsidRPr="00FF5E69" w:rsidRDefault="00CA49CC" w:rsidP="00CA49CC">
      <w:pPr>
        <w:rPr>
          <w:rFonts w:ascii="Calibri" w:hAnsi="Calibri"/>
          <w:szCs w:val="24"/>
          <w:lang w:val="en-GB"/>
        </w:rPr>
      </w:pPr>
      <w:r w:rsidRPr="00FF5E69">
        <w:rPr>
          <w:rFonts w:ascii="Calibri" w:hAnsi="Calibri"/>
          <w:szCs w:val="24"/>
          <w:lang w:val="en-GB"/>
        </w:rPr>
        <w:t>Annual leave entitlement is 3</w:t>
      </w:r>
      <w:r>
        <w:rPr>
          <w:rFonts w:ascii="Calibri" w:hAnsi="Calibri"/>
          <w:szCs w:val="24"/>
          <w:lang w:val="en-GB"/>
        </w:rPr>
        <w:t>2</w:t>
      </w:r>
      <w:r w:rsidRPr="00FF5E69">
        <w:rPr>
          <w:rFonts w:ascii="Calibri" w:hAnsi="Calibri"/>
          <w:szCs w:val="24"/>
          <w:lang w:val="en-GB"/>
        </w:rPr>
        <w:t xml:space="preserve"> working days in a full leave year. </w:t>
      </w:r>
      <w:r>
        <w:rPr>
          <w:rFonts w:ascii="Calibri" w:hAnsi="Calibri"/>
          <w:szCs w:val="24"/>
          <w:lang w:val="en-GB"/>
        </w:rPr>
        <w:t xml:space="preserve">If you work less than 37 hours per week, your leave will be calculated on a pro-rata basis. </w:t>
      </w:r>
      <w:r w:rsidRPr="00FF5E69">
        <w:rPr>
          <w:rFonts w:ascii="Calibri" w:hAnsi="Calibri"/>
          <w:szCs w:val="24"/>
          <w:lang w:val="en-GB"/>
        </w:rPr>
        <w:t xml:space="preserve"> The leave year commences on 1 </w:t>
      </w:r>
      <w:r>
        <w:rPr>
          <w:rFonts w:ascii="Calibri" w:hAnsi="Calibri"/>
          <w:szCs w:val="24"/>
          <w:lang w:val="en-GB"/>
        </w:rPr>
        <w:t>October</w:t>
      </w:r>
      <w:r w:rsidRPr="00FF5E69">
        <w:rPr>
          <w:rFonts w:ascii="Calibri" w:hAnsi="Calibri"/>
          <w:szCs w:val="24"/>
          <w:lang w:val="en-GB"/>
        </w:rPr>
        <w:t xml:space="preserve"> and staff starting and leaving during that period accrue leave on a pro-rata basis.  In addition, the University is normally closed from Christmas Eve until New Year’s Day inclusive and </w:t>
      </w:r>
      <w:r>
        <w:rPr>
          <w:rFonts w:ascii="Calibri" w:hAnsi="Calibri"/>
          <w:szCs w:val="24"/>
          <w:lang w:val="en-GB"/>
        </w:rPr>
        <w:t xml:space="preserve">on </w:t>
      </w:r>
      <w:r w:rsidRPr="00FF5E69">
        <w:rPr>
          <w:rFonts w:ascii="Calibri" w:hAnsi="Calibri"/>
          <w:szCs w:val="24"/>
          <w:lang w:val="en-GB"/>
        </w:rPr>
        <w:t>bank holidays.</w:t>
      </w:r>
    </w:p>
    <w:p w:rsidR="009E4EBB" w:rsidRDefault="009E4EBB" w:rsidP="009E4EBB">
      <w:pPr>
        <w:rPr>
          <w:rFonts w:ascii="Calibri" w:hAnsi="Calibri"/>
          <w:lang w:val="en-GB"/>
        </w:rPr>
      </w:pPr>
    </w:p>
    <w:p w:rsidR="009E4EBB" w:rsidRPr="003C36B9" w:rsidRDefault="009E4EBB" w:rsidP="009E4EBB">
      <w:pPr>
        <w:rPr>
          <w:rFonts w:ascii="Calibri" w:hAnsi="Calibri"/>
          <w:lang w:val="en-GB"/>
        </w:rPr>
      </w:pPr>
      <w:r w:rsidRPr="003C36B9">
        <w:rPr>
          <w:rFonts w:ascii="Calibri" w:hAnsi="Calibri"/>
          <w:lang w:val="en-GB"/>
        </w:rPr>
        <w:t>The Appointee will be entitled to join the Local Government Pension Scheme.  The scheme's provisions include an index-linked pension with an option to exchange some pension for a lump sum on retirement together with dependants’ benefits.  Contributions by the employee are subject to tax relief.</w:t>
      </w:r>
    </w:p>
    <w:p w:rsidR="009E4EBB" w:rsidRPr="003C36B9" w:rsidRDefault="009E4EBB" w:rsidP="009E4EBB">
      <w:pPr>
        <w:rPr>
          <w:rFonts w:ascii="Calibri" w:hAnsi="Calibri"/>
          <w:lang w:val="en-GB"/>
        </w:rPr>
      </w:pPr>
    </w:p>
    <w:p w:rsidR="009E4EBB" w:rsidRPr="003C36B9" w:rsidRDefault="009E4EBB" w:rsidP="009E4EBB">
      <w:pPr>
        <w:rPr>
          <w:rFonts w:ascii="Calibri" w:hAnsi="Calibri"/>
          <w:lang w:val="en-GB"/>
        </w:rPr>
      </w:pPr>
      <w:r w:rsidRPr="003C36B9">
        <w:rPr>
          <w:rFonts w:ascii="Calibri" w:hAnsi="Calibri"/>
          <w:lang w:val="en-GB"/>
        </w:rPr>
        <w:t>There is a probationary period of six months during which new staff are expected to demonstrate their suitability for the post.</w:t>
      </w:r>
    </w:p>
    <w:p w:rsidR="009E4EBB" w:rsidRPr="003C36B9" w:rsidRDefault="009E4EBB" w:rsidP="009E4EBB">
      <w:pPr>
        <w:rPr>
          <w:rFonts w:ascii="Calibri" w:hAnsi="Calibri"/>
          <w:lang w:val="en-GB"/>
        </w:rPr>
      </w:pPr>
    </w:p>
    <w:p w:rsidR="009E4EBB" w:rsidRDefault="009E4EBB" w:rsidP="009E4EBB">
      <w:pPr>
        <w:rPr>
          <w:rFonts w:ascii="Calibri" w:hAnsi="Calibri"/>
          <w:lang w:val="en-GB"/>
        </w:rPr>
      </w:pPr>
      <w:r w:rsidRPr="003C36B9">
        <w:rPr>
          <w:rFonts w:ascii="Calibri" w:hAnsi="Calibri"/>
          <w:lang w:val="en-GB"/>
        </w:rPr>
        <w:t>There is a comprehensive sickness and maternity benefits scheme.</w:t>
      </w:r>
    </w:p>
    <w:p w:rsidR="009E4EBB" w:rsidRPr="00F05B81" w:rsidRDefault="009E4EBB" w:rsidP="009E4EBB">
      <w:pPr>
        <w:rPr>
          <w:rStyle w:val="apple-converted-space"/>
          <w:rFonts w:ascii="Calibri" w:hAnsi="Calibri" w:cs="Arial"/>
          <w:bCs/>
          <w:color w:val="333333"/>
          <w:szCs w:val="24"/>
          <w:shd w:val="clear" w:color="auto" w:fill="FFFFFF"/>
        </w:rPr>
      </w:pPr>
      <w:r w:rsidRPr="00857F3A">
        <w:rPr>
          <w:rFonts w:ascii="Calibri" w:hAnsi="Calibri" w:cs="Arial"/>
          <w:color w:val="333333"/>
          <w:szCs w:val="24"/>
        </w:rPr>
        <w:br/>
      </w:r>
      <w:r>
        <w:rPr>
          <w:rStyle w:val="Strong"/>
          <w:rFonts w:ascii="Calibri" w:hAnsi="Calibri" w:cs="Arial"/>
          <w:color w:val="333333"/>
          <w:szCs w:val="24"/>
          <w:shd w:val="clear" w:color="auto" w:fill="FFFFFF"/>
        </w:rPr>
        <w:lastRenderedPageBreak/>
        <w:t>All interview applicants</w:t>
      </w:r>
      <w:r w:rsidRPr="00857F3A">
        <w:rPr>
          <w:rStyle w:val="Strong"/>
          <w:rFonts w:ascii="Calibri" w:hAnsi="Calibri" w:cs="Arial"/>
          <w:color w:val="333333"/>
          <w:szCs w:val="24"/>
          <w:shd w:val="clear" w:color="auto" w:fill="FFFFFF"/>
        </w:rPr>
        <w:t xml:space="preserve"> will be required to bring </w:t>
      </w:r>
      <w:r>
        <w:rPr>
          <w:rStyle w:val="Strong"/>
          <w:rFonts w:ascii="Calibri" w:hAnsi="Calibri" w:cs="Arial"/>
          <w:color w:val="333333"/>
          <w:szCs w:val="24"/>
          <w:shd w:val="clear" w:color="auto" w:fill="FFFFFF"/>
        </w:rPr>
        <w:t>their</w:t>
      </w:r>
      <w:r w:rsidRPr="00857F3A">
        <w:rPr>
          <w:rStyle w:val="Strong"/>
          <w:rFonts w:ascii="Calibri" w:hAnsi="Calibri" w:cs="Arial"/>
          <w:color w:val="333333"/>
          <w:szCs w:val="24"/>
          <w:shd w:val="clear" w:color="auto" w:fill="FFFFFF"/>
        </w:rPr>
        <w:t xml:space="preserve"> passport or full birth certificate and any other 'Right to Work' information to interview where it will be copied and verified.</w:t>
      </w:r>
      <w:r w:rsidRPr="00857F3A">
        <w:rPr>
          <w:rStyle w:val="apple-converted-space"/>
          <w:rFonts w:ascii="Calibri" w:hAnsi="Calibri" w:cs="Arial"/>
          <w:b/>
          <w:bCs/>
          <w:color w:val="333333"/>
          <w:szCs w:val="24"/>
          <w:shd w:val="clear" w:color="auto" w:fill="FFFFFF"/>
        </w:rPr>
        <w:t> </w:t>
      </w:r>
      <w:r>
        <w:rPr>
          <w:rStyle w:val="apple-converted-space"/>
          <w:rFonts w:ascii="Calibri" w:hAnsi="Calibri" w:cs="Arial"/>
          <w:b/>
          <w:bCs/>
          <w:color w:val="333333"/>
          <w:szCs w:val="24"/>
          <w:shd w:val="clear" w:color="auto" w:fill="FFFFFF"/>
        </w:rPr>
        <w:t xml:space="preserve"> </w:t>
      </w:r>
      <w:r w:rsidRPr="00F05B81">
        <w:rPr>
          <w:rStyle w:val="apple-converted-space"/>
          <w:rFonts w:ascii="Calibri" w:hAnsi="Calibri" w:cs="Arial"/>
          <w:bCs/>
          <w:color w:val="333333"/>
          <w:szCs w:val="24"/>
          <w:shd w:val="clear" w:color="auto" w:fill="FFFFFF"/>
        </w:rPr>
        <w:t>The successful applicant w</w:t>
      </w:r>
      <w:r>
        <w:rPr>
          <w:rStyle w:val="apple-converted-space"/>
          <w:rFonts w:ascii="Calibri" w:hAnsi="Calibri" w:cs="Arial"/>
          <w:bCs/>
          <w:color w:val="333333"/>
          <w:szCs w:val="24"/>
          <w:shd w:val="clear" w:color="auto" w:fill="FFFFFF"/>
        </w:rPr>
        <w:t>ill</w:t>
      </w:r>
      <w:r w:rsidRPr="00F05B81">
        <w:rPr>
          <w:rStyle w:val="apple-converted-space"/>
          <w:rFonts w:ascii="Calibri" w:hAnsi="Calibri" w:cs="Arial"/>
          <w:bCs/>
          <w:color w:val="333333"/>
          <w:szCs w:val="24"/>
          <w:shd w:val="clear" w:color="auto" w:fill="FFFFFF"/>
        </w:rPr>
        <w:t xml:space="preserve"> not be able to start work until </w:t>
      </w:r>
      <w:r>
        <w:rPr>
          <w:rStyle w:val="apple-converted-space"/>
          <w:rFonts w:ascii="Calibri" w:hAnsi="Calibri" w:cs="Arial"/>
          <w:bCs/>
          <w:color w:val="333333"/>
          <w:szCs w:val="24"/>
          <w:shd w:val="clear" w:color="auto" w:fill="FFFFFF"/>
        </w:rPr>
        <w:t>their</w:t>
      </w:r>
      <w:r w:rsidRPr="00F05B81">
        <w:rPr>
          <w:rStyle w:val="apple-converted-space"/>
          <w:rFonts w:ascii="Calibri" w:hAnsi="Calibri" w:cs="Arial"/>
          <w:bCs/>
          <w:color w:val="333333"/>
          <w:szCs w:val="24"/>
          <w:shd w:val="clear" w:color="auto" w:fill="FFFFFF"/>
        </w:rPr>
        <w:t xml:space="preserve"> right to work documentation ha</w:t>
      </w:r>
      <w:r>
        <w:rPr>
          <w:rStyle w:val="apple-converted-space"/>
          <w:rFonts w:ascii="Calibri" w:hAnsi="Calibri" w:cs="Arial"/>
          <w:bCs/>
          <w:color w:val="333333"/>
          <w:szCs w:val="24"/>
          <w:shd w:val="clear" w:color="auto" w:fill="FFFFFF"/>
        </w:rPr>
        <w:t>s</w:t>
      </w:r>
      <w:r w:rsidRPr="00F05B81">
        <w:rPr>
          <w:rStyle w:val="apple-converted-space"/>
          <w:rFonts w:ascii="Calibri" w:hAnsi="Calibri" w:cs="Arial"/>
          <w:bCs/>
          <w:color w:val="333333"/>
          <w:szCs w:val="24"/>
          <w:shd w:val="clear" w:color="auto" w:fill="FFFFFF"/>
        </w:rPr>
        <w:t xml:space="preserve"> been verified.</w:t>
      </w:r>
    </w:p>
    <w:p w:rsidR="009E4EBB" w:rsidRPr="003C36B9" w:rsidRDefault="009E4EBB" w:rsidP="009E4EBB">
      <w:pPr>
        <w:rPr>
          <w:rFonts w:ascii="Calibri" w:hAnsi="Calibri"/>
          <w:lang w:val="en-GB"/>
        </w:rPr>
      </w:pPr>
    </w:p>
    <w:p w:rsidR="009E4EBB" w:rsidRDefault="00896379" w:rsidP="009E4EBB">
      <w:pPr>
        <w:rPr>
          <w:rFonts w:ascii="Calibri" w:hAnsi="Calibri"/>
          <w:szCs w:val="24"/>
        </w:rPr>
      </w:pPr>
      <w:r w:rsidRPr="00896379">
        <w:rPr>
          <w:rFonts w:ascii="Calibri" w:hAnsi="Calibri"/>
          <w:szCs w:val="24"/>
        </w:rPr>
        <w:t>Please note if you are the successful candidate once the verbal offer of employment has been made and accepted, references will be immediately requested. It is the University’s policy that all employment covering the past three years is referenced. A minimum of two references is required to cover this three year period of employment or study (where there has been no employment). One of your referees must</w:t>
      </w:r>
      <w:r w:rsidRPr="00896379">
        <w:rPr>
          <w:rFonts w:ascii="Calibri" w:hAnsi="Calibri"/>
          <w:b/>
          <w:bCs/>
          <w:szCs w:val="24"/>
        </w:rPr>
        <w:t xml:space="preserve"> </w:t>
      </w:r>
      <w:r w:rsidRPr="00896379">
        <w:rPr>
          <w:rFonts w:ascii="Calibri" w:hAnsi="Calibri"/>
          <w:szCs w:val="24"/>
        </w:rPr>
        <w:t>be</w:t>
      </w:r>
      <w:r w:rsidRPr="00896379">
        <w:rPr>
          <w:rFonts w:ascii="Calibri" w:hAnsi="Calibri"/>
          <w:b/>
          <w:bCs/>
          <w:szCs w:val="24"/>
        </w:rPr>
        <w:t xml:space="preserve"> </w:t>
      </w:r>
      <w:r w:rsidRPr="00896379">
        <w:rPr>
          <w:rFonts w:ascii="Calibri" w:hAnsi="Calibri"/>
          <w:szCs w:val="24"/>
        </w:rPr>
        <w:t>your current or most recent employer.  </w:t>
      </w:r>
    </w:p>
    <w:p w:rsidR="00896379" w:rsidRDefault="00896379" w:rsidP="009E4EBB">
      <w:pPr>
        <w:rPr>
          <w:rFonts w:ascii="Calibri" w:hAnsi="Calibri"/>
          <w:lang w:val="en-GB"/>
        </w:rPr>
      </w:pPr>
    </w:p>
    <w:p w:rsidR="009E4EBB" w:rsidRPr="007E1A98" w:rsidRDefault="009E4EBB" w:rsidP="009E4EBB">
      <w:pPr>
        <w:rPr>
          <w:rFonts w:ascii="Calibri" w:hAnsi="Calibri"/>
          <w:szCs w:val="24"/>
          <w:lang w:val="en-GB"/>
        </w:rPr>
      </w:pPr>
      <w:r w:rsidRPr="007E1A98">
        <w:rPr>
          <w:rFonts w:ascii="Calibri" w:hAnsi="Calibri"/>
          <w:szCs w:val="24"/>
          <w:lang w:val="en-GB"/>
        </w:rPr>
        <w:t xml:space="preserve">The successful candidate will need to bring documentary evidence of their qualifications </w:t>
      </w:r>
      <w:r>
        <w:rPr>
          <w:rFonts w:ascii="Calibri" w:hAnsi="Calibri"/>
          <w:szCs w:val="24"/>
          <w:lang w:val="en-GB"/>
        </w:rPr>
        <w:t xml:space="preserve">to Human Resources </w:t>
      </w:r>
      <w:r w:rsidRPr="007E1A98">
        <w:rPr>
          <w:rFonts w:ascii="Calibri" w:hAnsi="Calibri"/>
          <w:szCs w:val="24"/>
          <w:lang w:val="en-GB"/>
        </w:rPr>
        <w:t>on taking up their appointment</w:t>
      </w:r>
      <w:r>
        <w:rPr>
          <w:rFonts w:ascii="Calibri" w:hAnsi="Calibri"/>
          <w:szCs w:val="24"/>
          <w:lang w:val="en-GB"/>
        </w:rPr>
        <w:t>.</w:t>
      </w:r>
    </w:p>
    <w:p w:rsidR="009E4EBB" w:rsidRDefault="009E4EBB" w:rsidP="009E4EBB">
      <w:pPr>
        <w:rPr>
          <w:rFonts w:ascii="Calibri" w:hAnsi="Calibri"/>
          <w:lang w:val="en-GB"/>
        </w:rPr>
      </w:pPr>
    </w:p>
    <w:p w:rsidR="009E4EBB" w:rsidRPr="003C36B9" w:rsidRDefault="009E4EBB" w:rsidP="009E4EBB">
      <w:pPr>
        <w:rPr>
          <w:rFonts w:ascii="Calibri" w:hAnsi="Calibri"/>
          <w:szCs w:val="24"/>
          <w:lang w:val="en-GB"/>
        </w:rPr>
      </w:pPr>
      <w:r w:rsidRPr="003C36B9">
        <w:rPr>
          <w:rFonts w:ascii="Calibri" w:hAnsi="Calibri"/>
          <w:szCs w:val="24"/>
          <w:lang w:val="en-GB"/>
        </w:rPr>
        <w:t xml:space="preserve">To comply with UKVI legislation, non-EEA candidates are only eligible to apply for this post if it has been advertised for a total of 28 days. </w:t>
      </w:r>
    </w:p>
    <w:p w:rsidR="009E4EBB" w:rsidRPr="003C36B9" w:rsidRDefault="009E4EBB" w:rsidP="009E4EBB">
      <w:pPr>
        <w:rPr>
          <w:rFonts w:ascii="Calibri" w:hAnsi="Calibri"/>
          <w:lang w:val="en-GB"/>
        </w:rPr>
      </w:pPr>
    </w:p>
    <w:p w:rsidR="009E4EBB" w:rsidRPr="003C36B9" w:rsidRDefault="009E4EBB" w:rsidP="009E4EBB">
      <w:pPr>
        <w:rPr>
          <w:rFonts w:ascii="Calibri" w:hAnsi="Calibri"/>
          <w:szCs w:val="24"/>
          <w:lang w:val="en-GB"/>
        </w:rPr>
      </w:pPr>
      <w:r w:rsidRPr="003C36B9">
        <w:rPr>
          <w:rFonts w:ascii="Calibri" w:hAnsi="Calibri"/>
          <w:szCs w:val="24"/>
          <w:lang w:val="en-GB"/>
        </w:rPr>
        <w:t>If the position has a requirement for Disclosure and Barring Service check (DBS), this will be stated in the advert.  The DBS Application Form will be provided once the selection process has been completed.</w:t>
      </w:r>
    </w:p>
    <w:p w:rsidR="009E4EBB" w:rsidRPr="003C36B9" w:rsidRDefault="009E4EBB" w:rsidP="009E4EBB">
      <w:pPr>
        <w:rPr>
          <w:rFonts w:ascii="Calibri" w:hAnsi="Calibri"/>
          <w:lang w:val="en-GB"/>
        </w:rPr>
      </w:pPr>
    </w:p>
    <w:p w:rsidR="009E4EBB" w:rsidRDefault="009E4EBB" w:rsidP="009E4EBB">
      <w:pPr>
        <w:rPr>
          <w:rFonts w:ascii="Calibri" w:hAnsi="Calibri"/>
          <w:lang w:val="en-GB"/>
        </w:rPr>
      </w:pPr>
      <w:r w:rsidRPr="003C36B9">
        <w:rPr>
          <w:rFonts w:ascii="Calibri" w:hAnsi="Calibri"/>
          <w:lang w:val="en-GB"/>
        </w:rPr>
        <w:t xml:space="preserve">All applications must be submitted by Midnight (GMT) on the closing date published. </w:t>
      </w:r>
    </w:p>
    <w:p w:rsidR="001611FA" w:rsidRDefault="001611FA" w:rsidP="009E4EBB">
      <w:pPr>
        <w:rPr>
          <w:rFonts w:ascii="Calibri" w:hAnsi="Calibri"/>
          <w:lang w:val="en-GB"/>
        </w:rPr>
      </w:pPr>
    </w:p>
    <w:p w:rsidR="001611FA" w:rsidRDefault="001611FA">
      <w:pPr>
        <w:widowControl/>
        <w:spacing w:after="200" w:line="276" w:lineRule="auto"/>
        <w:rPr>
          <w:rFonts w:asciiTheme="minorHAnsi" w:hAnsiTheme="minorHAnsi"/>
          <w:b/>
          <w:szCs w:val="24"/>
        </w:rPr>
      </w:pPr>
      <w:r>
        <w:rPr>
          <w:rFonts w:asciiTheme="minorHAnsi" w:hAnsiTheme="minorHAnsi"/>
          <w:b/>
          <w:szCs w:val="24"/>
        </w:rPr>
        <w:br w:type="page"/>
      </w:r>
    </w:p>
    <w:p w:rsidR="001611FA" w:rsidRPr="00ED1644" w:rsidRDefault="001611FA" w:rsidP="001611FA">
      <w:pPr>
        <w:rPr>
          <w:rFonts w:asciiTheme="minorHAnsi" w:hAnsiTheme="minorHAnsi"/>
          <w:b/>
          <w:snapToGrid/>
          <w:szCs w:val="24"/>
          <w:lang w:val="en-GB"/>
        </w:rPr>
      </w:pPr>
      <w:r w:rsidRPr="00ED1644">
        <w:rPr>
          <w:rFonts w:asciiTheme="minorHAnsi" w:hAnsiTheme="minorHAnsi"/>
          <w:b/>
          <w:szCs w:val="24"/>
        </w:rPr>
        <w:lastRenderedPageBreak/>
        <w:t>UNIVERSITY OF PORTSMOUTH – RECRUITMENT PAPERWORK</w:t>
      </w:r>
    </w:p>
    <w:p w:rsidR="001611FA" w:rsidRDefault="001611FA" w:rsidP="001611FA">
      <w:pPr>
        <w:pStyle w:val="ListParagraph"/>
        <w:spacing w:after="0"/>
        <w:rPr>
          <w:rFonts w:asciiTheme="minorHAnsi" w:hAnsiTheme="minorHAnsi"/>
          <w:b/>
          <w:sz w:val="24"/>
          <w:szCs w:val="24"/>
        </w:rPr>
      </w:pPr>
    </w:p>
    <w:p w:rsidR="001611FA" w:rsidRPr="00ED1644" w:rsidRDefault="001611FA" w:rsidP="001611FA">
      <w:pPr>
        <w:pStyle w:val="ListParagraph"/>
        <w:numPr>
          <w:ilvl w:val="0"/>
          <w:numId w:val="1"/>
        </w:numPr>
        <w:spacing w:after="0"/>
        <w:rPr>
          <w:rFonts w:asciiTheme="minorHAnsi" w:hAnsiTheme="minorHAnsi"/>
          <w:b/>
          <w:sz w:val="24"/>
          <w:szCs w:val="24"/>
        </w:rPr>
      </w:pPr>
      <w:r w:rsidRPr="00ED1644">
        <w:rPr>
          <w:rFonts w:asciiTheme="minorHAnsi" w:hAnsiTheme="minorHAnsi"/>
          <w:b/>
          <w:sz w:val="24"/>
          <w:szCs w:val="24"/>
        </w:rPr>
        <w:t>JOB DESCRIPTION</w:t>
      </w:r>
    </w:p>
    <w:p w:rsidR="001611FA" w:rsidRPr="00ED1644" w:rsidRDefault="001611FA" w:rsidP="001611FA">
      <w:pPr>
        <w:rPr>
          <w:rFonts w:asciiTheme="minorHAnsi" w:hAnsiTheme="minorHAnsi"/>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25"/>
        <w:gridCol w:w="5691"/>
      </w:tblGrid>
      <w:tr w:rsidR="001611FA" w:rsidRPr="00ED1644" w:rsidTr="001531C5">
        <w:tc>
          <w:tcPr>
            <w:tcW w:w="3369" w:type="dxa"/>
            <w:tcBorders>
              <w:top w:val="single" w:sz="4" w:space="0" w:color="000000"/>
              <w:left w:val="single" w:sz="4" w:space="0" w:color="000000"/>
              <w:bottom w:val="single" w:sz="4" w:space="0" w:color="000000"/>
              <w:right w:val="single" w:sz="4" w:space="0" w:color="000000"/>
            </w:tcBorders>
            <w:hideMark/>
          </w:tcPr>
          <w:p w:rsidR="001611FA" w:rsidRPr="00ED1644" w:rsidRDefault="001611FA" w:rsidP="001531C5">
            <w:pPr>
              <w:rPr>
                <w:rFonts w:asciiTheme="minorHAnsi" w:hAnsiTheme="minorHAnsi"/>
                <w:b/>
                <w:szCs w:val="24"/>
              </w:rPr>
            </w:pPr>
            <w:r w:rsidRPr="00ED1644">
              <w:rPr>
                <w:rFonts w:asciiTheme="minorHAnsi" w:hAnsiTheme="minorHAnsi"/>
                <w:b/>
                <w:szCs w:val="24"/>
              </w:rPr>
              <w:t>Job Title:</w:t>
            </w:r>
          </w:p>
        </w:tc>
        <w:tc>
          <w:tcPr>
            <w:tcW w:w="5873" w:type="dxa"/>
            <w:tcBorders>
              <w:top w:val="single" w:sz="4" w:space="0" w:color="000000"/>
              <w:left w:val="single" w:sz="4" w:space="0" w:color="000000"/>
              <w:bottom w:val="single" w:sz="4" w:space="0" w:color="000000"/>
              <w:right w:val="single" w:sz="4" w:space="0" w:color="000000"/>
            </w:tcBorders>
            <w:hideMark/>
          </w:tcPr>
          <w:p w:rsidR="001611FA" w:rsidRPr="00ED1644" w:rsidRDefault="001611FA" w:rsidP="001531C5">
            <w:pPr>
              <w:rPr>
                <w:rFonts w:asciiTheme="minorHAnsi" w:hAnsiTheme="minorHAnsi"/>
                <w:szCs w:val="24"/>
              </w:rPr>
            </w:pPr>
            <w:r w:rsidRPr="00ED1644">
              <w:rPr>
                <w:rFonts w:asciiTheme="minorHAnsi" w:hAnsiTheme="minorHAnsi"/>
                <w:szCs w:val="24"/>
              </w:rPr>
              <w:t>Graduate Recruitment Consultant</w:t>
            </w:r>
          </w:p>
        </w:tc>
      </w:tr>
      <w:tr w:rsidR="001611FA" w:rsidRPr="00ED1644" w:rsidTr="001531C5">
        <w:tc>
          <w:tcPr>
            <w:tcW w:w="3369" w:type="dxa"/>
            <w:tcBorders>
              <w:top w:val="single" w:sz="4" w:space="0" w:color="000000"/>
              <w:left w:val="single" w:sz="4" w:space="0" w:color="000000"/>
              <w:bottom w:val="single" w:sz="4" w:space="0" w:color="000000"/>
              <w:right w:val="single" w:sz="4" w:space="0" w:color="000000"/>
            </w:tcBorders>
            <w:hideMark/>
          </w:tcPr>
          <w:p w:rsidR="001611FA" w:rsidRPr="00ED1644" w:rsidRDefault="001611FA" w:rsidP="001531C5">
            <w:pPr>
              <w:rPr>
                <w:rFonts w:asciiTheme="minorHAnsi" w:hAnsiTheme="minorHAnsi"/>
                <w:b/>
                <w:szCs w:val="24"/>
              </w:rPr>
            </w:pPr>
            <w:r w:rsidRPr="00ED1644">
              <w:rPr>
                <w:rFonts w:asciiTheme="minorHAnsi" w:hAnsiTheme="minorHAnsi"/>
                <w:b/>
                <w:szCs w:val="24"/>
              </w:rPr>
              <w:t>Grade:</w:t>
            </w:r>
          </w:p>
        </w:tc>
        <w:tc>
          <w:tcPr>
            <w:tcW w:w="5873" w:type="dxa"/>
            <w:tcBorders>
              <w:top w:val="single" w:sz="4" w:space="0" w:color="000000"/>
              <w:left w:val="single" w:sz="4" w:space="0" w:color="000000"/>
              <w:bottom w:val="single" w:sz="4" w:space="0" w:color="000000"/>
              <w:right w:val="single" w:sz="4" w:space="0" w:color="000000"/>
            </w:tcBorders>
            <w:hideMark/>
          </w:tcPr>
          <w:p w:rsidR="001611FA" w:rsidRPr="00ED1644" w:rsidRDefault="001611FA" w:rsidP="001531C5">
            <w:pPr>
              <w:rPr>
                <w:rFonts w:asciiTheme="minorHAnsi" w:hAnsiTheme="minorHAnsi"/>
                <w:szCs w:val="24"/>
              </w:rPr>
            </w:pPr>
            <w:r w:rsidRPr="00ED1644">
              <w:rPr>
                <w:rFonts w:asciiTheme="minorHAnsi" w:hAnsiTheme="minorHAnsi"/>
                <w:szCs w:val="24"/>
              </w:rPr>
              <w:t>4</w:t>
            </w:r>
          </w:p>
        </w:tc>
      </w:tr>
      <w:tr w:rsidR="001611FA" w:rsidRPr="00ED1644" w:rsidTr="001531C5">
        <w:tc>
          <w:tcPr>
            <w:tcW w:w="3369" w:type="dxa"/>
            <w:tcBorders>
              <w:top w:val="single" w:sz="4" w:space="0" w:color="000000"/>
              <w:left w:val="single" w:sz="4" w:space="0" w:color="000000"/>
              <w:bottom w:val="single" w:sz="4" w:space="0" w:color="000000"/>
              <w:right w:val="single" w:sz="4" w:space="0" w:color="000000"/>
            </w:tcBorders>
            <w:hideMark/>
          </w:tcPr>
          <w:p w:rsidR="001611FA" w:rsidRPr="00ED1644" w:rsidRDefault="001611FA" w:rsidP="001531C5">
            <w:pPr>
              <w:rPr>
                <w:rFonts w:asciiTheme="minorHAnsi" w:hAnsiTheme="minorHAnsi"/>
                <w:b/>
                <w:szCs w:val="24"/>
              </w:rPr>
            </w:pPr>
            <w:r w:rsidRPr="00ED1644">
              <w:rPr>
                <w:rFonts w:asciiTheme="minorHAnsi" w:hAnsiTheme="minorHAnsi"/>
                <w:b/>
                <w:szCs w:val="24"/>
              </w:rPr>
              <w:t>Faculty/Centre:</w:t>
            </w:r>
          </w:p>
        </w:tc>
        <w:tc>
          <w:tcPr>
            <w:tcW w:w="5873" w:type="dxa"/>
            <w:tcBorders>
              <w:top w:val="single" w:sz="4" w:space="0" w:color="000000"/>
              <w:left w:val="single" w:sz="4" w:space="0" w:color="000000"/>
              <w:bottom w:val="single" w:sz="4" w:space="0" w:color="000000"/>
              <w:right w:val="single" w:sz="4" w:space="0" w:color="000000"/>
            </w:tcBorders>
          </w:tcPr>
          <w:p w:rsidR="001611FA" w:rsidRPr="00ED1644" w:rsidRDefault="001611FA" w:rsidP="001531C5">
            <w:pPr>
              <w:rPr>
                <w:rFonts w:asciiTheme="minorHAnsi" w:hAnsiTheme="minorHAnsi"/>
                <w:szCs w:val="24"/>
              </w:rPr>
            </w:pPr>
            <w:r w:rsidRPr="00ED1644">
              <w:rPr>
                <w:rFonts w:asciiTheme="minorHAnsi" w:hAnsiTheme="minorHAnsi"/>
                <w:szCs w:val="24"/>
              </w:rPr>
              <w:t>Support and Professional Services</w:t>
            </w:r>
          </w:p>
        </w:tc>
      </w:tr>
      <w:tr w:rsidR="001611FA" w:rsidRPr="00ED1644" w:rsidTr="001531C5">
        <w:tc>
          <w:tcPr>
            <w:tcW w:w="3369" w:type="dxa"/>
            <w:tcBorders>
              <w:top w:val="single" w:sz="4" w:space="0" w:color="000000"/>
              <w:left w:val="single" w:sz="4" w:space="0" w:color="000000"/>
              <w:bottom w:val="single" w:sz="4" w:space="0" w:color="000000"/>
              <w:right w:val="single" w:sz="4" w:space="0" w:color="000000"/>
            </w:tcBorders>
            <w:hideMark/>
          </w:tcPr>
          <w:p w:rsidR="001611FA" w:rsidRPr="00ED1644" w:rsidRDefault="001611FA" w:rsidP="001531C5">
            <w:pPr>
              <w:rPr>
                <w:rFonts w:asciiTheme="minorHAnsi" w:hAnsiTheme="minorHAnsi"/>
                <w:b/>
                <w:szCs w:val="24"/>
              </w:rPr>
            </w:pPr>
            <w:r w:rsidRPr="00ED1644">
              <w:rPr>
                <w:rFonts w:asciiTheme="minorHAnsi" w:hAnsiTheme="minorHAnsi"/>
                <w:b/>
                <w:szCs w:val="24"/>
              </w:rPr>
              <w:t>Department/Service:</w:t>
            </w:r>
          </w:p>
          <w:p w:rsidR="001611FA" w:rsidRPr="00ED1644" w:rsidRDefault="001611FA" w:rsidP="001531C5">
            <w:pPr>
              <w:rPr>
                <w:rFonts w:asciiTheme="minorHAnsi" w:hAnsiTheme="minorHAnsi"/>
                <w:b/>
                <w:szCs w:val="24"/>
              </w:rPr>
            </w:pPr>
            <w:r w:rsidRPr="00ED1644">
              <w:rPr>
                <w:rFonts w:asciiTheme="minorHAnsi" w:hAnsiTheme="minorHAnsi"/>
                <w:b/>
                <w:szCs w:val="24"/>
              </w:rPr>
              <w:t>Location:</w:t>
            </w:r>
          </w:p>
        </w:tc>
        <w:tc>
          <w:tcPr>
            <w:tcW w:w="5873" w:type="dxa"/>
            <w:tcBorders>
              <w:top w:val="single" w:sz="4" w:space="0" w:color="000000"/>
              <w:left w:val="single" w:sz="4" w:space="0" w:color="000000"/>
              <w:bottom w:val="single" w:sz="4" w:space="0" w:color="000000"/>
              <w:right w:val="single" w:sz="4" w:space="0" w:color="000000"/>
            </w:tcBorders>
            <w:hideMark/>
          </w:tcPr>
          <w:p w:rsidR="001611FA" w:rsidRPr="00ED1644" w:rsidRDefault="001611FA" w:rsidP="001531C5">
            <w:pPr>
              <w:rPr>
                <w:rFonts w:asciiTheme="minorHAnsi" w:hAnsiTheme="minorHAnsi"/>
                <w:szCs w:val="24"/>
              </w:rPr>
            </w:pPr>
            <w:r w:rsidRPr="00ED1644">
              <w:rPr>
                <w:rFonts w:asciiTheme="minorHAnsi" w:hAnsiTheme="minorHAnsi"/>
                <w:szCs w:val="24"/>
              </w:rPr>
              <w:t xml:space="preserve">Employability (Careers and Employability Service) </w:t>
            </w:r>
          </w:p>
          <w:p w:rsidR="001611FA" w:rsidRPr="00ED1644" w:rsidRDefault="001611FA" w:rsidP="001531C5">
            <w:pPr>
              <w:rPr>
                <w:rFonts w:asciiTheme="minorHAnsi" w:hAnsiTheme="minorHAnsi"/>
                <w:szCs w:val="24"/>
              </w:rPr>
            </w:pPr>
            <w:r w:rsidRPr="00ED1644">
              <w:rPr>
                <w:rFonts w:asciiTheme="minorHAnsi" w:hAnsiTheme="minorHAnsi"/>
                <w:szCs w:val="24"/>
              </w:rPr>
              <w:t>James Watson East</w:t>
            </w:r>
          </w:p>
        </w:tc>
      </w:tr>
      <w:tr w:rsidR="001611FA" w:rsidRPr="00ED1644" w:rsidTr="001531C5">
        <w:tc>
          <w:tcPr>
            <w:tcW w:w="3369" w:type="dxa"/>
            <w:tcBorders>
              <w:top w:val="single" w:sz="4" w:space="0" w:color="000000"/>
              <w:left w:val="single" w:sz="4" w:space="0" w:color="000000"/>
              <w:bottom w:val="single" w:sz="4" w:space="0" w:color="000000"/>
              <w:right w:val="single" w:sz="4" w:space="0" w:color="000000"/>
            </w:tcBorders>
            <w:hideMark/>
          </w:tcPr>
          <w:p w:rsidR="001611FA" w:rsidRPr="00ED1644" w:rsidRDefault="001611FA" w:rsidP="001531C5">
            <w:pPr>
              <w:rPr>
                <w:rFonts w:asciiTheme="minorHAnsi" w:hAnsiTheme="minorHAnsi"/>
                <w:b/>
                <w:szCs w:val="24"/>
              </w:rPr>
            </w:pPr>
            <w:r w:rsidRPr="00ED1644">
              <w:rPr>
                <w:rFonts w:asciiTheme="minorHAnsi" w:hAnsiTheme="minorHAnsi"/>
                <w:b/>
                <w:szCs w:val="24"/>
              </w:rPr>
              <w:t>Position Reference No:</w:t>
            </w:r>
          </w:p>
        </w:tc>
        <w:tc>
          <w:tcPr>
            <w:tcW w:w="5873" w:type="dxa"/>
            <w:tcBorders>
              <w:top w:val="single" w:sz="4" w:space="0" w:color="000000"/>
              <w:left w:val="single" w:sz="4" w:space="0" w:color="000000"/>
              <w:bottom w:val="single" w:sz="4" w:space="0" w:color="000000"/>
              <w:right w:val="single" w:sz="4" w:space="0" w:color="000000"/>
            </w:tcBorders>
          </w:tcPr>
          <w:p w:rsidR="001611FA" w:rsidRPr="00ED1644" w:rsidRDefault="001611FA" w:rsidP="001531C5">
            <w:pPr>
              <w:rPr>
                <w:rFonts w:asciiTheme="minorHAnsi" w:hAnsiTheme="minorHAnsi"/>
                <w:szCs w:val="24"/>
              </w:rPr>
            </w:pPr>
            <w:r w:rsidRPr="00ED1644">
              <w:rPr>
                <w:rFonts w:asciiTheme="minorHAnsi" w:hAnsiTheme="minorHAnsi"/>
                <w:szCs w:val="24"/>
              </w:rPr>
              <w:t>ZZ600002</w:t>
            </w:r>
          </w:p>
        </w:tc>
      </w:tr>
      <w:tr w:rsidR="001611FA" w:rsidRPr="00ED1644" w:rsidTr="001531C5">
        <w:tc>
          <w:tcPr>
            <w:tcW w:w="3369" w:type="dxa"/>
            <w:tcBorders>
              <w:top w:val="single" w:sz="4" w:space="0" w:color="000000"/>
              <w:left w:val="single" w:sz="4" w:space="0" w:color="000000"/>
              <w:bottom w:val="single" w:sz="4" w:space="0" w:color="000000"/>
              <w:right w:val="single" w:sz="4" w:space="0" w:color="000000"/>
            </w:tcBorders>
            <w:hideMark/>
          </w:tcPr>
          <w:p w:rsidR="001611FA" w:rsidRPr="00ED1644" w:rsidRDefault="001611FA" w:rsidP="001531C5">
            <w:pPr>
              <w:rPr>
                <w:rFonts w:asciiTheme="minorHAnsi" w:hAnsiTheme="minorHAnsi"/>
                <w:b/>
                <w:szCs w:val="24"/>
              </w:rPr>
            </w:pPr>
            <w:r w:rsidRPr="00ED1644">
              <w:rPr>
                <w:rFonts w:asciiTheme="minorHAnsi" w:hAnsiTheme="minorHAnsi"/>
                <w:b/>
                <w:szCs w:val="24"/>
              </w:rPr>
              <w:t>Cost Centre:</w:t>
            </w:r>
          </w:p>
        </w:tc>
        <w:tc>
          <w:tcPr>
            <w:tcW w:w="5873" w:type="dxa"/>
            <w:tcBorders>
              <w:top w:val="single" w:sz="4" w:space="0" w:color="000000"/>
              <w:left w:val="single" w:sz="4" w:space="0" w:color="000000"/>
              <w:bottom w:val="single" w:sz="4" w:space="0" w:color="000000"/>
              <w:right w:val="single" w:sz="4" w:space="0" w:color="000000"/>
            </w:tcBorders>
            <w:hideMark/>
          </w:tcPr>
          <w:p w:rsidR="001611FA" w:rsidRPr="00ED1644" w:rsidRDefault="001611FA" w:rsidP="001531C5">
            <w:pPr>
              <w:rPr>
                <w:rFonts w:asciiTheme="minorHAnsi" w:hAnsiTheme="minorHAnsi"/>
                <w:szCs w:val="24"/>
              </w:rPr>
            </w:pPr>
            <w:r w:rsidRPr="00ED1644">
              <w:rPr>
                <w:rFonts w:asciiTheme="minorHAnsi" w:hAnsiTheme="minorHAnsi"/>
                <w:szCs w:val="24"/>
              </w:rPr>
              <w:t>46001</w:t>
            </w:r>
          </w:p>
        </w:tc>
      </w:tr>
      <w:tr w:rsidR="001611FA" w:rsidRPr="00ED1644" w:rsidTr="001531C5">
        <w:tc>
          <w:tcPr>
            <w:tcW w:w="3369" w:type="dxa"/>
            <w:tcBorders>
              <w:top w:val="single" w:sz="4" w:space="0" w:color="000000"/>
              <w:left w:val="single" w:sz="4" w:space="0" w:color="000000"/>
              <w:bottom w:val="single" w:sz="4" w:space="0" w:color="000000"/>
              <w:right w:val="single" w:sz="4" w:space="0" w:color="000000"/>
            </w:tcBorders>
            <w:hideMark/>
          </w:tcPr>
          <w:p w:rsidR="001611FA" w:rsidRPr="00ED1644" w:rsidRDefault="001611FA" w:rsidP="001531C5">
            <w:pPr>
              <w:rPr>
                <w:rFonts w:asciiTheme="minorHAnsi" w:hAnsiTheme="minorHAnsi"/>
                <w:b/>
                <w:szCs w:val="24"/>
              </w:rPr>
            </w:pPr>
            <w:r w:rsidRPr="00ED1644">
              <w:rPr>
                <w:rFonts w:asciiTheme="minorHAnsi" w:hAnsiTheme="minorHAnsi"/>
                <w:b/>
                <w:szCs w:val="24"/>
              </w:rPr>
              <w:t>Responsible to:</w:t>
            </w:r>
          </w:p>
        </w:tc>
        <w:tc>
          <w:tcPr>
            <w:tcW w:w="5873" w:type="dxa"/>
            <w:tcBorders>
              <w:top w:val="single" w:sz="4" w:space="0" w:color="000000"/>
              <w:left w:val="single" w:sz="4" w:space="0" w:color="000000"/>
              <w:bottom w:val="single" w:sz="4" w:space="0" w:color="000000"/>
              <w:right w:val="single" w:sz="4" w:space="0" w:color="000000"/>
            </w:tcBorders>
            <w:hideMark/>
          </w:tcPr>
          <w:p w:rsidR="001611FA" w:rsidRPr="00ED1644" w:rsidRDefault="001611FA" w:rsidP="001531C5">
            <w:pPr>
              <w:rPr>
                <w:rFonts w:asciiTheme="minorHAnsi" w:hAnsiTheme="minorHAnsi"/>
                <w:szCs w:val="24"/>
              </w:rPr>
            </w:pPr>
            <w:r w:rsidRPr="00ED1644">
              <w:rPr>
                <w:rFonts w:asciiTheme="minorHAnsi" w:hAnsiTheme="minorHAnsi"/>
                <w:szCs w:val="24"/>
              </w:rPr>
              <w:t xml:space="preserve">Employer Engagement Officer </w:t>
            </w:r>
          </w:p>
        </w:tc>
      </w:tr>
      <w:tr w:rsidR="001611FA" w:rsidRPr="00ED1644" w:rsidTr="001531C5">
        <w:tc>
          <w:tcPr>
            <w:tcW w:w="3369" w:type="dxa"/>
            <w:tcBorders>
              <w:top w:val="single" w:sz="4" w:space="0" w:color="000000"/>
              <w:left w:val="single" w:sz="4" w:space="0" w:color="000000"/>
              <w:bottom w:val="single" w:sz="4" w:space="0" w:color="000000"/>
              <w:right w:val="single" w:sz="4" w:space="0" w:color="000000"/>
            </w:tcBorders>
            <w:hideMark/>
          </w:tcPr>
          <w:p w:rsidR="001611FA" w:rsidRPr="00ED1644" w:rsidRDefault="001611FA" w:rsidP="001531C5">
            <w:pPr>
              <w:rPr>
                <w:rFonts w:asciiTheme="minorHAnsi" w:hAnsiTheme="minorHAnsi"/>
                <w:b/>
                <w:szCs w:val="24"/>
              </w:rPr>
            </w:pPr>
            <w:r w:rsidRPr="00ED1644">
              <w:rPr>
                <w:rFonts w:asciiTheme="minorHAnsi" w:hAnsiTheme="minorHAnsi"/>
                <w:b/>
                <w:szCs w:val="24"/>
              </w:rPr>
              <w:t>Responsible for:</w:t>
            </w:r>
          </w:p>
        </w:tc>
        <w:tc>
          <w:tcPr>
            <w:tcW w:w="5873" w:type="dxa"/>
            <w:tcBorders>
              <w:top w:val="single" w:sz="4" w:space="0" w:color="000000"/>
              <w:left w:val="single" w:sz="4" w:space="0" w:color="000000"/>
              <w:bottom w:val="single" w:sz="4" w:space="0" w:color="000000"/>
              <w:right w:val="single" w:sz="4" w:space="0" w:color="000000"/>
            </w:tcBorders>
            <w:hideMark/>
          </w:tcPr>
          <w:p w:rsidR="001611FA" w:rsidRPr="00ED1644" w:rsidRDefault="001611FA" w:rsidP="001531C5">
            <w:pPr>
              <w:rPr>
                <w:rFonts w:asciiTheme="minorHAnsi" w:hAnsiTheme="minorHAnsi"/>
                <w:szCs w:val="24"/>
              </w:rPr>
            </w:pPr>
            <w:r w:rsidRPr="00ED1644">
              <w:rPr>
                <w:rFonts w:asciiTheme="minorHAnsi" w:hAnsiTheme="minorHAnsi"/>
                <w:szCs w:val="24"/>
              </w:rPr>
              <w:t>None</w:t>
            </w:r>
          </w:p>
        </w:tc>
      </w:tr>
      <w:tr w:rsidR="001611FA" w:rsidRPr="00ED1644" w:rsidTr="001531C5">
        <w:tc>
          <w:tcPr>
            <w:tcW w:w="3369" w:type="dxa"/>
            <w:tcBorders>
              <w:top w:val="single" w:sz="4" w:space="0" w:color="000000"/>
              <w:left w:val="single" w:sz="4" w:space="0" w:color="000000"/>
              <w:bottom w:val="single" w:sz="4" w:space="0" w:color="000000"/>
              <w:right w:val="single" w:sz="4" w:space="0" w:color="000000"/>
            </w:tcBorders>
            <w:hideMark/>
          </w:tcPr>
          <w:p w:rsidR="001611FA" w:rsidRPr="00ED1644" w:rsidRDefault="001611FA" w:rsidP="001531C5">
            <w:pPr>
              <w:rPr>
                <w:rFonts w:asciiTheme="minorHAnsi" w:hAnsiTheme="minorHAnsi"/>
                <w:b/>
                <w:szCs w:val="24"/>
              </w:rPr>
            </w:pPr>
            <w:r w:rsidRPr="00ED1644">
              <w:rPr>
                <w:rFonts w:asciiTheme="minorHAnsi" w:hAnsiTheme="minorHAnsi"/>
                <w:b/>
                <w:szCs w:val="24"/>
              </w:rPr>
              <w:t>Effective date of job description:</w:t>
            </w:r>
          </w:p>
        </w:tc>
        <w:tc>
          <w:tcPr>
            <w:tcW w:w="5873" w:type="dxa"/>
            <w:tcBorders>
              <w:top w:val="single" w:sz="4" w:space="0" w:color="000000"/>
              <w:left w:val="single" w:sz="4" w:space="0" w:color="000000"/>
              <w:bottom w:val="single" w:sz="4" w:space="0" w:color="000000"/>
              <w:right w:val="single" w:sz="4" w:space="0" w:color="000000"/>
            </w:tcBorders>
            <w:hideMark/>
          </w:tcPr>
          <w:p w:rsidR="001611FA" w:rsidRPr="00ED1644" w:rsidRDefault="001611FA" w:rsidP="001531C5">
            <w:pPr>
              <w:rPr>
                <w:rFonts w:asciiTheme="minorHAnsi" w:hAnsiTheme="minorHAnsi"/>
                <w:szCs w:val="24"/>
              </w:rPr>
            </w:pPr>
            <w:r w:rsidRPr="00ED1644">
              <w:rPr>
                <w:rFonts w:asciiTheme="minorHAnsi" w:hAnsiTheme="minorHAnsi"/>
                <w:szCs w:val="24"/>
              </w:rPr>
              <w:t>December 2017</w:t>
            </w:r>
          </w:p>
        </w:tc>
      </w:tr>
    </w:tbl>
    <w:p w:rsidR="001611FA" w:rsidRPr="00ED1644" w:rsidRDefault="001611FA" w:rsidP="001611FA">
      <w:pPr>
        <w:rPr>
          <w:rFonts w:asciiTheme="minorHAnsi" w:hAnsiTheme="minorHAnsi"/>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1611FA" w:rsidRPr="00ED1644" w:rsidTr="001531C5">
        <w:tc>
          <w:tcPr>
            <w:tcW w:w="9242" w:type="dxa"/>
            <w:tcBorders>
              <w:top w:val="single" w:sz="4" w:space="0" w:color="000000"/>
              <w:left w:val="single" w:sz="4" w:space="0" w:color="000000"/>
              <w:bottom w:val="single" w:sz="4" w:space="0" w:color="000000"/>
              <w:right w:val="single" w:sz="4" w:space="0" w:color="000000"/>
            </w:tcBorders>
            <w:hideMark/>
          </w:tcPr>
          <w:p w:rsidR="001611FA" w:rsidRPr="00ED1644" w:rsidRDefault="001611FA" w:rsidP="001531C5">
            <w:pPr>
              <w:rPr>
                <w:rFonts w:asciiTheme="minorHAnsi" w:hAnsiTheme="minorHAnsi"/>
                <w:b/>
                <w:szCs w:val="24"/>
              </w:rPr>
            </w:pPr>
            <w:r w:rsidRPr="00ED1644">
              <w:rPr>
                <w:rFonts w:asciiTheme="minorHAnsi" w:hAnsiTheme="minorHAnsi"/>
                <w:b/>
                <w:szCs w:val="24"/>
              </w:rPr>
              <w:t>Purpose of Job:</w:t>
            </w:r>
          </w:p>
        </w:tc>
      </w:tr>
      <w:tr w:rsidR="001611FA" w:rsidRPr="00ED1644" w:rsidTr="001531C5">
        <w:tc>
          <w:tcPr>
            <w:tcW w:w="9242" w:type="dxa"/>
            <w:tcBorders>
              <w:top w:val="single" w:sz="4" w:space="0" w:color="000000"/>
              <w:left w:val="single" w:sz="4" w:space="0" w:color="000000"/>
              <w:bottom w:val="single" w:sz="4" w:space="0" w:color="000000"/>
              <w:right w:val="single" w:sz="4" w:space="0" w:color="000000"/>
            </w:tcBorders>
          </w:tcPr>
          <w:p w:rsidR="001611FA" w:rsidRPr="00ED1644" w:rsidRDefault="001611FA" w:rsidP="001531C5">
            <w:pPr>
              <w:rPr>
                <w:rFonts w:asciiTheme="minorHAnsi" w:hAnsiTheme="minorHAnsi"/>
                <w:szCs w:val="24"/>
              </w:rPr>
            </w:pPr>
            <w:r w:rsidRPr="00ED1644">
              <w:rPr>
                <w:rFonts w:asciiTheme="minorHAnsi" w:hAnsiTheme="minorHAnsi"/>
                <w:szCs w:val="24"/>
              </w:rPr>
              <w:t>Within the Careers and Employability Service, the Recruitment team source and provide part-time work, internships and graduate jobs for students and graduates.</w:t>
            </w:r>
          </w:p>
          <w:p w:rsidR="001611FA" w:rsidRPr="00ED1644" w:rsidRDefault="001611FA" w:rsidP="001531C5">
            <w:pPr>
              <w:rPr>
                <w:rFonts w:asciiTheme="minorHAnsi" w:hAnsiTheme="minorHAnsi"/>
                <w:szCs w:val="24"/>
              </w:rPr>
            </w:pPr>
          </w:p>
          <w:p w:rsidR="001611FA" w:rsidRPr="00ED1644" w:rsidRDefault="001611FA" w:rsidP="001531C5">
            <w:pPr>
              <w:rPr>
                <w:rFonts w:asciiTheme="minorHAnsi" w:hAnsiTheme="minorHAnsi"/>
                <w:szCs w:val="24"/>
              </w:rPr>
            </w:pPr>
            <w:r w:rsidRPr="00ED1644">
              <w:rPr>
                <w:rFonts w:asciiTheme="minorHAnsi" w:hAnsiTheme="minorHAnsi"/>
                <w:szCs w:val="24"/>
              </w:rPr>
              <w:t>The Graduate Recruitment Consultancy is part of this team and works very closely with local SMEs, and some national employers, providing a bespoke recruitment service and where  applicable, engaging them in other employer activities on campus, such as presentations, assessment centres or employer awareness events.</w:t>
            </w:r>
          </w:p>
          <w:p w:rsidR="001611FA" w:rsidRPr="00ED1644" w:rsidRDefault="001611FA" w:rsidP="001531C5">
            <w:pPr>
              <w:rPr>
                <w:rFonts w:asciiTheme="minorHAnsi" w:hAnsiTheme="minorHAnsi" w:cs="Arial"/>
                <w:szCs w:val="24"/>
              </w:rPr>
            </w:pPr>
            <w:r w:rsidRPr="00ED1644">
              <w:rPr>
                <w:rFonts w:asciiTheme="minorHAnsi" w:hAnsiTheme="minorHAnsi" w:cs="Arial"/>
                <w:szCs w:val="24"/>
              </w:rPr>
              <w:t xml:space="preserve">  </w:t>
            </w:r>
          </w:p>
          <w:p w:rsidR="001611FA" w:rsidRPr="00ED1644" w:rsidRDefault="001611FA" w:rsidP="001531C5">
            <w:pPr>
              <w:rPr>
                <w:rFonts w:asciiTheme="minorHAnsi" w:eastAsia="Calibri" w:hAnsiTheme="minorHAnsi"/>
                <w:szCs w:val="24"/>
              </w:rPr>
            </w:pPr>
            <w:r w:rsidRPr="00ED1644">
              <w:rPr>
                <w:rFonts w:asciiTheme="minorHAnsi" w:hAnsiTheme="minorHAnsi"/>
                <w:szCs w:val="24"/>
              </w:rPr>
              <w:t xml:space="preserve">The post will be responsible for employer recruitment campaigns, and will also provide ongoing support to a student or graduate using the Graduate Recruitment Consultancy.  </w:t>
            </w:r>
          </w:p>
          <w:p w:rsidR="001611FA" w:rsidRPr="00ED1644" w:rsidRDefault="001611FA" w:rsidP="001531C5">
            <w:pPr>
              <w:rPr>
                <w:rFonts w:asciiTheme="minorHAnsi" w:hAnsiTheme="minorHAnsi"/>
                <w:szCs w:val="24"/>
              </w:rPr>
            </w:pPr>
          </w:p>
          <w:p w:rsidR="001611FA" w:rsidRPr="00ED1644" w:rsidRDefault="001611FA" w:rsidP="001531C5">
            <w:pPr>
              <w:rPr>
                <w:rFonts w:asciiTheme="minorHAnsi" w:hAnsiTheme="minorHAnsi"/>
                <w:szCs w:val="24"/>
              </w:rPr>
            </w:pPr>
            <w:r w:rsidRPr="00ED1644">
              <w:rPr>
                <w:rFonts w:asciiTheme="minorHAnsi" w:hAnsiTheme="minorHAnsi"/>
                <w:szCs w:val="24"/>
              </w:rPr>
              <w:t xml:space="preserve">Each consultant is responsible for developing and maintaining links with at least one faculty, relevant employers and growing opportunities in key sectors. </w:t>
            </w:r>
          </w:p>
          <w:p w:rsidR="001611FA" w:rsidRPr="00ED1644" w:rsidRDefault="001611FA" w:rsidP="001531C5">
            <w:pPr>
              <w:rPr>
                <w:rFonts w:asciiTheme="minorHAnsi" w:hAnsiTheme="minorHAnsi"/>
                <w:szCs w:val="24"/>
              </w:rPr>
            </w:pPr>
          </w:p>
          <w:p w:rsidR="001611FA" w:rsidRPr="00ED1644" w:rsidRDefault="001611FA" w:rsidP="001531C5">
            <w:pPr>
              <w:rPr>
                <w:rFonts w:asciiTheme="minorHAnsi" w:hAnsiTheme="minorHAnsi"/>
                <w:szCs w:val="24"/>
              </w:rPr>
            </w:pPr>
            <w:r w:rsidRPr="00ED1644">
              <w:rPr>
                <w:rFonts w:asciiTheme="minorHAnsi" w:hAnsiTheme="minorHAnsi"/>
                <w:szCs w:val="24"/>
              </w:rPr>
              <w:t xml:space="preserve">The post holder will work to support the university strategic plan and the departmental service plan. </w:t>
            </w:r>
          </w:p>
        </w:tc>
      </w:tr>
    </w:tbl>
    <w:p w:rsidR="001611FA" w:rsidRPr="00ED1644" w:rsidRDefault="001611FA" w:rsidP="001611FA">
      <w:pPr>
        <w:rPr>
          <w:rFonts w:asciiTheme="minorHAnsi" w:hAnsiTheme="minorHAnsi"/>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1611FA" w:rsidRPr="00ED1644" w:rsidTr="001531C5">
        <w:tc>
          <w:tcPr>
            <w:tcW w:w="9242" w:type="dxa"/>
            <w:tcBorders>
              <w:top w:val="single" w:sz="4" w:space="0" w:color="000000"/>
              <w:left w:val="single" w:sz="4" w:space="0" w:color="000000"/>
              <w:bottom w:val="single" w:sz="4" w:space="0" w:color="000000"/>
              <w:right w:val="single" w:sz="4" w:space="0" w:color="000000"/>
            </w:tcBorders>
            <w:hideMark/>
          </w:tcPr>
          <w:p w:rsidR="001611FA" w:rsidRPr="00ED1644" w:rsidRDefault="001611FA" w:rsidP="001531C5">
            <w:pPr>
              <w:rPr>
                <w:rFonts w:asciiTheme="minorHAnsi" w:hAnsiTheme="minorHAnsi"/>
                <w:b/>
                <w:szCs w:val="24"/>
              </w:rPr>
            </w:pPr>
            <w:r w:rsidRPr="00ED1644">
              <w:rPr>
                <w:rFonts w:asciiTheme="minorHAnsi" w:hAnsiTheme="minorHAnsi"/>
                <w:b/>
                <w:szCs w:val="24"/>
              </w:rPr>
              <w:t>Key Responsibilities:</w:t>
            </w:r>
          </w:p>
        </w:tc>
      </w:tr>
      <w:tr w:rsidR="001611FA" w:rsidRPr="00ED1644" w:rsidTr="001531C5">
        <w:tc>
          <w:tcPr>
            <w:tcW w:w="9242" w:type="dxa"/>
            <w:tcBorders>
              <w:top w:val="single" w:sz="4" w:space="0" w:color="000000"/>
              <w:left w:val="single" w:sz="4" w:space="0" w:color="000000"/>
              <w:bottom w:val="single" w:sz="4" w:space="0" w:color="000000"/>
              <w:right w:val="single" w:sz="4" w:space="0" w:color="000000"/>
            </w:tcBorders>
          </w:tcPr>
          <w:p w:rsidR="001611FA" w:rsidRPr="00ED1644" w:rsidRDefault="001611FA" w:rsidP="001611FA">
            <w:pPr>
              <w:pStyle w:val="ListParagraph"/>
              <w:numPr>
                <w:ilvl w:val="0"/>
                <w:numId w:val="2"/>
              </w:numPr>
              <w:ind w:right="113"/>
              <w:rPr>
                <w:rFonts w:asciiTheme="minorHAnsi" w:eastAsia="Times New Roman" w:hAnsiTheme="minorHAnsi"/>
                <w:snapToGrid w:val="0"/>
                <w:sz w:val="24"/>
                <w:szCs w:val="24"/>
                <w:lang w:val="en-US"/>
              </w:rPr>
            </w:pPr>
            <w:r w:rsidRPr="00ED1644">
              <w:rPr>
                <w:rFonts w:asciiTheme="minorHAnsi" w:eastAsia="Times New Roman" w:hAnsiTheme="minorHAnsi"/>
                <w:snapToGrid w:val="0"/>
                <w:sz w:val="24"/>
                <w:szCs w:val="24"/>
                <w:lang w:val="en-US"/>
              </w:rPr>
              <w:t xml:space="preserve">To be the first point of contact for businesses, students and graduates wishing to register with the Graduate Recruitment Consultancy, to explain the service and to assess their requirements. This is delivered by telephone as well as face to face work with the students, graduates and businesses. </w:t>
            </w:r>
          </w:p>
          <w:p w:rsidR="001611FA" w:rsidRPr="00ED1644" w:rsidRDefault="001611FA" w:rsidP="001611FA">
            <w:pPr>
              <w:pStyle w:val="ListParagraph"/>
              <w:numPr>
                <w:ilvl w:val="0"/>
                <w:numId w:val="2"/>
              </w:numPr>
              <w:rPr>
                <w:rFonts w:asciiTheme="minorHAnsi" w:eastAsia="Times New Roman" w:hAnsiTheme="minorHAnsi"/>
                <w:snapToGrid w:val="0"/>
                <w:sz w:val="24"/>
                <w:szCs w:val="24"/>
                <w:lang w:val="en-US"/>
              </w:rPr>
            </w:pPr>
            <w:r w:rsidRPr="00ED1644">
              <w:rPr>
                <w:rFonts w:asciiTheme="minorHAnsi" w:eastAsia="Times New Roman" w:hAnsiTheme="minorHAnsi"/>
                <w:snapToGrid w:val="0"/>
                <w:sz w:val="24"/>
                <w:szCs w:val="24"/>
                <w:lang w:val="en-US"/>
              </w:rPr>
              <w:t xml:space="preserve">Identify prospective employers and contact them by e-mail, telephone and in person to introduce and sell the services of the Graduate Recruitment Consultancy - negotiating and agreeing fees, as appropriate. </w:t>
            </w:r>
          </w:p>
          <w:p w:rsidR="001611FA" w:rsidRPr="00ED1644" w:rsidRDefault="001611FA" w:rsidP="001611FA">
            <w:pPr>
              <w:pStyle w:val="ListParagraph"/>
              <w:numPr>
                <w:ilvl w:val="0"/>
                <w:numId w:val="2"/>
              </w:numPr>
              <w:rPr>
                <w:rFonts w:asciiTheme="minorHAnsi" w:eastAsia="Times New Roman" w:hAnsiTheme="minorHAnsi"/>
                <w:snapToGrid w:val="0"/>
                <w:sz w:val="24"/>
                <w:szCs w:val="24"/>
                <w:lang w:val="en-US"/>
              </w:rPr>
            </w:pPr>
            <w:r w:rsidRPr="00ED1644">
              <w:rPr>
                <w:rFonts w:asciiTheme="minorHAnsi" w:eastAsia="Times New Roman" w:hAnsiTheme="minorHAnsi"/>
                <w:snapToGrid w:val="0"/>
                <w:sz w:val="24"/>
                <w:szCs w:val="24"/>
                <w:lang w:val="en-US"/>
              </w:rPr>
              <w:t>To provide a client centred recruitment service, working alongside the employer. This will include shortlisting of candidates, arranging interviews, providing feedback, and supporting both parties throughout the recruitment process.</w:t>
            </w:r>
          </w:p>
          <w:p w:rsidR="001611FA" w:rsidRPr="00ED1644" w:rsidRDefault="001611FA" w:rsidP="001611FA">
            <w:pPr>
              <w:pStyle w:val="ListParagraph"/>
              <w:numPr>
                <w:ilvl w:val="0"/>
                <w:numId w:val="2"/>
              </w:numPr>
              <w:spacing w:after="0"/>
              <w:rPr>
                <w:rFonts w:asciiTheme="minorHAnsi" w:eastAsia="Times New Roman" w:hAnsiTheme="minorHAnsi"/>
                <w:snapToGrid w:val="0"/>
                <w:sz w:val="24"/>
                <w:szCs w:val="24"/>
                <w:lang w:val="en-US"/>
              </w:rPr>
            </w:pPr>
            <w:r w:rsidRPr="00ED1644">
              <w:rPr>
                <w:rFonts w:asciiTheme="minorHAnsi" w:eastAsia="Times New Roman" w:hAnsiTheme="minorHAnsi"/>
                <w:snapToGrid w:val="0"/>
                <w:sz w:val="24"/>
                <w:szCs w:val="24"/>
                <w:lang w:val="en-US"/>
              </w:rPr>
              <w:t xml:space="preserve">To source, research, plan and undertake client visits with businesses and organisations. This will include selling the benefits of using the Graduate Recruitment Consultancy service, the benefits of employing a graduate or a </w:t>
            </w:r>
            <w:r w:rsidRPr="00ED1644">
              <w:rPr>
                <w:rFonts w:asciiTheme="minorHAnsi" w:eastAsia="Times New Roman" w:hAnsiTheme="minorHAnsi"/>
                <w:snapToGrid w:val="0"/>
                <w:sz w:val="24"/>
                <w:szCs w:val="24"/>
                <w:lang w:val="en-US"/>
              </w:rPr>
              <w:lastRenderedPageBreak/>
              <w:t xml:space="preserve">student  negotiating service fees and cross-selling the services of the Recruitment team where appropriate. </w:t>
            </w:r>
          </w:p>
          <w:p w:rsidR="001611FA" w:rsidRPr="00ED1644" w:rsidRDefault="001611FA" w:rsidP="001611FA">
            <w:pPr>
              <w:widowControl/>
              <w:numPr>
                <w:ilvl w:val="0"/>
                <w:numId w:val="2"/>
              </w:numPr>
              <w:rPr>
                <w:rFonts w:asciiTheme="minorHAnsi" w:hAnsiTheme="minorHAnsi"/>
                <w:szCs w:val="24"/>
              </w:rPr>
            </w:pPr>
            <w:r w:rsidRPr="00ED1644">
              <w:rPr>
                <w:rFonts w:asciiTheme="minorHAnsi" w:hAnsiTheme="minorHAnsi"/>
                <w:szCs w:val="24"/>
              </w:rPr>
              <w:t>To provide students and graduates with relevant information about all opportunities the team are either handling or are aware of, giving advice and guidance regarding interview arrangements and how to approach employers directly as well as diplomatically providing constructive feedback.</w:t>
            </w:r>
          </w:p>
          <w:p w:rsidR="001611FA" w:rsidRPr="00ED1644" w:rsidRDefault="001611FA" w:rsidP="001611FA">
            <w:pPr>
              <w:pStyle w:val="ListParagraph"/>
              <w:numPr>
                <w:ilvl w:val="0"/>
                <w:numId w:val="2"/>
              </w:numPr>
              <w:spacing w:after="0"/>
              <w:rPr>
                <w:rFonts w:asciiTheme="minorHAnsi" w:eastAsia="Times New Roman" w:hAnsiTheme="minorHAnsi"/>
                <w:snapToGrid w:val="0"/>
                <w:sz w:val="24"/>
                <w:szCs w:val="24"/>
                <w:lang w:val="en-US"/>
              </w:rPr>
            </w:pPr>
            <w:r w:rsidRPr="00ED1644">
              <w:rPr>
                <w:rFonts w:asciiTheme="minorHAnsi" w:eastAsia="Times New Roman" w:hAnsiTheme="minorHAnsi"/>
                <w:snapToGrid w:val="0"/>
                <w:sz w:val="24"/>
                <w:szCs w:val="24"/>
                <w:lang w:val="en-US"/>
              </w:rPr>
              <w:t>Advising and actively assisting students seeking to secure graduate roles, internships or work experience. This will include reviewing their CVs, covering letters and application forms supporting them in their career planning, job application process and employment expectations.</w:t>
            </w:r>
          </w:p>
          <w:p w:rsidR="001611FA" w:rsidRPr="00ED1644" w:rsidRDefault="001611FA" w:rsidP="001611FA">
            <w:pPr>
              <w:widowControl/>
              <w:numPr>
                <w:ilvl w:val="0"/>
                <w:numId w:val="2"/>
              </w:numPr>
              <w:rPr>
                <w:rFonts w:asciiTheme="minorHAnsi" w:hAnsiTheme="minorHAnsi"/>
                <w:szCs w:val="24"/>
              </w:rPr>
            </w:pPr>
            <w:r w:rsidRPr="00ED1644">
              <w:rPr>
                <w:rFonts w:asciiTheme="minorHAnsi" w:hAnsiTheme="minorHAnsi"/>
                <w:szCs w:val="24"/>
              </w:rPr>
              <w:t>Working with the Faculty Careers Adviser and academic colleagues to promote the services of the Graduate Recruitment Consultancy, including work with employers , alumni, graduates and students within a Service Level Agreement. This will include the delivery of short presentations about our service, across campus.</w:t>
            </w:r>
          </w:p>
          <w:p w:rsidR="001611FA" w:rsidRPr="00ED1644" w:rsidRDefault="001611FA" w:rsidP="001611FA">
            <w:pPr>
              <w:widowControl/>
              <w:numPr>
                <w:ilvl w:val="0"/>
                <w:numId w:val="2"/>
              </w:numPr>
              <w:rPr>
                <w:rFonts w:asciiTheme="minorHAnsi" w:hAnsiTheme="minorHAnsi"/>
                <w:szCs w:val="24"/>
              </w:rPr>
            </w:pPr>
            <w:r w:rsidRPr="00ED1644">
              <w:rPr>
                <w:rFonts w:asciiTheme="minorHAnsi" w:hAnsiTheme="minorHAnsi"/>
                <w:szCs w:val="24"/>
              </w:rPr>
              <w:t xml:space="preserve">Maintaining and updating records on the CRM database system, for both candidates and employers, maintaining and collating statistics relating to the Graduate  Recruitment Consultancy and its service users.                                                                                          </w:t>
            </w:r>
          </w:p>
          <w:p w:rsidR="001611FA" w:rsidRPr="00ED1644" w:rsidRDefault="001611FA" w:rsidP="001611FA">
            <w:pPr>
              <w:widowControl/>
              <w:numPr>
                <w:ilvl w:val="0"/>
                <w:numId w:val="2"/>
              </w:numPr>
              <w:rPr>
                <w:rFonts w:asciiTheme="minorHAnsi" w:hAnsiTheme="minorHAnsi"/>
                <w:szCs w:val="24"/>
              </w:rPr>
            </w:pPr>
            <w:r w:rsidRPr="00ED1644">
              <w:rPr>
                <w:rFonts w:asciiTheme="minorHAnsi" w:hAnsiTheme="minorHAnsi"/>
                <w:szCs w:val="24"/>
              </w:rPr>
              <w:t>To respond to queries on the generic Graduate Recruitment Consultancy email address, providing information as appropriate and judging when to refer on.</w:t>
            </w:r>
          </w:p>
          <w:p w:rsidR="001611FA" w:rsidRPr="00ED1644" w:rsidRDefault="001611FA" w:rsidP="001611FA">
            <w:pPr>
              <w:widowControl/>
              <w:numPr>
                <w:ilvl w:val="0"/>
                <w:numId w:val="2"/>
              </w:numPr>
              <w:rPr>
                <w:rFonts w:asciiTheme="minorHAnsi" w:hAnsiTheme="minorHAnsi"/>
                <w:szCs w:val="24"/>
              </w:rPr>
            </w:pPr>
            <w:r w:rsidRPr="00ED1644">
              <w:rPr>
                <w:rFonts w:asciiTheme="minorHAnsi" w:hAnsiTheme="minorHAnsi"/>
                <w:szCs w:val="24"/>
              </w:rPr>
              <w:t xml:space="preserve">To advertise and promote all roles on line, via CRM mail shot, on social media or visibly within the Careers and Employability Service. </w:t>
            </w:r>
          </w:p>
          <w:p w:rsidR="001611FA" w:rsidRPr="00ED1644" w:rsidRDefault="001611FA" w:rsidP="001611FA">
            <w:pPr>
              <w:widowControl/>
              <w:numPr>
                <w:ilvl w:val="0"/>
                <w:numId w:val="2"/>
              </w:numPr>
              <w:rPr>
                <w:rFonts w:asciiTheme="minorHAnsi" w:hAnsiTheme="minorHAnsi"/>
                <w:szCs w:val="24"/>
              </w:rPr>
            </w:pPr>
            <w:r w:rsidRPr="00ED1644">
              <w:rPr>
                <w:rFonts w:asciiTheme="minorHAnsi" w:hAnsiTheme="minorHAnsi"/>
                <w:szCs w:val="24"/>
              </w:rPr>
              <w:t>Attending external and internal meetings, events, activities and initiatives to promote and represent the department and its services.</w:t>
            </w:r>
          </w:p>
          <w:p w:rsidR="001611FA" w:rsidRPr="00ED1644" w:rsidRDefault="001611FA" w:rsidP="001611FA">
            <w:pPr>
              <w:widowControl/>
              <w:numPr>
                <w:ilvl w:val="0"/>
                <w:numId w:val="2"/>
              </w:numPr>
              <w:rPr>
                <w:rFonts w:asciiTheme="minorHAnsi" w:hAnsiTheme="minorHAnsi"/>
                <w:szCs w:val="24"/>
              </w:rPr>
            </w:pPr>
            <w:r w:rsidRPr="00ED1644">
              <w:rPr>
                <w:rFonts w:asciiTheme="minorHAnsi" w:hAnsiTheme="minorHAnsi"/>
                <w:szCs w:val="24"/>
              </w:rPr>
              <w:t>Any other duties consistent to the post as required by the Head of Department and the Student Employment, Enterprise and Opportunities Manager. This could include stepping in to assist colleagues in the wider team during periods of absence, and to ensure our offer to students, graduates and employers remains consistent and professional.</w:t>
            </w:r>
          </w:p>
          <w:p w:rsidR="001611FA" w:rsidRPr="00ED1644" w:rsidRDefault="001611FA" w:rsidP="001611FA">
            <w:pPr>
              <w:widowControl/>
              <w:numPr>
                <w:ilvl w:val="0"/>
                <w:numId w:val="2"/>
              </w:numPr>
              <w:rPr>
                <w:rFonts w:asciiTheme="minorHAnsi" w:hAnsiTheme="minorHAnsi"/>
                <w:szCs w:val="24"/>
              </w:rPr>
            </w:pPr>
            <w:r w:rsidRPr="00ED1644">
              <w:rPr>
                <w:rFonts w:asciiTheme="minorHAnsi" w:hAnsiTheme="minorHAnsi"/>
                <w:szCs w:val="24"/>
              </w:rPr>
              <w:t>Evening and weekend work, although infrequent, is expected in support of our activities.</w:t>
            </w:r>
          </w:p>
        </w:tc>
      </w:tr>
      <w:tr w:rsidR="001611FA" w:rsidRPr="00ED1644" w:rsidTr="001531C5">
        <w:tc>
          <w:tcPr>
            <w:tcW w:w="9242" w:type="dxa"/>
            <w:tcBorders>
              <w:top w:val="single" w:sz="4" w:space="0" w:color="000000"/>
              <w:left w:val="single" w:sz="4" w:space="0" w:color="000000"/>
              <w:bottom w:val="single" w:sz="4" w:space="0" w:color="000000"/>
              <w:right w:val="single" w:sz="4" w:space="0" w:color="000000"/>
            </w:tcBorders>
            <w:hideMark/>
          </w:tcPr>
          <w:p w:rsidR="001611FA" w:rsidRPr="00ED1644" w:rsidRDefault="001611FA" w:rsidP="001531C5">
            <w:pPr>
              <w:rPr>
                <w:rFonts w:asciiTheme="minorHAnsi" w:hAnsiTheme="minorHAnsi"/>
                <w:b/>
                <w:szCs w:val="24"/>
              </w:rPr>
            </w:pPr>
            <w:r w:rsidRPr="00ED1644">
              <w:rPr>
                <w:rFonts w:asciiTheme="minorHAnsi" w:hAnsiTheme="minorHAnsi"/>
                <w:b/>
                <w:szCs w:val="24"/>
              </w:rPr>
              <w:lastRenderedPageBreak/>
              <w:t>Working Relationships to Include:</w:t>
            </w:r>
          </w:p>
        </w:tc>
      </w:tr>
      <w:tr w:rsidR="001611FA" w:rsidRPr="00ED1644" w:rsidTr="001531C5">
        <w:tc>
          <w:tcPr>
            <w:tcW w:w="9242" w:type="dxa"/>
            <w:tcBorders>
              <w:top w:val="single" w:sz="4" w:space="0" w:color="000000"/>
              <w:left w:val="single" w:sz="4" w:space="0" w:color="000000"/>
              <w:bottom w:val="single" w:sz="4" w:space="0" w:color="000000"/>
              <w:right w:val="single" w:sz="4" w:space="0" w:color="000000"/>
            </w:tcBorders>
          </w:tcPr>
          <w:p w:rsidR="001611FA" w:rsidRPr="00ED1644" w:rsidRDefault="001611FA" w:rsidP="001531C5">
            <w:pPr>
              <w:rPr>
                <w:rFonts w:asciiTheme="minorHAnsi" w:hAnsiTheme="minorHAnsi"/>
                <w:szCs w:val="24"/>
              </w:rPr>
            </w:pPr>
            <w:r w:rsidRPr="00ED1644">
              <w:rPr>
                <w:rFonts w:asciiTheme="minorHAnsi" w:hAnsiTheme="minorHAnsi"/>
                <w:szCs w:val="24"/>
              </w:rPr>
              <w:t>Head of Department</w:t>
            </w:r>
          </w:p>
          <w:p w:rsidR="001611FA" w:rsidRPr="00ED1644" w:rsidRDefault="001611FA" w:rsidP="001531C5">
            <w:pPr>
              <w:rPr>
                <w:rFonts w:asciiTheme="minorHAnsi" w:hAnsiTheme="minorHAnsi"/>
                <w:szCs w:val="24"/>
              </w:rPr>
            </w:pPr>
            <w:r w:rsidRPr="00ED1644">
              <w:rPr>
                <w:rFonts w:asciiTheme="minorHAnsi" w:hAnsiTheme="minorHAnsi"/>
                <w:szCs w:val="24"/>
              </w:rPr>
              <w:t>Student Employment, Enterprise and Opportunities Manager</w:t>
            </w:r>
          </w:p>
          <w:p w:rsidR="001611FA" w:rsidRPr="00ED1644" w:rsidRDefault="001611FA" w:rsidP="001531C5">
            <w:pPr>
              <w:rPr>
                <w:rFonts w:asciiTheme="minorHAnsi" w:hAnsiTheme="minorHAnsi"/>
                <w:szCs w:val="24"/>
              </w:rPr>
            </w:pPr>
            <w:r w:rsidRPr="00ED1644">
              <w:rPr>
                <w:rFonts w:asciiTheme="minorHAnsi" w:hAnsiTheme="minorHAnsi"/>
                <w:szCs w:val="24"/>
              </w:rPr>
              <w:t>Employer Engagement Officer</w:t>
            </w:r>
          </w:p>
          <w:p w:rsidR="001611FA" w:rsidRPr="00ED1644" w:rsidRDefault="001611FA" w:rsidP="001531C5">
            <w:pPr>
              <w:rPr>
                <w:rFonts w:asciiTheme="minorHAnsi" w:hAnsiTheme="minorHAnsi"/>
                <w:szCs w:val="24"/>
              </w:rPr>
            </w:pPr>
            <w:r w:rsidRPr="00ED1644">
              <w:rPr>
                <w:rFonts w:asciiTheme="minorHAnsi" w:hAnsiTheme="minorHAnsi"/>
                <w:szCs w:val="24"/>
              </w:rPr>
              <w:t>Recruitment Team</w:t>
            </w:r>
          </w:p>
          <w:p w:rsidR="001611FA" w:rsidRPr="00ED1644" w:rsidRDefault="001611FA" w:rsidP="001531C5">
            <w:pPr>
              <w:rPr>
                <w:rFonts w:asciiTheme="minorHAnsi" w:hAnsiTheme="minorHAnsi"/>
                <w:szCs w:val="24"/>
              </w:rPr>
            </w:pPr>
            <w:r w:rsidRPr="00ED1644">
              <w:rPr>
                <w:rFonts w:asciiTheme="minorHAnsi" w:hAnsiTheme="minorHAnsi"/>
                <w:szCs w:val="24"/>
              </w:rPr>
              <w:t>Volunteering Team</w:t>
            </w:r>
          </w:p>
          <w:p w:rsidR="001611FA" w:rsidRPr="00ED1644" w:rsidRDefault="001611FA" w:rsidP="001531C5">
            <w:pPr>
              <w:rPr>
                <w:rFonts w:asciiTheme="minorHAnsi" w:hAnsiTheme="minorHAnsi"/>
                <w:szCs w:val="24"/>
              </w:rPr>
            </w:pPr>
            <w:r w:rsidRPr="00ED1644">
              <w:rPr>
                <w:rFonts w:asciiTheme="minorHAnsi" w:hAnsiTheme="minorHAnsi"/>
                <w:szCs w:val="24"/>
              </w:rPr>
              <w:t>Nest</w:t>
            </w:r>
          </w:p>
          <w:p w:rsidR="001611FA" w:rsidRPr="00ED1644" w:rsidRDefault="001611FA" w:rsidP="001531C5">
            <w:pPr>
              <w:rPr>
                <w:rFonts w:asciiTheme="minorHAnsi" w:hAnsiTheme="minorHAnsi"/>
                <w:szCs w:val="24"/>
              </w:rPr>
            </w:pPr>
            <w:r w:rsidRPr="00ED1644">
              <w:rPr>
                <w:rFonts w:asciiTheme="minorHAnsi" w:hAnsiTheme="minorHAnsi"/>
                <w:szCs w:val="24"/>
              </w:rPr>
              <w:t>Students</w:t>
            </w:r>
          </w:p>
          <w:p w:rsidR="001611FA" w:rsidRPr="00ED1644" w:rsidRDefault="001611FA" w:rsidP="001531C5">
            <w:pPr>
              <w:rPr>
                <w:rFonts w:asciiTheme="minorHAnsi" w:hAnsiTheme="minorHAnsi"/>
                <w:szCs w:val="24"/>
              </w:rPr>
            </w:pPr>
            <w:r w:rsidRPr="00ED1644">
              <w:rPr>
                <w:rFonts w:asciiTheme="minorHAnsi" w:hAnsiTheme="minorHAnsi"/>
                <w:szCs w:val="24"/>
              </w:rPr>
              <w:t>Graduates</w:t>
            </w:r>
          </w:p>
          <w:p w:rsidR="001611FA" w:rsidRPr="00ED1644" w:rsidRDefault="001611FA" w:rsidP="001531C5">
            <w:pPr>
              <w:rPr>
                <w:rFonts w:asciiTheme="minorHAnsi" w:hAnsiTheme="minorHAnsi"/>
                <w:szCs w:val="24"/>
              </w:rPr>
            </w:pPr>
            <w:r w:rsidRPr="00ED1644">
              <w:rPr>
                <w:rFonts w:asciiTheme="minorHAnsi" w:hAnsiTheme="minorHAnsi"/>
                <w:szCs w:val="24"/>
              </w:rPr>
              <w:t>Careers Team</w:t>
            </w:r>
          </w:p>
          <w:p w:rsidR="001611FA" w:rsidRPr="00ED1644" w:rsidRDefault="001611FA" w:rsidP="001531C5">
            <w:pPr>
              <w:rPr>
                <w:rFonts w:asciiTheme="minorHAnsi" w:hAnsiTheme="minorHAnsi"/>
                <w:szCs w:val="24"/>
              </w:rPr>
            </w:pPr>
            <w:r w:rsidRPr="00ED1644">
              <w:rPr>
                <w:rFonts w:asciiTheme="minorHAnsi" w:hAnsiTheme="minorHAnsi"/>
                <w:szCs w:val="24"/>
              </w:rPr>
              <w:t>Academic Staff associated with relevant Faculty</w:t>
            </w:r>
          </w:p>
          <w:p w:rsidR="001611FA" w:rsidRPr="00ED1644" w:rsidRDefault="001611FA" w:rsidP="001531C5">
            <w:pPr>
              <w:rPr>
                <w:rFonts w:asciiTheme="minorHAnsi" w:hAnsiTheme="minorHAnsi"/>
                <w:szCs w:val="24"/>
              </w:rPr>
            </w:pPr>
            <w:r w:rsidRPr="00ED1644">
              <w:rPr>
                <w:rFonts w:asciiTheme="minorHAnsi" w:hAnsiTheme="minorHAnsi"/>
                <w:szCs w:val="24"/>
              </w:rPr>
              <w:t>Placement Offices</w:t>
            </w:r>
          </w:p>
          <w:p w:rsidR="001611FA" w:rsidRPr="00ED1644" w:rsidRDefault="001611FA" w:rsidP="001531C5">
            <w:pPr>
              <w:rPr>
                <w:rFonts w:asciiTheme="minorHAnsi" w:hAnsiTheme="minorHAnsi"/>
                <w:szCs w:val="24"/>
              </w:rPr>
            </w:pPr>
            <w:r w:rsidRPr="00ED1644">
              <w:rPr>
                <w:rFonts w:asciiTheme="minorHAnsi" w:hAnsiTheme="minorHAnsi"/>
                <w:szCs w:val="24"/>
              </w:rPr>
              <w:t>Information Team</w:t>
            </w:r>
          </w:p>
          <w:p w:rsidR="001611FA" w:rsidRPr="00ED1644" w:rsidRDefault="001611FA" w:rsidP="001531C5">
            <w:pPr>
              <w:rPr>
                <w:rFonts w:asciiTheme="minorHAnsi" w:hAnsiTheme="minorHAnsi"/>
                <w:szCs w:val="24"/>
              </w:rPr>
            </w:pPr>
            <w:r w:rsidRPr="00ED1644">
              <w:rPr>
                <w:rFonts w:asciiTheme="minorHAnsi" w:hAnsiTheme="minorHAnsi"/>
                <w:szCs w:val="24"/>
              </w:rPr>
              <w:t>Business Associates – RIS</w:t>
            </w:r>
          </w:p>
          <w:p w:rsidR="001611FA" w:rsidRPr="00ED1644" w:rsidRDefault="001611FA" w:rsidP="001531C5">
            <w:pPr>
              <w:rPr>
                <w:rFonts w:asciiTheme="minorHAnsi" w:hAnsiTheme="minorHAnsi"/>
                <w:szCs w:val="24"/>
              </w:rPr>
            </w:pPr>
            <w:r w:rsidRPr="00ED1644">
              <w:rPr>
                <w:rFonts w:asciiTheme="minorHAnsi" w:hAnsiTheme="minorHAnsi"/>
                <w:szCs w:val="24"/>
              </w:rPr>
              <w:t>Businesses</w:t>
            </w:r>
          </w:p>
        </w:tc>
      </w:tr>
    </w:tbl>
    <w:p w:rsidR="001611FA" w:rsidRPr="00ED1644" w:rsidRDefault="001611FA" w:rsidP="001611FA">
      <w:pPr>
        <w:widowControl/>
        <w:rPr>
          <w:rFonts w:asciiTheme="minorHAnsi" w:eastAsia="Calibri" w:hAnsiTheme="minorHAnsi"/>
          <w:snapToGrid/>
          <w:szCs w:val="24"/>
          <w:lang w:val="en-GB"/>
        </w:rPr>
      </w:pPr>
    </w:p>
    <w:p w:rsidR="001611FA" w:rsidRDefault="001611FA" w:rsidP="001611FA">
      <w:pPr>
        <w:widowControl/>
        <w:rPr>
          <w:rFonts w:asciiTheme="minorHAnsi" w:eastAsia="Calibri" w:hAnsiTheme="minorHAnsi"/>
          <w:b/>
          <w:snapToGrid/>
          <w:szCs w:val="24"/>
          <w:lang w:val="en-GB"/>
        </w:rPr>
      </w:pPr>
      <w:r>
        <w:rPr>
          <w:rFonts w:asciiTheme="minorHAnsi" w:hAnsiTheme="minorHAnsi"/>
          <w:b/>
          <w:szCs w:val="24"/>
        </w:rPr>
        <w:br w:type="page"/>
      </w:r>
    </w:p>
    <w:p w:rsidR="001611FA" w:rsidRPr="00ED1644" w:rsidRDefault="001611FA" w:rsidP="001611FA">
      <w:pPr>
        <w:pStyle w:val="ListParagraph"/>
        <w:numPr>
          <w:ilvl w:val="0"/>
          <w:numId w:val="1"/>
        </w:numPr>
        <w:rPr>
          <w:rFonts w:asciiTheme="minorHAnsi" w:hAnsiTheme="minorHAnsi"/>
          <w:b/>
          <w:sz w:val="24"/>
          <w:szCs w:val="24"/>
        </w:rPr>
      </w:pPr>
      <w:r w:rsidRPr="00ED1644">
        <w:rPr>
          <w:rFonts w:asciiTheme="minorHAnsi" w:hAnsiTheme="minorHAnsi"/>
          <w:b/>
          <w:sz w:val="24"/>
          <w:szCs w:val="24"/>
        </w:rPr>
        <w:lastRenderedPageBreak/>
        <w:t>PERSON SPECIFICATION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04"/>
        <w:gridCol w:w="5907"/>
        <w:gridCol w:w="987"/>
        <w:gridCol w:w="1318"/>
      </w:tblGrid>
      <w:tr w:rsidR="001611FA" w:rsidRPr="00ED1644" w:rsidTr="001531C5">
        <w:tc>
          <w:tcPr>
            <w:tcW w:w="817" w:type="dxa"/>
            <w:tcBorders>
              <w:top w:val="single" w:sz="4" w:space="0" w:color="000000"/>
              <w:left w:val="single" w:sz="4" w:space="0" w:color="000000"/>
              <w:bottom w:val="single" w:sz="4" w:space="0" w:color="000000"/>
              <w:right w:val="single" w:sz="4" w:space="0" w:color="000000"/>
            </w:tcBorders>
            <w:hideMark/>
          </w:tcPr>
          <w:p w:rsidR="001611FA" w:rsidRPr="00ED1644" w:rsidRDefault="001611FA" w:rsidP="001531C5">
            <w:pPr>
              <w:rPr>
                <w:rFonts w:asciiTheme="minorHAnsi" w:hAnsiTheme="minorHAnsi"/>
                <w:b/>
                <w:szCs w:val="24"/>
              </w:rPr>
            </w:pPr>
            <w:r w:rsidRPr="00ED1644">
              <w:rPr>
                <w:rFonts w:asciiTheme="minorHAnsi" w:hAnsiTheme="minorHAnsi"/>
                <w:b/>
                <w:szCs w:val="24"/>
              </w:rPr>
              <w:t>No</w:t>
            </w:r>
          </w:p>
        </w:tc>
        <w:tc>
          <w:tcPr>
            <w:tcW w:w="6095" w:type="dxa"/>
            <w:tcBorders>
              <w:top w:val="single" w:sz="4" w:space="0" w:color="000000"/>
              <w:left w:val="single" w:sz="4" w:space="0" w:color="000000"/>
              <w:bottom w:val="single" w:sz="4" w:space="0" w:color="000000"/>
              <w:right w:val="single" w:sz="4" w:space="0" w:color="000000"/>
            </w:tcBorders>
            <w:hideMark/>
          </w:tcPr>
          <w:p w:rsidR="001611FA" w:rsidRPr="00ED1644" w:rsidRDefault="001611FA" w:rsidP="001531C5">
            <w:pPr>
              <w:rPr>
                <w:rFonts w:asciiTheme="minorHAnsi" w:hAnsiTheme="minorHAnsi"/>
                <w:b/>
                <w:szCs w:val="24"/>
              </w:rPr>
            </w:pPr>
            <w:r w:rsidRPr="00ED1644">
              <w:rPr>
                <w:rFonts w:asciiTheme="minorHAnsi" w:hAnsiTheme="minorHAnsi"/>
                <w:b/>
                <w:szCs w:val="24"/>
              </w:rPr>
              <w:t>Attributes</w:t>
            </w:r>
          </w:p>
        </w:tc>
        <w:tc>
          <w:tcPr>
            <w:tcW w:w="993" w:type="dxa"/>
            <w:tcBorders>
              <w:top w:val="single" w:sz="4" w:space="0" w:color="000000"/>
              <w:left w:val="single" w:sz="4" w:space="0" w:color="000000"/>
              <w:bottom w:val="single" w:sz="4" w:space="0" w:color="000000"/>
              <w:right w:val="single" w:sz="4" w:space="0" w:color="000000"/>
            </w:tcBorders>
            <w:hideMark/>
          </w:tcPr>
          <w:p w:rsidR="001611FA" w:rsidRPr="00ED1644" w:rsidRDefault="001611FA" w:rsidP="001531C5">
            <w:pPr>
              <w:rPr>
                <w:rFonts w:asciiTheme="minorHAnsi" w:hAnsiTheme="minorHAnsi"/>
                <w:b/>
                <w:szCs w:val="24"/>
              </w:rPr>
            </w:pPr>
            <w:r w:rsidRPr="00ED1644">
              <w:rPr>
                <w:rFonts w:asciiTheme="minorHAnsi" w:hAnsiTheme="minorHAnsi"/>
                <w:b/>
                <w:szCs w:val="24"/>
              </w:rPr>
              <w:t>Rating</w:t>
            </w:r>
          </w:p>
        </w:tc>
        <w:tc>
          <w:tcPr>
            <w:tcW w:w="1337" w:type="dxa"/>
            <w:tcBorders>
              <w:top w:val="single" w:sz="4" w:space="0" w:color="000000"/>
              <w:left w:val="single" w:sz="4" w:space="0" w:color="000000"/>
              <w:bottom w:val="single" w:sz="4" w:space="0" w:color="000000"/>
              <w:right w:val="single" w:sz="4" w:space="0" w:color="000000"/>
            </w:tcBorders>
            <w:hideMark/>
          </w:tcPr>
          <w:p w:rsidR="001611FA" w:rsidRPr="00ED1644" w:rsidRDefault="001611FA" w:rsidP="001531C5">
            <w:pPr>
              <w:rPr>
                <w:rFonts w:asciiTheme="minorHAnsi" w:hAnsiTheme="minorHAnsi"/>
                <w:b/>
                <w:szCs w:val="24"/>
              </w:rPr>
            </w:pPr>
            <w:r w:rsidRPr="00ED1644">
              <w:rPr>
                <w:rFonts w:asciiTheme="minorHAnsi" w:hAnsiTheme="minorHAnsi"/>
                <w:b/>
                <w:szCs w:val="24"/>
              </w:rPr>
              <w:t>Source</w:t>
            </w:r>
          </w:p>
        </w:tc>
      </w:tr>
      <w:tr w:rsidR="001611FA" w:rsidRPr="00ED1644" w:rsidTr="001531C5">
        <w:tc>
          <w:tcPr>
            <w:tcW w:w="817" w:type="dxa"/>
            <w:tcBorders>
              <w:top w:val="single" w:sz="4" w:space="0" w:color="000000"/>
              <w:left w:val="single" w:sz="4" w:space="0" w:color="000000"/>
              <w:bottom w:val="single" w:sz="4" w:space="0" w:color="000000"/>
              <w:right w:val="single" w:sz="4" w:space="0" w:color="000000"/>
            </w:tcBorders>
            <w:hideMark/>
          </w:tcPr>
          <w:p w:rsidR="001611FA" w:rsidRPr="00ED1644" w:rsidRDefault="001611FA" w:rsidP="001531C5">
            <w:pPr>
              <w:rPr>
                <w:rFonts w:asciiTheme="minorHAnsi" w:hAnsiTheme="minorHAnsi"/>
                <w:b/>
                <w:szCs w:val="24"/>
              </w:rPr>
            </w:pPr>
            <w:r w:rsidRPr="00ED1644">
              <w:rPr>
                <w:rFonts w:asciiTheme="minorHAnsi" w:hAnsiTheme="minorHAnsi"/>
                <w:b/>
                <w:szCs w:val="24"/>
              </w:rPr>
              <w:t>1.</w:t>
            </w:r>
          </w:p>
        </w:tc>
        <w:tc>
          <w:tcPr>
            <w:tcW w:w="6095" w:type="dxa"/>
            <w:tcBorders>
              <w:top w:val="single" w:sz="4" w:space="0" w:color="000000"/>
              <w:left w:val="single" w:sz="4" w:space="0" w:color="000000"/>
              <w:bottom w:val="single" w:sz="4" w:space="0" w:color="000000"/>
              <w:right w:val="single" w:sz="4" w:space="0" w:color="000000"/>
            </w:tcBorders>
            <w:hideMark/>
          </w:tcPr>
          <w:p w:rsidR="001611FA" w:rsidRPr="00ED1644" w:rsidRDefault="001611FA" w:rsidP="001531C5">
            <w:pPr>
              <w:rPr>
                <w:rFonts w:asciiTheme="minorHAnsi" w:hAnsiTheme="minorHAnsi"/>
                <w:b/>
                <w:szCs w:val="24"/>
              </w:rPr>
            </w:pPr>
            <w:r w:rsidRPr="00ED1644">
              <w:rPr>
                <w:rFonts w:asciiTheme="minorHAnsi" w:hAnsiTheme="minorHAnsi"/>
                <w:b/>
                <w:szCs w:val="24"/>
              </w:rPr>
              <w:t>Specific Knowledge &amp; Experience</w:t>
            </w:r>
          </w:p>
        </w:tc>
        <w:tc>
          <w:tcPr>
            <w:tcW w:w="993" w:type="dxa"/>
            <w:tcBorders>
              <w:top w:val="single" w:sz="4" w:space="0" w:color="000000"/>
              <w:left w:val="single" w:sz="4" w:space="0" w:color="000000"/>
              <w:bottom w:val="single" w:sz="4" w:space="0" w:color="000000"/>
              <w:right w:val="single" w:sz="4" w:space="0" w:color="000000"/>
            </w:tcBorders>
          </w:tcPr>
          <w:p w:rsidR="001611FA" w:rsidRPr="00ED1644" w:rsidRDefault="001611FA" w:rsidP="001531C5">
            <w:pPr>
              <w:rPr>
                <w:rFonts w:asciiTheme="minorHAnsi" w:hAnsiTheme="minorHAnsi"/>
                <w:b/>
                <w:szCs w:val="24"/>
              </w:rPr>
            </w:pPr>
          </w:p>
        </w:tc>
        <w:tc>
          <w:tcPr>
            <w:tcW w:w="1337" w:type="dxa"/>
            <w:tcBorders>
              <w:top w:val="single" w:sz="4" w:space="0" w:color="000000"/>
              <w:left w:val="single" w:sz="4" w:space="0" w:color="000000"/>
              <w:bottom w:val="single" w:sz="4" w:space="0" w:color="000000"/>
              <w:right w:val="single" w:sz="4" w:space="0" w:color="000000"/>
            </w:tcBorders>
          </w:tcPr>
          <w:p w:rsidR="001611FA" w:rsidRPr="00ED1644" w:rsidRDefault="001611FA" w:rsidP="001531C5">
            <w:pPr>
              <w:rPr>
                <w:rFonts w:asciiTheme="minorHAnsi" w:hAnsiTheme="minorHAnsi"/>
                <w:b/>
                <w:szCs w:val="24"/>
              </w:rPr>
            </w:pPr>
          </w:p>
        </w:tc>
      </w:tr>
      <w:tr w:rsidR="001611FA" w:rsidRPr="00ED1644" w:rsidTr="001531C5">
        <w:tc>
          <w:tcPr>
            <w:tcW w:w="817" w:type="dxa"/>
            <w:tcBorders>
              <w:top w:val="single" w:sz="4" w:space="0" w:color="000000"/>
              <w:left w:val="single" w:sz="4" w:space="0" w:color="000000"/>
              <w:bottom w:val="single" w:sz="4" w:space="0" w:color="000000"/>
              <w:right w:val="single" w:sz="4" w:space="0" w:color="000000"/>
            </w:tcBorders>
          </w:tcPr>
          <w:p w:rsidR="001611FA" w:rsidRPr="00ED1644" w:rsidRDefault="001611FA" w:rsidP="001531C5">
            <w:pPr>
              <w:rPr>
                <w:rFonts w:asciiTheme="minorHAnsi" w:hAnsiTheme="minorHAnsi"/>
                <w:szCs w:val="24"/>
              </w:rPr>
            </w:pPr>
          </w:p>
        </w:tc>
        <w:tc>
          <w:tcPr>
            <w:tcW w:w="6095" w:type="dxa"/>
            <w:tcBorders>
              <w:top w:val="single" w:sz="4" w:space="0" w:color="000000"/>
              <w:left w:val="single" w:sz="4" w:space="0" w:color="000000"/>
              <w:bottom w:val="single" w:sz="4" w:space="0" w:color="000000"/>
              <w:right w:val="single" w:sz="4" w:space="0" w:color="000000"/>
            </w:tcBorders>
          </w:tcPr>
          <w:p w:rsidR="001611FA" w:rsidRPr="00ED1644" w:rsidRDefault="001611FA" w:rsidP="001531C5">
            <w:pPr>
              <w:rPr>
                <w:rFonts w:asciiTheme="minorHAnsi" w:hAnsiTheme="minorHAnsi"/>
                <w:szCs w:val="24"/>
              </w:rPr>
            </w:pPr>
            <w:r w:rsidRPr="00ED1644">
              <w:rPr>
                <w:rFonts w:asciiTheme="minorHAnsi" w:hAnsiTheme="minorHAnsi"/>
                <w:szCs w:val="24"/>
              </w:rPr>
              <w:t>Establishing and maintaining student records, databases and a customer relations management system (CRM)</w:t>
            </w:r>
          </w:p>
          <w:p w:rsidR="001611FA" w:rsidRPr="00ED1644" w:rsidRDefault="001611FA" w:rsidP="001531C5">
            <w:pPr>
              <w:rPr>
                <w:rFonts w:asciiTheme="minorHAnsi" w:hAnsiTheme="minorHAnsi"/>
                <w:szCs w:val="24"/>
              </w:rPr>
            </w:pPr>
            <w:r w:rsidRPr="00ED1644">
              <w:rPr>
                <w:rFonts w:asciiTheme="minorHAnsi" w:hAnsiTheme="minorHAnsi"/>
                <w:szCs w:val="24"/>
              </w:rPr>
              <w:t>Extensive experience of working in a busy customer focused environment</w:t>
            </w:r>
          </w:p>
          <w:p w:rsidR="001611FA" w:rsidRPr="00ED1644" w:rsidRDefault="001611FA" w:rsidP="001531C5">
            <w:pPr>
              <w:rPr>
                <w:rFonts w:asciiTheme="minorHAnsi" w:hAnsiTheme="minorHAnsi"/>
                <w:szCs w:val="24"/>
              </w:rPr>
            </w:pPr>
            <w:r w:rsidRPr="00ED1644">
              <w:rPr>
                <w:rFonts w:asciiTheme="minorHAnsi" w:hAnsiTheme="minorHAnsi"/>
                <w:szCs w:val="24"/>
              </w:rPr>
              <w:t>Experience of working over the telephone</w:t>
            </w:r>
          </w:p>
          <w:p w:rsidR="001611FA" w:rsidRPr="00ED1644" w:rsidRDefault="001611FA" w:rsidP="001531C5">
            <w:pPr>
              <w:rPr>
                <w:rFonts w:asciiTheme="minorHAnsi" w:hAnsiTheme="minorHAnsi"/>
                <w:szCs w:val="24"/>
              </w:rPr>
            </w:pPr>
            <w:r w:rsidRPr="00ED1644">
              <w:rPr>
                <w:rFonts w:asciiTheme="minorHAnsi" w:hAnsiTheme="minorHAnsi"/>
                <w:szCs w:val="24"/>
              </w:rPr>
              <w:t>Experience in business development or sales</w:t>
            </w:r>
          </w:p>
          <w:p w:rsidR="001611FA" w:rsidRPr="00ED1644" w:rsidRDefault="001611FA" w:rsidP="001531C5">
            <w:pPr>
              <w:rPr>
                <w:rFonts w:asciiTheme="minorHAnsi" w:hAnsiTheme="minorHAnsi"/>
                <w:szCs w:val="24"/>
              </w:rPr>
            </w:pPr>
            <w:r w:rsidRPr="00ED1644">
              <w:rPr>
                <w:rFonts w:asciiTheme="minorHAnsi" w:hAnsiTheme="minorHAnsi"/>
                <w:szCs w:val="24"/>
              </w:rPr>
              <w:t>Experience as a Recruitment Consultant</w:t>
            </w:r>
          </w:p>
        </w:tc>
        <w:tc>
          <w:tcPr>
            <w:tcW w:w="993" w:type="dxa"/>
            <w:tcBorders>
              <w:top w:val="single" w:sz="4" w:space="0" w:color="000000"/>
              <w:left w:val="single" w:sz="4" w:space="0" w:color="000000"/>
              <w:bottom w:val="single" w:sz="4" w:space="0" w:color="000000"/>
              <w:right w:val="single" w:sz="4" w:space="0" w:color="000000"/>
            </w:tcBorders>
          </w:tcPr>
          <w:p w:rsidR="001611FA" w:rsidRPr="00ED1644" w:rsidRDefault="001611FA" w:rsidP="001531C5">
            <w:pPr>
              <w:rPr>
                <w:rFonts w:asciiTheme="minorHAnsi" w:hAnsiTheme="minorHAnsi"/>
                <w:szCs w:val="24"/>
              </w:rPr>
            </w:pPr>
            <w:r w:rsidRPr="00ED1644">
              <w:rPr>
                <w:rFonts w:asciiTheme="minorHAnsi" w:hAnsiTheme="minorHAnsi"/>
                <w:szCs w:val="24"/>
              </w:rPr>
              <w:t>E</w:t>
            </w:r>
          </w:p>
          <w:p w:rsidR="001611FA" w:rsidRPr="00ED1644" w:rsidRDefault="001611FA" w:rsidP="001531C5">
            <w:pPr>
              <w:rPr>
                <w:rFonts w:asciiTheme="minorHAnsi" w:hAnsiTheme="minorHAnsi"/>
                <w:szCs w:val="24"/>
              </w:rPr>
            </w:pPr>
          </w:p>
          <w:p w:rsidR="001611FA" w:rsidRPr="00ED1644" w:rsidRDefault="001611FA" w:rsidP="001531C5">
            <w:pPr>
              <w:rPr>
                <w:rFonts w:asciiTheme="minorHAnsi" w:hAnsiTheme="minorHAnsi"/>
                <w:szCs w:val="24"/>
              </w:rPr>
            </w:pPr>
            <w:r w:rsidRPr="00ED1644">
              <w:rPr>
                <w:rFonts w:asciiTheme="minorHAnsi" w:hAnsiTheme="minorHAnsi"/>
                <w:szCs w:val="24"/>
              </w:rPr>
              <w:t>E</w:t>
            </w:r>
          </w:p>
          <w:p w:rsidR="001611FA" w:rsidRPr="00ED1644" w:rsidRDefault="001611FA" w:rsidP="001531C5">
            <w:pPr>
              <w:rPr>
                <w:rFonts w:asciiTheme="minorHAnsi" w:hAnsiTheme="minorHAnsi"/>
                <w:szCs w:val="24"/>
              </w:rPr>
            </w:pPr>
          </w:p>
          <w:p w:rsidR="001611FA" w:rsidRPr="00ED1644" w:rsidRDefault="001611FA" w:rsidP="001531C5">
            <w:pPr>
              <w:rPr>
                <w:rFonts w:asciiTheme="minorHAnsi" w:hAnsiTheme="minorHAnsi"/>
                <w:szCs w:val="24"/>
              </w:rPr>
            </w:pPr>
            <w:r w:rsidRPr="00ED1644">
              <w:rPr>
                <w:rFonts w:asciiTheme="minorHAnsi" w:hAnsiTheme="minorHAnsi"/>
                <w:szCs w:val="24"/>
              </w:rPr>
              <w:t>E</w:t>
            </w:r>
          </w:p>
          <w:p w:rsidR="001611FA" w:rsidRPr="00ED1644" w:rsidRDefault="001611FA" w:rsidP="001531C5">
            <w:pPr>
              <w:rPr>
                <w:rFonts w:asciiTheme="minorHAnsi" w:hAnsiTheme="minorHAnsi"/>
                <w:szCs w:val="24"/>
              </w:rPr>
            </w:pPr>
            <w:r w:rsidRPr="00ED1644">
              <w:rPr>
                <w:rFonts w:asciiTheme="minorHAnsi" w:hAnsiTheme="minorHAnsi"/>
                <w:szCs w:val="24"/>
              </w:rPr>
              <w:t>E</w:t>
            </w:r>
          </w:p>
          <w:p w:rsidR="001611FA" w:rsidRPr="00ED1644" w:rsidRDefault="001611FA" w:rsidP="001531C5">
            <w:pPr>
              <w:rPr>
                <w:rFonts w:asciiTheme="minorHAnsi" w:hAnsiTheme="minorHAnsi"/>
                <w:szCs w:val="24"/>
              </w:rPr>
            </w:pPr>
            <w:r w:rsidRPr="00ED1644">
              <w:rPr>
                <w:rFonts w:asciiTheme="minorHAnsi" w:hAnsiTheme="minorHAnsi"/>
                <w:szCs w:val="24"/>
              </w:rPr>
              <w:t>D</w:t>
            </w:r>
          </w:p>
        </w:tc>
        <w:tc>
          <w:tcPr>
            <w:tcW w:w="1337" w:type="dxa"/>
            <w:tcBorders>
              <w:top w:val="single" w:sz="4" w:space="0" w:color="000000"/>
              <w:left w:val="single" w:sz="4" w:space="0" w:color="000000"/>
              <w:bottom w:val="single" w:sz="4" w:space="0" w:color="000000"/>
              <w:right w:val="single" w:sz="4" w:space="0" w:color="000000"/>
            </w:tcBorders>
          </w:tcPr>
          <w:p w:rsidR="001611FA" w:rsidRPr="00ED1644" w:rsidRDefault="001611FA" w:rsidP="001531C5">
            <w:pPr>
              <w:rPr>
                <w:rFonts w:asciiTheme="minorHAnsi" w:hAnsiTheme="minorHAnsi"/>
                <w:szCs w:val="24"/>
              </w:rPr>
            </w:pPr>
            <w:r w:rsidRPr="00ED1644">
              <w:rPr>
                <w:rFonts w:asciiTheme="minorHAnsi" w:hAnsiTheme="minorHAnsi"/>
                <w:szCs w:val="24"/>
              </w:rPr>
              <w:t>AF S</w:t>
            </w:r>
          </w:p>
          <w:p w:rsidR="001611FA" w:rsidRPr="00ED1644" w:rsidRDefault="001611FA" w:rsidP="001531C5">
            <w:pPr>
              <w:rPr>
                <w:rFonts w:asciiTheme="minorHAnsi" w:hAnsiTheme="minorHAnsi"/>
                <w:szCs w:val="24"/>
              </w:rPr>
            </w:pPr>
          </w:p>
          <w:p w:rsidR="001611FA" w:rsidRPr="00ED1644" w:rsidRDefault="001611FA" w:rsidP="001531C5">
            <w:pPr>
              <w:rPr>
                <w:rFonts w:asciiTheme="minorHAnsi" w:hAnsiTheme="minorHAnsi"/>
                <w:szCs w:val="24"/>
              </w:rPr>
            </w:pPr>
            <w:r w:rsidRPr="00ED1644">
              <w:rPr>
                <w:rFonts w:asciiTheme="minorHAnsi" w:hAnsiTheme="minorHAnsi"/>
                <w:szCs w:val="24"/>
              </w:rPr>
              <w:t>AF S</w:t>
            </w:r>
          </w:p>
          <w:p w:rsidR="001611FA" w:rsidRPr="00ED1644" w:rsidRDefault="001611FA" w:rsidP="001531C5">
            <w:pPr>
              <w:rPr>
                <w:rFonts w:asciiTheme="minorHAnsi" w:hAnsiTheme="minorHAnsi"/>
                <w:szCs w:val="24"/>
              </w:rPr>
            </w:pPr>
          </w:p>
          <w:p w:rsidR="001611FA" w:rsidRPr="00ED1644" w:rsidRDefault="001611FA" w:rsidP="001531C5">
            <w:pPr>
              <w:rPr>
                <w:rFonts w:asciiTheme="minorHAnsi" w:hAnsiTheme="minorHAnsi"/>
                <w:szCs w:val="24"/>
              </w:rPr>
            </w:pPr>
            <w:r w:rsidRPr="00ED1644">
              <w:rPr>
                <w:rFonts w:asciiTheme="minorHAnsi" w:hAnsiTheme="minorHAnsi"/>
                <w:szCs w:val="24"/>
              </w:rPr>
              <w:t>AF S</w:t>
            </w:r>
          </w:p>
          <w:p w:rsidR="001611FA" w:rsidRPr="00ED1644" w:rsidRDefault="001611FA" w:rsidP="001531C5">
            <w:pPr>
              <w:rPr>
                <w:rFonts w:asciiTheme="minorHAnsi" w:hAnsiTheme="minorHAnsi"/>
                <w:szCs w:val="24"/>
              </w:rPr>
            </w:pPr>
            <w:r w:rsidRPr="00ED1644">
              <w:rPr>
                <w:rFonts w:asciiTheme="minorHAnsi" w:hAnsiTheme="minorHAnsi"/>
                <w:szCs w:val="24"/>
              </w:rPr>
              <w:t>AF S</w:t>
            </w:r>
          </w:p>
          <w:p w:rsidR="001611FA" w:rsidRPr="00ED1644" w:rsidRDefault="001611FA" w:rsidP="001531C5">
            <w:pPr>
              <w:rPr>
                <w:rFonts w:asciiTheme="minorHAnsi" w:hAnsiTheme="minorHAnsi"/>
                <w:szCs w:val="24"/>
              </w:rPr>
            </w:pPr>
            <w:r w:rsidRPr="00ED1644">
              <w:rPr>
                <w:rFonts w:asciiTheme="minorHAnsi" w:hAnsiTheme="minorHAnsi"/>
                <w:szCs w:val="24"/>
              </w:rPr>
              <w:t>AF S</w:t>
            </w:r>
          </w:p>
        </w:tc>
      </w:tr>
      <w:tr w:rsidR="001611FA" w:rsidRPr="00ED1644" w:rsidTr="001531C5">
        <w:tc>
          <w:tcPr>
            <w:tcW w:w="817" w:type="dxa"/>
            <w:tcBorders>
              <w:top w:val="single" w:sz="4" w:space="0" w:color="000000"/>
              <w:left w:val="single" w:sz="4" w:space="0" w:color="000000"/>
              <w:bottom w:val="single" w:sz="4" w:space="0" w:color="000000"/>
              <w:right w:val="single" w:sz="4" w:space="0" w:color="000000"/>
            </w:tcBorders>
            <w:hideMark/>
          </w:tcPr>
          <w:p w:rsidR="001611FA" w:rsidRPr="00ED1644" w:rsidRDefault="001611FA" w:rsidP="001531C5">
            <w:pPr>
              <w:rPr>
                <w:rFonts w:asciiTheme="minorHAnsi" w:hAnsiTheme="minorHAnsi"/>
                <w:b/>
                <w:szCs w:val="24"/>
              </w:rPr>
            </w:pPr>
            <w:r w:rsidRPr="00ED1644">
              <w:rPr>
                <w:rFonts w:asciiTheme="minorHAnsi" w:hAnsiTheme="minorHAnsi"/>
                <w:b/>
                <w:szCs w:val="24"/>
              </w:rPr>
              <w:t>2.</w:t>
            </w:r>
          </w:p>
        </w:tc>
        <w:tc>
          <w:tcPr>
            <w:tcW w:w="6095" w:type="dxa"/>
            <w:tcBorders>
              <w:top w:val="single" w:sz="4" w:space="0" w:color="000000"/>
              <w:left w:val="single" w:sz="4" w:space="0" w:color="000000"/>
              <w:bottom w:val="single" w:sz="4" w:space="0" w:color="000000"/>
              <w:right w:val="single" w:sz="4" w:space="0" w:color="000000"/>
            </w:tcBorders>
            <w:hideMark/>
          </w:tcPr>
          <w:p w:rsidR="001611FA" w:rsidRPr="00ED1644" w:rsidRDefault="001611FA" w:rsidP="001531C5">
            <w:pPr>
              <w:rPr>
                <w:rFonts w:asciiTheme="minorHAnsi" w:hAnsiTheme="minorHAnsi"/>
                <w:b/>
                <w:szCs w:val="24"/>
              </w:rPr>
            </w:pPr>
            <w:r w:rsidRPr="00ED1644">
              <w:rPr>
                <w:rFonts w:asciiTheme="minorHAnsi" w:hAnsiTheme="minorHAnsi"/>
                <w:b/>
                <w:szCs w:val="24"/>
              </w:rPr>
              <w:t>Skills &amp; Abilities</w:t>
            </w:r>
          </w:p>
        </w:tc>
        <w:tc>
          <w:tcPr>
            <w:tcW w:w="993" w:type="dxa"/>
            <w:tcBorders>
              <w:top w:val="single" w:sz="4" w:space="0" w:color="000000"/>
              <w:left w:val="single" w:sz="4" w:space="0" w:color="000000"/>
              <w:bottom w:val="single" w:sz="4" w:space="0" w:color="000000"/>
              <w:right w:val="single" w:sz="4" w:space="0" w:color="000000"/>
            </w:tcBorders>
          </w:tcPr>
          <w:p w:rsidR="001611FA" w:rsidRPr="00ED1644" w:rsidRDefault="001611FA" w:rsidP="001531C5">
            <w:pPr>
              <w:rPr>
                <w:rFonts w:asciiTheme="minorHAnsi" w:hAnsiTheme="minorHAnsi"/>
                <w:szCs w:val="24"/>
              </w:rPr>
            </w:pPr>
          </w:p>
        </w:tc>
        <w:tc>
          <w:tcPr>
            <w:tcW w:w="1337" w:type="dxa"/>
            <w:tcBorders>
              <w:top w:val="single" w:sz="4" w:space="0" w:color="000000"/>
              <w:left w:val="single" w:sz="4" w:space="0" w:color="000000"/>
              <w:bottom w:val="single" w:sz="4" w:space="0" w:color="000000"/>
              <w:right w:val="single" w:sz="4" w:space="0" w:color="000000"/>
            </w:tcBorders>
          </w:tcPr>
          <w:p w:rsidR="001611FA" w:rsidRPr="00ED1644" w:rsidRDefault="001611FA" w:rsidP="001531C5">
            <w:pPr>
              <w:rPr>
                <w:rFonts w:asciiTheme="minorHAnsi" w:hAnsiTheme="minorHAnsi"/>
                <w:szCs w:val="24"/>
              </w:rPr>
            </w:pPr>
          </w:p>
        </w:tc>
      </w:tr>
      <w:tr w:rsidR="001611FA" w:rsidRPr="00ED1644" w:rsidTr="001531C5">
        <w:tc>
          <w:tcPr>
            <w:tcW w:w="817" w:type="dxa"/>
            <w:tcBorders>
              <w:top w:val="single" w:sz="4" w:space="0" w:color="000000"/>
              <w:left w:val="single" w:sz="4" w:space="0" w:color="000000"/>
              <w:bottom w:val="single" w:sz="4" w:space="0" w:color="000000"/>
              <w:right w:val="single" w:sz="4" w:space="0" w:color="000000"/>
            </w:tcBorders>
          </w:tcPr>
          <w:p w:rsidR="001611FA" w:rsidRPr="00ED1644" w:rsidRDefault="001611FA" w:rsidP="001531C5">
            <w:pPr>
              <w:rPr>
                <w:rFonts w:asciiTheme="minorHAnsi" w:hAnsiTheme="minorHAnsi"/>
                <w:szCs w:val="24"/>
              </w:rPr>
            </w:pPr>
          </w:p>
        </w:tc>
        <w:tc>
          <w:tcPr>
            <w:tcW w:w="6095" w:type="dxa"/>
            <w:tcBorders>
              <w:top w:val="single" w:sz="4" w:space="0" w:color="000000"/>
              <w:left w:val="single" w:sz="4" w:space="0" w:color="000000"/>
              <w:bottom w:val="single" w:sz="4" w:space="0" w:color="000000"/>
              <w:right w:val="single" w:sz="4" w:space="0" w:color="000000"/>
            </w:tcBorders>
          </w:tcPr>
          <w:p w:rsidR="001611FA" w:rsidRPr="00ED1644" w:rsidRDefault="001611FA" w:rsidP="001531C5">
            <w:pPr>
              <w:rPr>
                <w:rFonts w:asciiTheme="minorHAnsi" w:hAnsiTheme="minorHAnsi"/>
                <w:szCs w:val="24"/>
              </w:rPr>
            </w:pPr>
            <w:r w:rsidRPr="00ED1644">
              <w:rPr>
                <w:rFonts w:asciiTheme="minorHAnsi" w:hAnsiTheme="minorHAnsi"/>
                <w:szCs w:val="24"/>
              </w:rPr>
              <w:t>ICT literate including  Microsoft Word, Access, Excel</w:t>
            </w:r>
          </w:p>
          <w:p w:rsidR="001611FA" w:rsidRPr="00ED1644" w:rsidRDefault="001611FA" w:rsidP="001531C5">
            <w:pPr>
              <w:rPr>
                <w:rFonts w:asciiTheme="minorHAnsi" w:hAnsiTheme="minorHAnsi"/>
                <w:szCs w:val="24"/>
              </w:rPr>
            </w:pPr>
            <w:r w:rsidRPr="00ED1644">
              <w:rPr>
                <w:rFonts w:asciiTheme="minorHAnsi" w:hAnsiTheme="minorHAnsi"/>
                <w:szCs w:val="24"/>
              </w:rPr>
              <w:t>Excellent keyboard skills, with accuracy and attention to detail</w:t>
            </w:r>
          </w:p>
          <w:p w:rsidR="001611FA" w:rsidRPr="00ED1644" w:rsidRDefault="001611FA" w:rsidP="001531C5">
            <w:pPr>
              <w:rPr>
                <w:rFonts w:asciiTheme="minorHAnsi" w:hAnsiTheme="minorHAnsi"/>
                <w:szCs w:val="24"/>
              </w:rPr>
            </w:pPr>
            <w:r w:rsidRPr="00ED1644">
              <w:rPr>
                <w:rFonts w:asciiTheme="minorHAnsi" w:hAnsiTheme="minorHAnsi"/>
                <w:szCs w:val="24"/>
              </w:rPr>
              <w:t>Literacy and numeracy</w:t>
            </w:r>
          </w:p>
          <w:p w:rsidR="001611FA" w:rsidRPr="00ED1644" w:rsidRDefault="001611FA" w:rsidP="001531C5">
            <w:pPr>
              <w:rPr>
                <w:rFonts w:asciiTheme="minorHAnsi" w:hAnsiTheme="minorHAnsi"/>
                <w:szCs w:val="24"/>
              </w:rPr>
            </w:pPr>
            <w:r w:rsidRPr="00ED1644">
              <w:rPr>
                <w:rFonts w:asciiTheme="minorHAnsi" w:hAnsiTheme="minorHAnsi"/>
                <w:szCs w:val="24"/>
              </w:rPr>
              <w:t>Able to collate and organise information</w:t>
            </w:r>
          </w:p>
          <w:p w:rsidR="001611FA" w:rsidRPr="00ED1644" w:rsidRDefault="001611FA" w:rsidP="001531C5">
            <w:pPr>
              <w:rPr>
                <w:rFonts w:asciiTheme="minorHAnsi" w:hAnsiTheme="minorHAnsi"/>
                <w:szCs w:val="24"/>
              </w:rPr>
            </w:pPr>
            <w:r w:rsidRPr="00ED1644">
              <w:rPr>
                <w:rFonts w:asciiTheme="minorHAnsi" w:hAnsiTheme="minorHAnsi"/>
                <w:szCs w:val="24"/>
              </w:rPr>
              <w:t>Excellent written and verbal communication skills</w:t>
            </w:r>
          </w:p>
          <w:p w:rsidR="001611FA" w:rsidRPr="00ED1644" w:rsidRDefault="001611FA" w:rsidP="001531C5">
            <w:pPr>
              <w:rPr>
                <w:rFonts w:asciiTheme="minorHAnsi" w:hAnsiTheme="minorHAnsi"/>
                <w:szCs w:val="24"/>
              </w:rPr>
            </w:pPr>
            <w:r w:rsidRPr="00ED1644">
              <w:rPr>
                <w:rFonts w:asciiTheme="minorHAnsi" w:hAnsiTheme="minorHAnsi"/>
                <w:szCs w:val="24"/>
              </w:rPr>
              <w:t>Excellent customer service skills</w:t>
            </w:r>
          </w:p>
        </w:tc>
        <w:tc>
          <w:tcPr>
            <w:tcW w:w="993" w:type="dxa"/>
            <w:tcBorders>
              <w:top w:val="single" w:sz="4" w:space="0" w:color="000000"/>
              <w:left w:val="single" w:sz="4" w:space="0" w:color="000000"/>
              <w:bottom w:val="single" w:sz="4" w:space="0" w:color="000000"/>
              <w:right w:val="single" w:sz="4" w:space="0" w:color="000000"/>
            </w:tcBorders>
          </w:tcPr>
          <w:p w:rsidR="001611FA" w:rsidRPr="00ED1644" w:rsidRDefault="001611FA" w:rsidP="001531C5">
            <w:pPr>
              <w:rPr>
                <w:rFonts w:asciiTheme="minorHAnsi" w:hAnsiTheme="minorHAnsi"/>
                <w:szCs w:val="24"/>
              </w:rPr>
            </w:pPr>
            <w:r w:rsidRPr="00ED1644">
              <w:rPr>
                <w:rFonts w:asciiTheme="minorHAnsi" w:hAnsiTheme="minorHAnsi"/>
                <w:szCs w:val="24"/>
              </w:rPr>
              <w:t>E</w:t>
            </w:r>
          </w:p>
          <w:p w:rsidR="001611FA" w:rsidRPr="00ED1644" w:rsidRDefault="001611FA" w:rsidP="001531C5">
            <w:pPr>
              <w:rPr>
                <w:rFonts w:asciiTheme="minorHAnsi" w:hAnsiTheme="minorHAnsi"/>
                <w:szCs w:val="24"/>
              </w:rPr>
            </w:pPr>
            <w:r w:rsidRPr="00ED1644">
              <w:rPr>
                <w:rFonts w:asciiTheme="minorHAnsi" w:hAnsiTheme="minorHAnsi"/>
                <w:szCs w:val="24"/>
              </w:rPr>
              <w:t>E</w:t>
            </w:r>
          </w:p>
          <w:p w:rsidR="001611FA" w:rsidRPr="00ED1644" w:rsidRDefault="001611FA" w:rsidP="001531C5">
            <w:pPr>
              <w:rPr>
                <w:rFonts w:asciiTheme="minorHAnsi" w:hAnsiTheme="minorHAnsi"/>
                <w:szCs w:val="24"/>
              </w:rPr>
            </w:pPr>
          </w:p>
          <w:p w:rsidR="001611FA" w:rsidRPr="00ED1644" w:rsidRDefault="001611FA" w:rsidP="001531C5">
            <w:pPr>
              <w:rPr>
                <w:rFonts w:asciiTheme="minorHAnsi" w:hAnsiTheme="minorHAnsi"/>
                <w:szCs w:val="24"/>
              </w:rPr>
            </w:pPr>
            <w:r w:rsidRPr="00ED1644">
              <w:rPr>
                <w:rFonts w:asciiTheme="minorHAnsi" w:hAnsiTheme="minorHAnsi"/>
                <w:szCs w:val="24"/>
              </w:rPr>
              <w:t>E</w:t>
            </w:r>
          </w:p>
          <w:p w:rsidR="001611FA" w:rsidRPr="00ED1644" w:rsidRDefault="001611FA" w:rsidP="001531C5">
            <w:pPr>
              <w:rPr>
                <w:rFonts w:asciiTheme="minorHAnsi" w:hAnsiTheme="minorHAnsi"/>
                <w:szCs w:val="24"/>
              </w:rPr>
            </w:pPr>
            <w:r w:rsidRPr="00ED1644">
              <w:rPr>
                <w:rFonts w:asciiTheme="minorHAnsi" w:hAnsiTheme="minorHAnsi"/>
                <w:szCs w:val="24"/>
              </w:rPr>
              <w:t>E</w:t>
            </w:r>
          </w:p>
          <w:p w:rsidR="001611FA" w:rsidRPr="00ED1644" w:rsidRDefault="001611FA" w:rsidP="001531C5">
            <w:pPr>
              <w:rPr>
                <w:rFonts w:asciiTheme="minorHAnsi" w:hAnsiTheme="minorHAnsi"/>
                <w:szCs w:val="24"/>
              </w:rPr>
            </w:pPr>
            <w:r w:rsidRPr="00ED1644">
              <w:rPr>
                <w:rFonts w:asciiTheme="minorHAnsi" w:hAnsiTheme="minorHAnsi"/>
                <w:szCs w:val="24"/>
              </w:rPr>
              <w:t>E</w:t>
            </w:r>
          </w:p>
          <w:p w:rsidR="001611FA" w:rsidRPr="00ED1644" w:rsidRDefault="001611FA" w:rsidP="001531C5">
            <w:pPr>
              <w:rPr>
                <w:rFonts w:asciiTheme="minorHAnsi" w:hAnsiTheme="minorHAnsi"/>
                <w:szCs w:val="24"/>
              </w:rPr>
            </w:pPr>
            <w:r w:rsidRPr="00ED1644">
              <w:rPr>
                <w:rFonts w:asciiTheme="minorHAnsi" w:hAnsiTheme="minorHAnsi"/>
                <w:szCs w:val="24"/>
              </w:rPr>
              <w:t>E</w:t>
            </w:r>
          </w:p>
        </w:tc>
        <w:tc>
          <w:tcPr>
            <w:tcW w:w="1337" w:type="dxa"/>
            <w:tcBorders>
              <w:top w:val="single" w:sz="4" w:space="0" w:color="000000"/>
              <w:left w:val="single" w:sz="4" w:space="0" w:color="000000"/>
              <w:bottom w:val="single" w:sz="4" w:space="0" w:color="000000"/>
              <w:right w:val="single" w:sz="4" w:space="0" w:color="000000"/>
            </w:tcBorders>
          </w:tcPr>
          <w:p w:rsidR="001611FA" w:rsidRPr="00ED1644" w:rsidRDefault="001611FA" w:rsidP="001531C5">
            <w:pPr>
              <w:rPr>
                <w:rFonts w:asciiTheme="minorHAnsi" w:hAnsiTheme="minorHAnsi"/>
                <w:szCs w:val="24"/>
              </w:rPr>
            </w:pPr>
            <w:r w:rsidRPr="00ED1644">
              <w:rPr>
                <w:rFonts w:asciiTheme="minorHAnsi" w:hAnsiTheme="minorHAnsi"/>
                <w:szCs w:val="24"/>
              </w:rPr>
              <w:t>AF S</w:t>
            </w:r>
          </w:p>
          <w:p w:rsidR="001611FA" w:rsidRPr="00ED1644" w:rsidRDefault="001611FA" w:rsidP="001531C5">
            <w:pPr>
              <w:rPr>
                <w:rFonts w:asciiTheme="minorHAnsi" w:hAnsiTheme="minorHAnsi"/>
                <w:szCs w:val="24"/>
              </w:rPr>
            </w:pPr>
            <w:r w:rsidRPr="00ED1644">
              <w:rPr>
                <w:rFonts w:asciiTheme="minorHAnsi" w:hAnsiTheme="minorHAnsi"/>
                <w:szCs w:val="24"/>
              </w:rPr>
              <w:t>AF S</w:t>
            </w:r>
          </w:p>
          <w:p w:rsidR="001611FA" w:rsidRPr="00ED1644" w:rsidRDefault="001611FA" w:rsidP="001531C5">
            <w:pPr>
              <w:rPr>
                <w:rFonts w:asciiTheme="minorHAnsi" w:hAnsiTheme="minorHAnsi"/>
                <w:szCs w:val="24"/>
              </w:rPr>
            </w:pPr>
          </w:p>
          <w:p w:rsidR="001611FA" w:rsidRPr="00ED1644" w:rsidRDefault="001611FA" w:rsidP="001531C5">
            <w:pPr>
              <w:rPr>
                <w:rFonts w:asciiTheme="minorHAnsi" w:hAnsiTheme="minorHAnsi"/>
                <w:szCs w:val="24"/>
              </w:rPr>
            </w:pPr>
            <w:r w:rsidRPr="00ED1644">
              <w:rPr>
                <w:rFonts w:asciiTheme="minorHAnsi" w:hAnsiTheme="minorHAnsi"/>
                <w:szCs w:val="24"/>
              </w:rPr>
              <w:t>AF S</w:t>
            </w:r>
          </w:p>
          <w:p w:rsidR="001611FA" w:rsidRPr="00ED1644" w:rsidRDefault="001611FA" w:rsidP="001531C5">
            <w:pPr>
              <w:rPr>
                <w:rFonts w:asciiTheme="minorHAnsi" w:hAnsiTheme="minorHAnsi"/>
                <w:szCs w:val="24"/>
              </w:rPr>
            </w:pPr>
            <w:r w:rsidRPr="00ED1644">
              <w:rPr>
                <w:rFonts w:asciiTheme="minorHAnsi" w:hAnsiTheme="minorHAnsi"/>
                <w:szCs w:val="24"/>
              </w:rPr>
              <w:t>AF S</w:t>
            </w:r>
          </w:p>
          <w:p w:rsidR="001611FA" w:rsidRPr="00ED1644" w:rsidRDefault="001611FA" w:rsidP="001531C5">
            <w:pPr>
              <w:rPr>
                <w:rFonts w:asciiTheme="minorHAnsi" w:hAnsiTheme="minorHAnsi"/>
                <w:szCs w:val="24"/>
              </w:rPr>
            </w:pPr>
            <w:r w:rsidRPr="00ED1644">
              <w:rPr>
                <w:rFonts w:asciiTheme="minorHAnsi" w:hAnsiTheme="minorHAnsi"/>
                <w:szCs w:val="24"/>
              </w:rPr>
              <w:t>AF S</w:t>
            </w:r>
          </w:p>
          <w:p w:rsidR="001611FA" w:rsidRPr="00ED1644" w:rsidRDefault="001611FA" w:rsidP="001531C5">
            <w:pPr>
              <w:rPr>
                <w:rFonts w:asciiTheme="minorHAnsi" w:hAnsiTheme="minorHAnsi"/>
                <w:szCs w:val="24"/>
              </w:rPr>
            </w:pPr>
            <w:r w:rsidRPr="00ED1644">
              <w:rPr>
                <w:rFonts w:asciiTheme="minorHAnsi" w:hAnsiTheme="minorHAnsi"/>
                <w:szCs w:val="24"/>
              </w:rPr>
              <w:t>AF S</w:t>
            </w:r>
          </w:p>
        </w:tc>
      </w:tr>
      <w:tr w:rsidR="001611FA" w:rsidRPr="00ED1644" w:rsidTr="001531C5">
        <w:tc>
          <w:tcPr>
            <w:tcW w:w="817" w:type="dxa"/>
            <w:tcBorders>
              <w:top w:val="single" w:sz="4" w:space="0" w:color="000000"/>
              <w:left w:val="single" w:sz="4" w:space="0" w:color="000000"/>
              <w:bottom w:val="single" w:sz="4" w:space="0" w:color="000000"/>
              <w:right w:val="single" w:sz="4" w:space="0" w:color="000000"/>
            </w:tcBorders>
            <w:hideMark/>
          </w:tcPr>
          <w:p w:rsidR="001611FA" w:rsidRPr="00ED1644" w:rsidRDefault="001611FA" w:rsidP="001531C5">
            <w:pPr>
              <w:rPr>
                <w:rFonts w:asciiTheme="minorHAnsi" w:hAnsiTheme="minorHAnsi"/>
                <w:b/>
                <w:szCs w:val="24"/>
              </w:rPr>
            </w:pPr>
            <w:r w:rsidRPr="00ED1644">
              <w:rPr>
                <w:rFonts w:asciiTheme="minorHAnsi" w:hAnsiTheme="minorHAnsi"/>
                <w:b/>
                <w:szCs w:val="24"/>
              </w:rPr>
              <w:t xml:space="preserve">3. </w:t>
            </w:r>
          </w:p>
        </w:tc>
        <w:tc>
          <w:tcPr>
            <w:tcW w:w="6095" w:type="dxa"/>
            <w:tcBorders>
              <w:top w:val="single" w:sz="4" w:space="0" w:color="000000"/>
              <w:left w:val="single" w:sz="4" w:space="0" w:color="000000"/>
              <w:bottom w:val="single" w:sz="4" w:space="0" w:color="000000"/>
              <w:right w:val="single" w:sz="4" w:space="0" w:color="000000"/>
            </w:tcBorders>
            <w:hideMark/>
          </w:tcPr>
          <w:p w:rsidR="001611FA" w:rsidRPr="00ED1644" w:rsidRDefault="001611FA" w:rsidP="001531C5">
            <w:pPr>
              <w:rPr>
                <w:rFonts w:asciiTheme="minorHAnsi" w:hAnsiTheme="minorHAnsi"/>
                <w:b/>
                <w:szCs w:val="24"/>
              </w:rPr>
            </w:pPr>
            <w:r w:rsidRPr="00ED1644">
              <w:rPr>
                <w:rFonts w:asciiTheme="minorHAnsi" w:hAnsiTheme="minorHAnsi"/>
                <w:b/>
                <w:szCs w:val="24"/>
              </w:rPr>
              <w:t>Qualifications, Education &amp; Training</w:t>
            </w:r>
          </w:p>
        </w:tc>
        <w:tc>
          <w:tcPr>
            <w:tcW w:w="993" w:type="dxa"/>
            <w:tcBorders>
              <w:top w:val="single" w:sz="4" w:space="0" w:color="000000"/>
              <w:left w:val="single" w:sz="4" w:space="0" w:color="000000"/>
              <w:bottom w:val="single" w:sz="4" w:space="0" w:color="000000"/>
              <w:right w:val="single" w:sz="4" w:space="0" w:color="000000"/>
            </w:tcBorders>
          </w:tcPr>
          <w:p w:rsidR="001611FA" w:rsidRPr="00ED1644" w:rsidRDefault="001611FA" w:rsidP="001531C5">
            <w:pPr>
              <w:rPr>
                <w:rFonts w:asciiTheme="minorHAnsi" w:hAnsiTheme="minorHAnsi"/>
                <w:szCs w:val="24"/>
              </w:rPr>
            </w:pPr>
          </w:p>
        </w:tc>
        <w:tc>
          <w:tcPr>
            <w:tcW w:w="1337" w:type="dxa"/>
            <w:tcBorders>
              <w:top w:val="single" w:sz="4" w:space="0" w:color="000000"/>
              <w:left w:val="single" w:sz="4" w:space="0" w:color="000000"/>
              <w:bottom w:val="single" w:sz="4" w:space="0" w:color="000000"/>
              <w:right w:val="single" w:sz="4" w:space="0" w:color="000000"/>
            </w:tcBorders>
          </w:tcPr>
          <w:p w:rsidR="001611FA" w:rsidRPr="00ED1644" w:rsidRDefault="001611FA" w:rsidP="001531C5">
            <w:pPr>
              <w:rPr>
                <w:rFonts w:asciiTheme="minorHAnsi" w:hAnsiTheme="minorHAnsi"/>
                <w:szCs w:val="24"/>
              </w:rPr>
            </w:pPr>
          </w:p>
        </w:tc>
      </w:tr>
      <w:tr w:rsidR="001611FA" w:rsidRPr="00ED1644" w:rsidTr="001531C5">
        <w:tc>
          <w:tcPr>
            <w:tcW w:w="817" w:type="dxa"/>
            <w:tcBorders>
              <w:top w:val="single" w:sz="4" w:space="0" w:color="000000"/>
              <w:left w:val="single" w:sz="4" w:space="0" w:color="000000"/>
              <w:bottom w:val="single" w:sz="4" w:space="0" w:color="000000"/>
              <w:right w:val="single" w:sz="4" w:space="0" w:color="000000"/>
            </w:tcBorders>
          </w:tcPr>
          <w:p w:rsidR="001611FA" w:rsidRPr="00ED1644" w:rsidRDefault="001611FA" w:rsidP="001531C5">
            <w:pPr>
              <w:rPr>
                <w:rFonts w:asciiTheme="minorHAnsi" w:hAnsiTheme="minorHAnsi"/>
                <w:szCs w:val="24"/>
              </w:rPr>
            </w:pPr>
          </w:p>
        </w:tc>
        <w:tc>
          <w:tcPr>
            <w:tcW w:w="6095" w:type="dxa"/>
            <w:tcBorders>
              <w:top w:val="single" w:sz="4" w:space="0" w:color="000000"/>
              <w:left w:val="single" w:sz="4" w:space="0" w:color="000000"/>
              <w:bottom w:val="single" w:sz="4" w:space="0" w:color="000000"/>
              <w:right w:val="single" w:sz="4" w:space="0" w:color="000000"/>
            </w:tcBorders>
            <w:hideMark/>
          </w:tcPr>
          <w:p w:rsidR="001611FA" w:rsidRPr="00ED1644" w:rsidRDefault="001611FA" w:rsidP="001531C5">
            <w:pPr>
              <w:rPr>
                <w:rFonts w:asciiTheme="minorHAnsi" w:hAnsiTheme="minorHAnsi"/>
                <w:szCs w:val="24"/>
              </w:rPr>
            </w:pPr>
            <w:r w:rsidRPr="00ED1644">
              <w:rPr>
                <w:rFonts w:asciiTheme="minorHAnsi" w:hAnsiTheme="minorHAnsi"/>
                <w:szCs w:val="24"/>
              </w:rPr>
              <w:t xml:space="preserve">GCSE/O level in English &amp; Maths A - C </w:t>
            </w:r>
          </w:p>
          <w:p w:rsidR="001611FA" w:rsidRPr="00ED1644" w:rsidRDefault="001611FA" w:rsidP="001531C5">
            <w:pPr>
              <w:rPr>
                <w:rFonts w:asciiTheme="minorHAnsi" w:hAnsiTheme="minorHAnsi"/>
                <w:szCs w:val="24"/>
              </w:rPr>
            </w:pPr>
            <w:r w:rsidRPr="00ED1644">
              <w:rPr>
                <w:rFonts w:asciiTheme="minorHAnsi" w:hAnsiTheme="minorHAnsi"/>
                <w:szCs w:val="24"/>
              </w:rPr>
              <w:t xml:space="preserve">Degree or equivalent </w:t>
            </w:r>
          </w:p>
        </w:tc>
        <w:tc>
          <w:tcPr>
            <w:tcW w:w="993" w:type="dxa"/>
            <w:tcBorders>
              <w:top w:val="single" w:sz="4" w:space="0" w:color="000000"/>
              <w:left w:val="single" w:sz="4" w:space="0" w:color="000000"/>
              <w:bottom w:val="single" w:sz="4" w:space="0" w:color="000000"/>
              <w:right w:val="single" w:sz="4" w:space="0" w:color="000000"/>
            </w:tcBorders>
          </w:tcPr>
          <w:p w:rsidR="001611FA" w:rsidRPr="00ED1644" w:rsidRDefault="001611FA" w:rsidP="001531C5">
            <w:pPr>
              <w:rPr>
                <w:rFonts w:asciiTheme="minorHAnsi" w:hAnsiTheme="minorHAnsi"/>
                <w:szCs w:val="24"/>
              </w:rPr>
            </w:pPr>
            <w:r w:rsidRPr="00ED1644">
              <w:rPr>
                <w:rFonts w:asciiTheme="minorHAnsi" w:hAnsiTheme="minorHAnsi"/>
                <w:szCs w:val="24"/>
              </w:rPr>
              <w:t>E</w:t>
            </w:r>
          </w:p>
          <w:p w:rsidR="001611FA" w:rsidRPr="00ED1644" w:rsidRDefault="001611FA" w:rsidP="001531C5">
            <w:pPr>
              <w:rPr>
                <w:rFonts w:asciiTheme="minorHAnsi" w:hAnsiTheme="minorHAnsi"/>
                <w:szCs w:val="24"/>
              </w:rPr>
            </w:pPr>
            <w:r w:rsidRPr="00ED1644">
              <w:rPr>
                <w:rFonts w:asciiTheme="minorHAnsi" w:hAnsiTheme="minorHAnsi"/>
                <w:szCs w:val="24"/>
              </w:rPr>
              <w:t>E</w:t>
            </w:r>
          </w:p>
        </w:tc>
        <w:tc>
          <w:tcPr>
            <w:tcW w:w="1337" w:type="dxa"/>
            <w:tcBorders>
              <w:top w:val="single" w:sz="4" w:space="0" w:color="000000"/>
              <w:left w:val="single" w:sz="4" w:space="0" w:color="000000"/>
              <w:bottom w:val="single" w:sz="4" w:space="0" w:color="000000"/>
              <w:right w:val="single" w:sz="4" w:space="0" w:color="000000"/>
            </w:tcBorders>
          </w:tcPr>
          <w:p w:rsidR="001611FA" w:rsidRPr="00ED1644" w:rsidRDefault="001611FA" w:rsidP="001531C5">
            <w:pPr>
              <w:rPr>
                <w:rFonts w:asciiTheme="minorHAnsi" w:hAnsiTheme="minorHAnsi"/>
                <w:szCs w:val="24"/>
              </w:rPr>
            </w:pPr>
            <w:r w:rsidRPr="00ED1644">
              <w:rPr>
                <w:rFonts w:asciiTheme="minorHAnsi" w:hAnsiTheme="minorHAnsi"/>
                <w:szCs w:val="24"/>
              </w:rPr>
              <w:t xml:space="preserve">AF </w:t>
            </w:r>
          </w:p>
          <w:p w:rsidR="001611FA" w:rsidRPr="00ED1644" w:rsidRDefault="001611FA" w:rsidP="001531C5">
            <w:pPr>
              <w:rPr>
                <w:rFonts w:asciiTheme="minorHAnsi" w:hAnsiTheme="minorHAnsi"/>
                <w:szCs w:val="24"/>
              </w:rPr>
            </w:pPr>
            <w:r w:rsidRPr="00ED1644">
              <w:rPr>
                <w:rFonts w:asciiTheme="minorHAnsi" w:hAnsiTheme="minorHAnsi"/>
                <w:szCs w:val="24"/>
              </w:rPr>
              <w:t>AF</w:t>
            </w:r>
          </w:p>
        </w:tc>
      </w:tr>
      <w:tr w:rsidR="001611FA" w:rsidRPr="00ED1644" w:rsidTr="001531C5">
        <w:tc>
          <w:tcPr>
            <w:tcW w:w="817" w:type="dxa"/>
            <w:tcBorders>
              <w:top w:val="single" w:sz="4" w:space="0" w:color="000000"/>
              <w:left w:val="single" w:sz="4" w:space="0" w:color="000000"/>
              <w:bottom w:val="single" w:sz="4" w:space="0" w:color="000000"/>
              <w:right w:val="single" w:sz="4" w:space="0" w:color="000000"/>
            </w:tcBorders>
            <w:hideMark/>
          </w:tcPr>
          <w:p w:rsidR="001611FA" w:rsidRPr="00ED1644" w:rsidRDefault="001611FA" w:rsidP="001531C5">
            <w:pPr>
              <w:rPr>
                <w:rFonts w:asciiTheme="minorHAnsi" w:hAnsiTheme="minorHAnsi"/>
                <w:b/>
                <w:szCs w:val="24"/>
              </w:rPr>
            </w:pPr>
            <w:r w:rsidRPr="00ED1644">
              <w:rPr>
                <w:rFonts w:asciiTheme="minorHAnsi" w:hAnsiTheme="minorHAnsi"/>
                <w:b/>
                <w:szCs w:val="24"/>
              </w:rPr>
              <w:t>4.</w:t>
            </w:r>
          </w:p>
        </w:tc>
        <w:tc>
          <w:tcPr>
            <w:tcW w:w="6095" w:type="dxa"/>
            <w:tcBorders>
              <w:top w:val="single" w:sz="4" w:space="0" w:color="000000"/>
              <w:left w:val="single" w:sz="4" w:space="0" w:color="000000"/>
              <w:bottom w:val="single" w:sz="4" w:space="0" w:color="000000"/>
              <w:right w:val="single" w:sz="4" w:space="0" w:color="000000"/>
            </w:tcBorders>
            <w:hideMark/>
          </w:tcPr>
          <w:p w:rsidR="001611FA" w:rsidRPr="00ED1644" w:rsidRDefault="001611FA" w:rsidP="001531C5">
            <w:pPr>
              <w:rPr>
                <w:rFonts w:asciiTheme="minorHAnsi" w:hAnsiTheme="minorHAnsi"/>
                <w:b/>
                <w:szCs w:val="24"/>
              </w:rPr>
            </w:pPr>
            <w:r w:rsidRPr="00ED1644">
              <w:rPr>
                <w:rFonts w:asciiTheme="minorHAnsi" w:hAnsiTheme="minorHAnsi"/>
                <w:b/>
                <w:szCs w:val="24"/>
              </w:rPr>
              <w:t>Other Requirements</w:t>
            </w:r>
          </w:p>
        </w:tc>
        <w:tc>
          <w:tcPr>
            <w:tcW w:w="993" w:type="dxa"/>
            <w:tcBorders>
              <w:top w:val="single" w:sz="4" w:space="0" w:color="000000"/>
              <w:left w:val="single" w:sz="4" w:space="0" w:color="000000"/>
              <w:bottom w:val="single" w:sz="4" w:space="0" w:color="000000"/>
              <w:right w:val="single" w:sz="4" w:space="0" w:color="000000"/>
            </w:tcBorders>
          </w:tcPr>
          <w:p w:rsidR="001611FA" w:rsidRPr="00ED1644" w:rsidRDefault="001611FA" w:rsidP="001531C5">
            <w:pPr>
              <w:rPr>
                <w:rFonts w:asciiTheme="minorHAnsi" w:hAnsiTheme="minorHAnsi"/>
                <w:szCs w:val="24"/>
              </w:rPr>
            </w:pPr>
          </w:p>
        </w:tc>
        <w:tc>
          <w:tcPr>
            <w:tcW w:w="1337" w:type="dxa"/>
            <w:tcBorders>
              <w:top w:val="single" w:sz="4" w:space="0" w:color="000000"/>
              <w:left w:val="single" w:sz="4" w:space="0" w:color="000000"/>
              <w:bottom w:val="single" w:sz="4" w:space="0" w:color="000000"/>
              <w:right w:val="single" w:sz="4" w:space="0" w:color="000000"/>
            </w:tcBorders>
          </w:tcPr>
          <w:p w:rsidR="001611FA" w:rsidRPr="00ED1644" w:rsidRDefault="001611FA" w:rsidP="001531C5">
            <w:pPr>
              <w:rPr>
                <w:rFonts w:asciiTheme="minorHAnsi" w:hAnsiTheme="minorHAnsi"/>
                <w:szCs w:val="24"/>
              </w:rPr>
            </w:pPr>
          </w:p>
        </w:tc>
      </w:tr>
      <w:tr w:rsidR="001611FA" w:rsidRPr="00ED1644" w:rsidTr="001531C5">
        <w:tc>
          <w:tcPr>
            <w:tcW w:w="817" w:type="dxa"/>
            <w:tcBorders>
              <w:top w:val="single" w:sz="4" w:space="0" w:color="000000"/>
              <w:left w:val="single" w:sz="4" w:space="0" w:color="000000"/>
              <w:bottom w:val="single" w:sz="4" w:space="0" w:color="000000"/>
              <w:right w:val="single" w:sz="4" w:space="0" w:color="000000"/>
            </w:tcBorders>
          </w:tcPr>
          <w:p w:rsidR="001611FA" w:rsidRPr="00ED1644" w:rsidRDefault="001611FA" w:rsidP="001531C5">
            <w:pPr>
              <w:rPr>
                <w:rFonts w:asciiTheme="minorHAnsi" w:hAnsiTheme="minorHAnsi"/>
                <w:szCs w:val="24"/>
              </w:rPr>
            </w:pPr>
          </w:p>
        </w:tc>
        <w:tc>
          <w:tcPr>
            <w:tcW w:w="6095" w:type="dxa"/>
            <w:tcBorders>
              <w:top w:val="single" w:sz="4" w:space="0" w:color="000000"/>
              <w:left w:val="single" w:sz="4" w:space="0" w:color="000000"/>
              <w:bottom w:val="single" w:sz="4" w:space="0" w:color="000000"/>
              <w:right w:val="single" w:sz="4" w:space="0" w:color="000000"/>
            </w:tcBorders>
          </w:tcPr>
          <w:p w:rsidR="001611FA" w:rsidRPr="00ED1644" w:rsidRDefault="001611FA" w:rsidP="001531C5">
            <w:pPr>
              <w:tabs>
                <w:tab w:val="left" w:pos="-1440"/>
              </w:tabs>
              <w:rPr>
                <w:rFonts w:asciiTheme="minorHAnsi" w:hAnsiTheme="minorHAnsi"/>
                <w:szCs w:val="24"/>
              </w:rPr>
            </w:pPr>
            <w:r w:rsidRPr="00ED1644">
              <w:rPr>
                <w:rFonts w:asciiTheme="minorHAnsi" w:hAnsiTheme="minorHAnsi"/>
                <w:szCs w:val="24"/>
              </w:rPr>
              <w:t>Commitment to providing good service to internal and external customers</w:t>
            </w:r>
          </w:p>
          <w:p w:rsidR="001611FA" w:rsidRPr="00ED1644" w:rsidRDefault="001611FA" w:rsidP="001531C5">
            <w:pPr>
              <w:rPr>
                <w:rFonts w:asciiTheme="minorHAnsi" w:hAnsiTheme="minorHAnsi"/>
                <w:szCs w:val="24"/>
              </w:rPr>
            </w:pPr>
            <w:r w:rsidRPr="00ED1644">
              <w:rPr>
                <w:rFonts w:asciiTheme="minorHAnsi" w:hAnsiTheme="minorHAnsi"/>
                <w:szCs w:val="24"/>
              </w:rPr>
              <w:t xml:space="preserve">Highly motivated person who wishes to work in a team setting and with the ability to work without close supervision and with confidence </w:t>
            </w:r>
          </w:p>
          <w:p w:rsidR="001611FA" w:rsidRPr="00ED1644" w:rsidRDefault="001611FA" w:rsidP="001531C5">
            <w:pPr>
              <w:rPr>
                <w:rFonts w:asciiTheme="minorHAnsi" w:hAnsiTheme="minorHAnsi"/>
                <w:szCs w:val="24"/>
              </w:rPr>
            </w:pPr>
            <w:r w:rsidRPr="00ED1644">
              <w:rPr>
                <w:rFonts w:asciiTheme="minorHAnsi" w:hAnsiTheme="minorHAnsi"/>
                <w:szCs w:val="24"/>
              </w:rPr>
              <w:t>Ability and willingness to travel and work away from the office with clients as needed.</w:t>
            </w:r>
          </w:p>
          <w:p w:rsidR="001611FA" w:rsidRPr="00ED1644" w:rsidRDefault="001611FA" w:rsidP="001531C5">
            <w:pPr>
              <w:tabs>
                <w:tab w:val="left" w:pos="-1440"/>
              </w:tabs>
              <w:rPr>
                <w:rFonts w:asciiTheme="minorHAnsi" w:hAnsiTheme="minorHAnsi"/>
                <w:szCs w:val="24"/>
              </w:rPr>
            </w:pPr>
            <w:r w:rsidRPr="00ED1644">
              <w:rPr>
                <w:rFonts w:asciiTheme="minorHAnsi" w:hAnsiTheme="minorHAnsi"/>
                <w:szCs w:val="24"/>
              </w:rPr>
              <w:t>Excellent team player</w:t>
            </w:r>
          </w:p>
          <w:p w:rsidR="001611FA" w:rsidRPr="00ED1644" w:rsidRDefault="001611FA" w:rsidP="001531C5">
            <w:pPr>
              <w:tabs>
                <w:tab w:val="left" w:pos="-1440"/>
              </w:tabs>
              <w:rPr>
                <w:rFonts w:asciiTheme="minorHAnsi" w:hAnsiTheme="minorHAnsi"/>
                <w:szCs w:val="24"/>
              </w:rPr>
            </w:pPr>
            <w:r w:rsidRPr="00ED1644">
              <w:rPr>
                <w:rFonts w:asciiTheme="minorHAnsi" w:hAnsiTheme="minorHAnsi"/>
                <w:szCs w:val="24"/>
              </w:rPr>
              <w:t>Driver with access to a vehicle</w:t>
            </w:r>
          </w:p>
        </w:tc>
        <w:tc>
          <w:tcPr>
            <w:tcW w:w="993" w:type="dxa"/>
            <w:tcBorders>
              <w:top w:val="single" w:sz="4" w:space="0" w:color="000000"/>
              <w:left w:val="single" w:sz="4" w:space="0" w:color="000000"/>
              <w:bottom w:val="single" w:sz="4" w:space="0" w:color="000000"/>
              <w:right w:val="single" w:sz="4" w:space="0" w:color="000000"/>
            </w:tcBorders>
          </w:tcPr>
          <w:p w:rsidR="001611FA" w:rsidRPr="00ED1644" w:rsidRDefault="001611FA" w:rsidP="001531C5">
            <w:pPr>
              <w:rPr>
                <w:rFonts w:asciiTheme="minorHAnsi" w:hAnsiTheme="minorHAnsi"/>
                <w:szCs w:val="24"/>
              </w:rPr>
            </w:pPr>
            <w:r w:rsidRPr="00ED1644">
              <w:rPr>
                <w:rFonts w:asciiTheme="minorHAnsi" w:hAnsiTheme="minorHAnsi"/>
                <w:szCs w:val="24"/>
              </w:rPr>
              <w:t>E</w:t>
            </w:r>
          </w:p>
          <w:p w:rsidR="001611FA" w:rsidRPr="00ED1644" w:rsidRDefault="001611FA" w:rsidP="001531C5">
            <w:pPr>
              <w:rPr>
                <w:rFonts w:asciiTheme="minorHAnsi" w:hAnsiTheme="minorHAnsi"/>
                <w:szCs w:val="24"/>
              </w:rPr>
            </w:pPr>
          </w:p>
          <w:p w:rsidR="001611FA" w:rsidRPr="00ED1644" w:rsidRDefault="001611FA" w:rsidP="001531C5">
            <w:pPr>
              <w:rPr>
                <w:rFonts w:asciiTheme="minorHAnsi" w:hAnsiTheme="minorHAnsi"/>
                <w:szCs w:val="24"/>
              </w:rPr>
            </w:pPr>
            <w:r w:rsidRPr="00ED1644">
              <w:rPr>
                <w:rFonts w:asciiTheme="minorHAnsi" w:hAnsiTheme="minorHAnsi"/>
                <w:szCs w:val="24"/>
              </w:rPr>
              <w:t>E</w:t>
            </w:r>
          </w:p>
          <w:p w:rsidR="001611FA" w:rsidRPr="00ED1644" w:rsidRDefault="001611FA" w:rsidP="001531C5">
            <w:pPr>
              <w:rPr>
                <w:rFonts w:asciiTheme="minorHAnsi" w:hAnsiTheme="minorHAnsi"/>
                <w:szCs w:val="24"/>
              </w:rPr>
            </w:pPr>
          </w:p>
          <w:p w:rsidR="001611FA" w:rsidRPr="00ED1644" w:rsidRDefault="001611FA" w:rsidP="001531C5">
            <w:pPr>
              <w:rPr>
                <w:rFonts w:asciiTheme="minorHAnsi" w:hAnsiTheme="minorHAnsi"/>
                <w:szCs w:val="24"/>
              </w:rPr>
            </w:pPr>
          </w:p>
          <w:p w:rsidR="001611FA" w:rsidRPr="00ED1644" w:rsidRDefault="001611FA" w:rsidP="001531C5">
            <w:pPr>
              <w:rPr>
                <w:rFonts w:asciiTheme="minorHAnsi" w:hAnsiTheme="minorHAnsi"/>
                <w:szCs w:val="24"/>
              </w:rPr>
            </w:pPr>
            <w:r w:rsidRPr="00ED1644">
              <w:rPr>
                <w:rFonts w:asciiTheme="minorHAnsi" w:hAnsiTheme="minorHAnsi"/>
                <w:szCs w:val="24"/>
              </w:rPr>
              <w:t>E</w:t>
            </w:r>
          </w:p>
          <w:p w:rsidR="001611FA" w:rsidRPr="00ED1644" w:rsidRDefault="001611FA" w:rsidP="001531C5">
            <w:pPr>
              <w:rPr>
                <w:rFonts w:asciiTheme="minorHAnsi" w:hAnsiTheme="minorHAnsi"/>
                <w:szCs w:val="24"/>
              </w:rPr>
            </w:pPr>
          </w:p>
          <w:p w:rsidR="001611FA" w:rsidRPr="00ED1644" w:rsidRDefault="001611FA" w:rsidP="001531C5">
            <w:pPr>
              <w:rPr>
                <w:rFonts w:asciiTheme="minorHAnsi" w:hAnsiTheme="minorHAnsi"/>
                <w:szCs w:val="24"/>
              </w:rPr>
            </w:pPr>
            <w:r w:rsidRPr="00ED1644">
              <w:rPr>
                <w:rFonts w:asciiTheme="minorHAnsi" w:hAnsiTheme="minorHAnsi"/>
                <w:szCs w:val="24"/>
              </w:rPr>
              <w:t>E</w:t>
            </w:r>
          </w:p>
          <w:p w:rsidR="001611FA" w:rsidRPr="00ED1644" w:rsidRDefault="00F73AE3" w:rsidP="001531C5">
            <w:pPr>
              <w:rPr>
                <w:rFonts w:asciiTheme="minorHAnsi" w:hAnsiTheme="minorHAnsi"/>
                <w:szCs w:val="24"/>
              </w:rPr>
            </w:pPr>
            <w:r>
              <w:rPr>
                <w:rFonts w:asciiTheme="minorHAnsi" w:hAnsiTheme="minorHAnsi"/>
                <w:szCs w:val="24"/>
              </w:rPr>
              <w:t>D</w:t>
            </w:r>
          </w:p>
        </w:tc>
        <w:tc>
          <w:tcPr>
            <w:tcW w:w="1337" w:type="dxa"/>
            <w:tcBorders>
              <w:top w:val="single" w:sz="4" w:space="0" w:color="000000"/>
              <w:left w:val="single" w:sz="4" w:space="0" w:color="000000"/>
              <w:bottom w:val="single" w:sz="4" w:space="0" w:color="000000"/>
              <w:right w:val="single" w:sz="4" w:space="0" w:color="000000"/>
            </w:tcBorders>
          </w:tcPr>
          <w:p w:rsidR="001611FA" w:rsidRPr="00ED1644" w:rsidRDefault="001611FA" w:rsidP="001531C5">
            <w:pPr>
              <w:rPr>
                <w:rFonts w:asciiTheme="minorHAnsi" w:hAnsiTheme="minorHAnsi"/>
                <w:szCs w:val="24"/>
              </w:rPr>
            </w:pPr>
            <w:r w:rsidRPr="00ED1644">
              <w:rPr>
                <w:rFonts w:asciiTheme="minorHAnsi" w:hAnsiTheme="minorHAnsi"/>
                <w:szCs w:val="24"/>
              </w:rPr>
              <w:t>AF S</w:t>
            </w:r>
          </w:p>
          <w:p w:rsidR="001611FA" w:rsidRPr="00ED1644" w:rsidRDefault="001611FA" w:rsidP="001531C5">
            <w:pPr>
              <w:rPr>
                <w:rFonts w:asciiTheme="minorHAnsi" w:hAnsiTheme="minorHAnsi"/>
                <w:szCs w:val="24"/>
              </w:rPr>
            </w:pPr>
          </w:p>
          <w:p w:rsidR="001611FA" w:rsidRPr="00ED1644" w:rsidRDefault="001611FA" w:rsidP="001531C5">
            <w:pPr>
              <w:rPr>
                <w:rFonts w:asciiTheme="minorHAnsi" w:hAnsiTheme="minorHAnsi"/>
                <w:szCs w:val="24"/>
              </w:rPr>
            </w:pPr>
            <w:r w:rsidRPr="00ED1644">
              <w:rPr>
                <w:rFonts w:asciiTheme="minorHAnsi" w:hAnsiTheme="minorHAnsi"/>
                <w:szCs w:val="24"/>
              </w:rPr>
              <w:t>AF S</w:t>
            </w:r>
          </w:p>
          <w:p w:rsidR="001611FA" w:rsidRPr="00ED1644" w:rsidRDefault="001611FA" w:rsidP="001531C5">
            <w:pPr>
              <w:rPr>
                <w:rFonts w:asciiTheme="minorHAnsi" w:hAnsiTheme="minorHAnsi"/>
                <w:szCs w:val="24"/>
              </w:rPr>
            </w:pPr>
          </w:p>
          <w:p w:rsidR="001611FA" w:rsidRPr="00ED1644" w:rsidRDefault="001611FA" w:rsidP="001531C5">
            <w:pPr>
              <w:rPr>
                <w:rFonts w:asciiTheme="minorHAnsi" w:hAnsiTheme="minorHAnsi"/>
                <w:szCs w:val="24"/>
              </w:rPr>
            </w:pPr>
          </w:p>
          <w:p w:rsidR="001611FA" w:rsidRPr="00ED1644" w:rsidRDefault="001611FA" w:rsidP="001531C5">
            <w:pPr>
              <w:rPr>
                <w:rFonts w:asciiTheme="minorHAnsi" w:hAnsiTheme="minorHAnsi"/>
                <w:szCs w:val="24"/>
              </w:rPr>
            </w:pPr>
            <w:r w:rsidRPr="00ED1644">
              <w:rPr>
                <w:rFonts w:asciiTheme="minorHAnsi" w:hAnsiTheme="minorHAnsi"/>
                <w:szCs w:val="24"/>
              </w:rPr>
              <w:t>AF S</w:t>
            </w:r>
          </w:p>
          <w:p w:rsidR="001611FA" w:rsidRPr="00ED1644" w:rsidRDefault="001611FA" w:rsidP="001531C5">
            <w:pPr>
              <w:rPr>
                <w:rFonts w:asciiTheme="minorHAnsi" w:hAnsiTheme="minorHAnsi"/>
                <w:szCs w:val="24"/>
              </w:rPr>
            </w:pPr>
          </w:p>
          <w:p w:rsidR="001611FA" w:rsidRPr="00ED1644" w:rsidRDefault="001611FA" w:rsidP="001531C5">
            <w:pPr>
              <w:rPr>
                <w:rFonts w:asciiTheme="minorHAnsi" w:hAnsiTheme="minorHAnsi"/>
                <w:szCs w:val="24"/>
              </w:rPr>
            </w:pPr>
            <w:r w:rsidRPr="00ED1644">
              <w:rPr>
                <w:rFonts w:asciiTheme="minorHAnsi" w:hAnsiTheme="minorHAnsi"/>
                <w:szCs w:val="24"/>
              </w:rPr>
              <w:t>AF S</w:t>
            </w:r>
          </w:p>
          <w:p w:rsidR="001611FA" w:rsidRPr="00ED1644" w:rsidRDefault="001611FA" w:rsidP="001531C5">
            <w:pPr>
              <w:rPr>
                <w:rFonts w:asciiTheme="minorHAnsi" w:hAnsiTheme="minorHAnsi"/>
                <w:szCs w:val="24"/>
              </w:rPr>
            </w:pPr>
            <w:r w:rsidRPr="00ED1644">
              <w:rPr>
                <w:rFonts w:asciiTheme="minorHAnsi" w:hAnsiTheme="minorHAnsi"/>
                <w:szCs w:val="24"/>
              </w:rPr>
              <w:t>AF S</w:t>
            </w:r>
          </w:p>
        </w:tc>
      </w:tr>
    </w:tbl>
    <w:p w:rsidR="001611FA" w:rsidRPr="00ED1644" w:rsidRDefault="001611FA" w:rsidP="001611FA">
      <w:pPr>
        <w:rPr>
          <w:rFonts w:asciiTheme="minorHAnsi" w:hAnsiTheme="minorHAnsi"/>
          <w:b/>
          <w:szCs w:val="24"/>
        </w:rPr>
      </w:pPr>
    </w:p>
    <w:p w:rsidR="001611FA" w:rsidRPr="00ED1644" w:rsidRDefault="001611FA" w:rsidP="001611FA">
      <w:pPr>
        <w:rPr>
          <w:rFonts w:asciiTheme="minorHAnsi" w:hAnsiTheme="minorHAnsi"/>
          <w:b/>
          <w:szCs w:val="24"/>
        </w:rPr>
      </w:pPr>
      <w:r w:rsidRPr="00ED1644">
        <w:rPr>
          <w:rFonts w:asciiTheme="minorHAnsi" w:hAnsiTheme="minorHAnsi"/>
          <w:b/>
          <w:szCs w:val="24"/>
        </w:rPr>
        <w:t xml:space="preserve">Legend  </w:t>
      </w:r>
    </w:p>
    <w:p w:rsidR="001611FA" w:rsidRPr="00ED1644" w:rsidRDefault="001611FA" w:rsidP="001611FA">
      <w:pPr>
        <w:rPr>
          <w:rFonts w:asciiTheme="minorHAnsi" w:hAnsiTheme="minorHAnsi"/>
          <w:b/>
          <w:szCs w:val="24"/>
        </w:rPr>
      </w:pPr>
      <w:r w:rsidRPr="00ED1644">
        <w:rPr>
          <w:rFonts w:asciiTheme="minorHAnsi" w:hAnsiTheme="minorHAnsi"/>
          <w:b/>
          <w:szCs w:val="24"/>
        </w:rPr>
        <w:t>Rating of attribute: E = essential; D = desirable</w:t>
      </w:r>
    </w:p>
    <w:p w:rsidR="001611FA" w:rsidRPr="00ED1644" w:rsidRDefault="001611FA" w:rsidP="001611FA">
      <w:pPr>
        <w:rPr>
          <w:rFonts w:asciiTheme="minorHAnsi" w:hAnsiTheme="minorHAnsi"/>
          <w:b/>
          <w:szCs w:val="24"/>
        </w:rPr>
      </w:pPr>
      <w:r w:rsidRPr="00ED1644">
        <w:rPr>
          <w:rFonts w:asciiTheme="minorHAnsi" w:hAnsiTheme="minorHAnsi"/>
          <w:b/>
          <w:szCs w:val="24"/>
        </w:rPr>
        <w:t>Source of evidence: AF = Application Form; S = Selection Programme (including Interview, Test, Presentation, References)</w:t>
      </w:r>
    </w:p>
    <w:p w:rsidR="001611FA" w:rsidRPr="00ED1644" w:rsidRDefault="001611FA" w:rsidP="001611FA">
      <w:pPr>
        <w:rPr>
          <w:rFonts w:asciiTheme="minorHAnsi" w:hAnsiTheme="minorHAnsi"/>
          <w:szCs w:val="24"/>
        </w:rPr>
      </w:pPr>
    </w:p>
    <w:p w:rsidR="001611FA" w:rsidRPr="00ED1644" w:rsidRDefault="001611FA" w:rsidP="001611FA">
      <w:pPr>
        <w:widowControl/>
        <w:rPr>
          <w:rFonts w:asciiTheme="minorHAnsi" w:hAnsiTheme="minorHAnsi"/>
          <w:szCs w:val="24"/>
        </w:rPr>
      </w:pPr>
      <w:r w:rsidRPr="00ED1644">
        <w:rPr>
          <w:rFonts w:asciiTheme="minorHAnsi" w:hAnsiTheme="minorHAnsi"/>
          <w:szCs w:val="24"/>
        </w:rPr>
        <w:br w:type="page"/>
      </w:r>
    </w:p>
    <w:p w:rsidR="001611FA" w:rsidRPr="00ED1644" w:rsidRDefault="001611FA" w:rsidP="001611FA">
      <w:pPr>
        <w:rPr>
          <w:rFonts w:asciiTheme="minorHAnsi" w:hAnsiTheme="minorHAnsi"/>
          <w:b/>
          <w:szCs w:val="24"/>
        </w:rPr>
      </w:pPr>
      <w:r w:rsidRPr="00ED1644">
        <w:rPr>
          <w:rFonts w:asciiTheme="minorHAnsi" w:hAnsiTheme="minorHAnsi"/>
          <w:b/>
          <w:szCs w:val="24"/>
        </w:rPr>
        <w:lastRenderedPageBreak/>
        <w:t>JOB HAZARD IDENTIFICATION FORM</w:t>
      </w: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14"/>
        <w:gridCol w:w="500"/>
        <w:gridCol w:w="4074"/>
        <w:gridCol w:w="526"/>
      </w:tblGrid>
      <w:tr w:rsidR="001611FA" w:rsidRPr="00ED1644" w:rsidTr="001531C5">
        <w:trPr>
          <w:cantSplit/>
        </w:trPr>
        <w:tc>
          <w:tcPr>
            <w:tcW w:w="9214" w:type="dxa"/>
            <w:gridSpan w:val="4"/>
          </w:tcPr>
          <w:p w:rsidR="001611FA" w:rsidRPr="00ED1644" w:rsidRDefault="001611FA" w:rsidP="001531C5">
            <w:pPr>
              <w:pStyle w:val="Closing"/>
              <w:spacing w:line="240" w:lineRule="auto"/>
              <w:ind w:left="0"/>
              <w:jc w:val="center"/>
              <w:rPr>
                <w:rFonts w:asciiTheme="minorHAnsi" w:hAnsiTheme="minorHAnsi" w:cs="Arial"/>
                <w:b/>
                <w:bCs/>
                <w:sz w:val="24"/>
                <w:szCs w:val="24"/>
              </w:rPr>
            </w:pPr>
            <w:r w:rsidRPr="00ED1644">
              <w:rPr>
                <w:rFonts w:asciiTheme="minorHAnsi" w:hAnsiTheme="minorHAnsi" w:cs="Arial"/>
                <w:b/>
                <w:bCs/>
                <w:sz w:val="24"/>
                <w:szCs w:val="24"/>
              </w:rPr>
              <w:t xml:space="preserve">Please tick box(s) if any of the below are likely to be encountered in this role.  This is in order to identify potential job related hazards and minimise associated health effects as far as possible.  Please use the </w:t>
            </w:r>
            <w:hyperlink r:id="rId7" w:history="1">
              <w:r w:rsidRPr="00ED1644">
                <w:rPr>
                  <w:rStyle w:val="Hyperlink"/>
                  <w:rFonts w:asciiTheme="minorHAnsi" w:hAnsiTheme="minorHAnsi" w:cs="Arial"/>
                  <w:b/>
                  <w:bCs/>
                  <w:sz w:val="24"/>
                  <w:szCs w:val="24"/>
                </w:rPr>
                <w:t>Job Hazard Information</w:t>
              </w:r>
            </w:hyperlink>
            <w:r w:rsidRPr="00ED1644">
              <w:rPr>
                <w:rFonts w:asciiTheme="minorHAnsi" w:hAnsiTheme="minorHAnsi" w:cs="Arial"/>
                <w:b/>
                <w:bCs/>
                <w:sz w:val="24"/>
                <w:szCs w:val="24"/>
              </w:rPr>
              <w:t xml:space="preserve"> document in order to do this. </w:t>
            </w:r>
          </w:p>
        </w:tc>
      </w:tr>
      <w:tr w:rsidR="001611FA" w:rsidRPr="00ED1644" w:rsidTr="001531C5">
        <w:trPr>
          <w:trHeight w:val="560"/>
        </w:trPr>
        <w:tc>
          <w:tcPr>
            <w:tcW w:w="4114" w:type="dxa"/>
            <w:tcBorders>
              <w:right w:val="nil"/>
            </w:tcBorders>
          </w:tcPr>
          <w:p w:rsidR="001611FA" w:rsidRPr="00ED1644" w:rsidRDefault="001611FA" w:rsidP="001611FA">
            <w:pPr>
              <w:pStyle w:val="Closing"/>
              <w:numPr>
                <w:ilvl w:val="0"/>
                <w:numId w:val="3"/>
              </w:numPr>
              <w:spacing w:line="240" w:lineRule="auto"/>
              <w:ind w:left="318" w:hanging="318"/>
              <w:rPr>
                <w:rFonts w:asciiTheme="minorHAnsi" w:hAnsiTheme="minorHAnsi" w:cs="Arial"/>
                <w:sz w:val="24"/>
                <w:szCs w:val="24"/>
              </w:rPr>
            </w:pPr>
            <w:r w:rsidRPr="00ED1644">
              <w:rPr>
                <w:rFonts w:asciiTheme="minorHAnsi" w:hAnsiTheme="minorHAnsi" w:cs="Arial"/>
                <w:sz w:val="24"/>
                <w:szCs w:val="24"/>
              </w:rPr>
              <w:t xml:space="preserve"> International travel/Fieldwork                                          </w:t>
            </w:r>
          </w:p>
        </w:tc>
        <w:tc>
          <w:tcPr>
            <w:tcW w:w="500" w:type="dxa"/>
            <w:tcBorders>
              <w:top w:val="single" w:sz="4" w:space="0" w:color="auto"/>
              <w:left w:val="nil"/>
              <w:bottom w:val="single" w:sz="4" w:space="0" w:color="auto"/>
              <w:right w:val="single" w:sz="4" w:space="0" w:color="auto"/>
            </w:tcBorders>
          </w:tcPr>
          <w:p w:rsidR="001611FA" w:rsidRPr="00ED1644" w:rsidRDefault="001611FA" w:rsidP="001531C5">
            <w:pPr>
              <w:pStyle w:val="Closing"/>
              <w:spacing w:line="240" w:lineRule="auto"/>
              <w:ind w:left="318" w:hanging="318"/>
              <w:rPr>
                <w:rFonts w:asciiTheme="minorHAnsi" w:hAnsiTheme="minorHAnsi" w:cs="Arial"/>
                <w:sz w:val="24"/>
                <w:szCs w:val="24"/>
              </w:rPr>
            </w:pPr>
            <w:r w:rsidRPr="00ED1644">
              <w:rPr>
                <w:rFonts w:asciiTheme="minorHAnsi" w:hAnsiTheme="minorHAnsi" w:cs="Arial"/>
                <w:noProof/>
                <w:sz w:val="24"/>
                <w:szCs w:val="24"/>
                <w:lang w:eastAsia="en-GB"/>
              </w:rPr>
              <mc:AlternateContent>
                <mc:Choice Requires="wps">
                  <w:drawing>
                    <wp:anchor distT="0" distB="0" distL="114300" distR="114300" simplePos="0" relativeHeight="251670528" behindDoc="0" locked="0" layoutInCell="1" allowOverlap="1" wp14:anchorId="04477693" wp14:editId="449CA7B7">
                      <wp:simplePos x="0" y="0"/>
                      <wp:positionH relativeFrom="column">
                        <wp:posOffset>-41275</wp:posOffset>
                      </wp:positionH>
                      <wp:positionV relativeFrom="paragraph">
                        <wp:posOffset>80645</wp:posOffset>
                      </wp:positionV>
                      <wp:extent cx="241300" cy="241300"/>
                      <wp:effectExtent l="6350" t="6350" r="9525" b="9525"/>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1611FA" w:rsidRDefault="001611FA" w:rsidP="001611F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4477693" id="_x0000_t202" coordsize="21600,21600" o:spt="202" path="m,l,21600r21600,l21600,xe">
                      <v:stroke joinstyle="miter"/>
                      <v:path gradientshapeok="t" o:connecttype="rect"/>
                    </v:shapetype>
                    <v:shape id="Text Box 25" o:spid="_x0000_s1026" type="#_x0000_t202" style="position:absolute;left:0;text-align:left;margin-left:-3.25pt;margin-top:6.35pt;width:19pt;height:1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">
                      <v:textbox>
                        <w:txbxContent>
                          <w:p w:rsidR="001611FA" w:rsidRDefault="001611FA" w:rsidP="001611FA"/>
                        </w:txbxContent>
                      </v:textbox>
                    </v:shape>
                  </w:pict>
                </mc:Fallback>
              </mc:AlternateContent>
            </w:r>
          </w:p>
        </w:tc>
        <w:tc>
          <w:tcPr>
            <w:tcW w:w="4074" w:type="dxa"/>
            <w:tcBorders>
              <w:left w:val="single" w:sz="4" w:space="0" w:color="auto"/>
              <w:right w:val="nil"/>
            </w:tcBorders>
          </w:tcPr>
          <w:p w:rsidR="001611FA" w:rsidRPr="00ED1644" w:rsidRDefault="001611FA" w:rsidP="001531C5">
            <w:pPr>
              <w:pStyle w:val="Closing"/>
              <w:spacing w:line="240" w:lineRule="auto"/>
              <w:ind w:left="382" w:hanging="382"/>
              <w:rPr>
                <w:rFonts w:asciiTheme="minorHAnsi" w:hAnsiTheme="minorHAnsi" w:cs="Arial"/>
                <w:sz w:val="24"/>
                <w:szCs w:val="24"/>
              </w:rPr>
            </w:pPr>
            <w:r w:rsidRPr="00ED1644">
              <w:rPr>
                <w:rFonts w:asciiTheme="minorHAnsi" w:hAnsiTheme="minorHAnsi" w:cs="Arial"/>
                <w:sz w:val="24"/>
                <w:szCs w:val="24"/>
              </w:rPr>
              <w:t xml:space="preserve">13.  Substances to which COSHH    regulations apply (including microorganisms, animal allergens, wood dust, chemicals, skin sensitizers and irritants)                                                   </w:t>
            </w:r>
          </w:p>
        </w:tc>
        <w:tc>
          <w:tcPr>
            <w:tcW w:w="526" w:type="dxa"/>
            <w:tcBorders>
              <w:top w:val="single" w:sz="4" w:space="0" w:color="auto"/>
              <w:left w:val="nil"/>
              <w:bottom w:val="single" w:sz="4" w:space="0" w:color="auto"/>
              <w:right w:val="single" w:sz="4" w:space="0" w:color="auto"/>
            </w:tcBorders>
          </w:tcPr>
          <w:p w:rsidR="001611FA" w:rsidRPr="00ED1644" w:rsidRDefault="001611FA" w:rsidP="001531C5">
            <w:pPr>
              <w:pStyle w:val="Closing"/>
              <w:spacing w:line="240" w:lineRule="auto"/>
              <w:ind w:left="0"/>
              <w:rPr>
                <w:rFonts w:asciiTheme="minorHAnsi" w:hAnsiTheme="minorHAnsi" w:cs="Arial"/>
                <w:sz w:val="24"/>
                <w:szCs w:val="24"/>
              </w:rPr>
            </w:pPr>
            <w:r w:rsidRPr="00ED1644">
              <w:rPr>
                <w:rFonts w:asciiTheme="minorHAnsi" w:hAnsiTheme="minorHAnsi" w:cs="Arial"/>
                <w:noProof/>
                <w:sz w:val="24"/>
                <w:szCs w:val="24"/>
                <w:lang w:eastAsia="en-GB"/>
              </w:rPr>
              <mc:AlternateContent>
                <mc:Choice Requires="wps">
                  <w:drawing>
                    <wp:anchor distT="0" distB="0" distL="114300" distR="114300" simplePos="0" relativeHeight="251673600" behindDoc="0" locked="0" layoutInCell="1" allowOverlap="1" wp14:anchorId="48DAE7CE" wp14:editId="10FB98E3">
                      <wp:simplePos x="0" y="0"/>
                      <wp:positionH relativeFrom="column">
                        <wp:posOffset>-50165</wp:posOffset>
                      </wp:positionH>
                      <wp:positionV relativeFrom="paragraph">
                        <wp:posOffset>80645</wp:posOffset>
                      </wp:positionV>
                      <wp:extent cx="241300" cy="241300"/>
                      <wp:effectExtent l="6350" t="6350" r="9525" b="9525"/>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1611FA" w:rsidRDefault="001611FA" w:rsidP="001611F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8DAE7CE" id="Text Box 24" o:spid="_x0000_s1027" type="#_x0000_t202" style="position:absolute;margin-left:-3.95pt;margin-top:6.35pt;width:19pt;height:1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">
                      <v:textbox>
                        <w:txbxContent>
                          <w:p w:rsidR="001611FA" w:rsidRDefault="001611FA" w:rsidP="001611FA"/>
                        </w:txbxContent>
                      </v:textbox>
                    </v:shape>
                  </w:pict>
                </mc:Fallback>
              </mc:AlternateContent>
            </w:r>
          </w:p>
        </w:tc>
      </w:tr>
      <w:tr w:rsidR="001611FA" w:rsidRPr="00ED1644" w:rsidTr="001531C5">
        <w:trPr>
          <w:trHeight w:val="560"/>
        </w:trPr>
        <w:tc>
          <w:tcPr>
            <w:tcW w:w="4114" w:type="dxa"/>
            <w:tcBorders>
              <w:right w:val="nil"/>
            </w:tcBorders>
          </w:tcPr>
          <w:p w:rsidR="001611FA" w:rsidRPr="00ED1644" w:rsidRDefault="001611FA" w:rsidP="001611FA">
            <w:pPr>
              <w:pStyle w:val="Closing"/>
              <w:numPr>
                <w:ilvl w:val="0"/>
                <w:numId w:val="3"/>
              </w:numPr>
              <w:spacing w:line="240" w:lineRule="auto"/>
              <w:ind w:left="318" w:hanging="318"/>
              <w:rPr>
                <w:rFonts w:asciiTheme="minorHAnsi" w:hAnsiTheme="minorHAnsi" w:cs="Arial"/>
                <w:sz w:val="24"/>
                <w:szCs w:val="24"/>
              </w:rPr>
            </w:pPr>
            <w:r w:rsidRPr="00ED1644">
              <w:rPr>
                <w:rFonts w:asciiTheme="minorHAnsi" w:hAnsiTheme="minorHAnsi" w:cs="Arial"/>
                <w:sz w:val="24"/>
                <w:szCs w:val="24"/>
              </w:rPr>
              <w:t xml:space="preserve">Manual Handling (of loads/people)                                                </w:t>
            </w:r>
          </w:p>
        </w:tc>
        <w:tc>
          <w:tcPr>
            <w:tcW w:w="500" w:type="dxa"/>
            <w:tcBorders>
              <w:top w:val="single" w:sz="4" w:space="0" w:color="auto"/>
              <w:left w:val="nil"/>
              <w:bottom w:val="single" w:sz="4" w:space="0" w:color="auto"/>
              <w:right w:val="single" w:sz="4" w:space="0" w:color="auto"/>
            </w:tcBorders>
          </w:tcPr>
          <w:p w:rsidR="001611FA" w:rsidRPr="00ED1644" w:rsidRDefault="001611FA" w:rsidP="001531C5">
            <w:pPr>
              <w:pStyle w:val="Closing"/>
              <w:spacing w:line="240" w:lineRule="auto"/>
              <w:ind w:left="318" w:hanging="318"/>
              <w:rPr>
                <w:rFonts w:asciiTheme="minorHAnsi" w:hAnsiTheme="minorHAnsi" w:cs="Arial"/>
                <w:sz w:val="24"/>
                <w:szCs w:val="24"/>
              </w:rPr>
            </w:pPr>
            <w:r w:rsidRPr="00ED1644">
              <w:rPr>
                <w:rFonts w:asciiTheme="minorHAnsi" w:hAnsiTheme="minorHAnsi" w:cs="Arial"/>
                <w:noProof/>
                <w:sz w:val="24"/>
                <w:szCs w:val="24"/>
                <w:lang w:eastAsia="en-GB"/>
              </w:rPr>
              <mc:AlternateContent>
                <mc:Choice Requires="wps">
                  <w:drawing>
                    <wp:anchor distT="0" distB="0" distL="114300" distR="114300" simplePos="0" relativeHeight="251662336" behindDoc="0" locked="0" layoutInCell="1" allowOverlap="1" wp14:anchorId="1F250825" wp14:editId="6AB63873">
                      <wp:simplePos x="0" y="0"/>
                      <wp:positionH relativeFrom="column">
                        <wp:posOffset>-41275</wp:posOffset>
                      </wp:positionH>
                      <wp:positionV relativeFrom="paragraph">
                        <wp:posOffset>39370</wp:posOffset>
                      </wp:positionV>
                      <wp:extent cx="241300" cy="241300"/>
                      <wp:effectExtent l="0" t="0" r="25400" b="2540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1611FA" w:rsidRDefault="001611FA" w:rsidP="001611FA">
                                  <w:r>
                                    <w:t>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F250825" id="Text Box 23" o:spid="_x0000_s1028" type="#_x0000_t202" style="position:absolute;left:0;text-align:left;margin-left:-3.25pt;margin-top:3.1pt;width:19pt;height:1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">
                      <v:textbox>
                        <w:txbxContent>
                          <w:p w:rsidR="001611FA" w:rsidRDefault="001611FA" w:rsidP="001611FA">
                            <w:proofErr w:type="gramStart"/>
                            <w:r>
                              <w:t>x</w:t>
                            </w:r>
                            <w:proofErr w:type="gramEnd"/>
                          </w:p>
                        </w:txbxContent>
                      </v:textbox>
                    </v:shape>
                  </w:pict>
                </mc:Fallback>
              </mc:AlternateContent>
            </w:r>
          </w:p>
        </w:tc>
        <w:tc>
          <w:tcPr>
            <w:tcW w:w="4074" w:type="dxa"/>
            <w:tcBorders>
              <w:left w:val="single" w:sz="4" w:space="0" w:color="auto"/>
              <w:right w:val="nil"/>
            </w:tcBorders>
          </w:tcPr>
          <w:p w:rsidR="001611FA" w:rsidRPr="00ED1644" w:rsidRDefault="001611FA" w:rsidP="001531C5">
            <w:pPr>
              <w:pStyle w:val="Closing"/>
              <w:spacing w:line="240" w:lineRule="auto"/>
              <w:ind w:left="0"/>
              <w:rPr>
                <w:rFonts w:asciiTheme="minorHAnsi" w:hAnsiTheme="minorHAnsi" w:cs="Arial"/>
                <w:sz w:val="24"/>
                <w:szCs w:val="24"/>
              </w:rPr>
            </w:pPr>
            <w:r w:rsidRPr="00ED1644">
              <w:rPr>
                <w:rFonts w:asciiTheme="minorHAnsi" w:hAnsiTheme="minorHAnsi" w:cs="Arial"/>
                <w:sz w:val="24"/>
                <w:szCs w:val="24"/>
              </w:rPr>
              <w:t>14.  Working at height</w:t>
            </w:r>
          </w:p>
        </w:tc>
        <w:tc>
          <w:tcPr>
            <w:tcW w:w="526" w:type="dxa"/>
            <w:tcBorders>
              <w:top w:val="single" w:sz="4" w:space="0" w:color="auto"/>
              <w:left w:val="nil"/>
              <w:bottom w:val="single" w:sz="4" w:space="0" w:color="auto"/>
              <w:right w:val="single" w:sz="4" w:space="0" w:color="auto"/>
            </w:tcBorders>
          </w:tcPr>
          <w:p w:rsidR="001611FA" w:rsidRPr="00ED1644" w:rsidRDefault="001611FA" w:rsidP="001531C5">
            <w:pPr>
              <w:pStyle w:val="Closing"/>
              <w:spacing w:line="240" w:lineRule="auto"/>
              <w:ind w:left="0"/>
              <w:rPr>
                <w:rFonts w:asciiTheme="minorHAnsi" w:hAnsiTheme="minorHAnsi" w:cs="Arial"/>
                <w:sz w:val="24"/>
                <w:szCs w:val="24"/>
              </w:rPr>
            </w:pPr>
            <w:r w:rsidRPr="00ED1644">
              <w:rPr>
                <w:rFonts w:asciiTheme="minorHAnsi" w:hAnsiTheme="minorHAnsi" w:cs="Arial"/>
                <w:noProof/>
                <w:sz w:val="24"/>
                <w:szCs w:val="24"/>
                <w:lang w:eastAsia="en-GB"/>
              </w:rPr>
              <mc:AlternateContent>
                <mc:Choice Requires="wps">
                  <w:drawing>
                    <wp:anchor distT="0" distB="0" distL="114300" distR="114300" simplePos="0" relativeHeight="251674624" behindDoc="0" locked="0" layoutInCell="1" allowOverlap="1" wp14:anchorId="6BA078C7" wp14:editId="064664CE">
                      <wp:simplePos x="0" y="0"/>
                      <wp:positionH relativeFrom="column">
                        <wp:posOffset>-50165</wp:posOffset>
                      </wp:positionH>
                      <wp:positionV relativeFrom="paragraph">
                        <wp:posOffset>39370</wp:posOffset>
                      </wp:positionV>
                      <wp:extent cx="241300" cy="241300"/>
                      <wp:effectExtent l="6350" t="6350" r="9525" b="9525"/>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1611FA" w:rsidRDefault="001611FA" w:rsidP="001611F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BA078C7" id="Text Box 22" o:spid="_x0000_s1029" type="#_x0000_t202" style="position:absolute;margin-left:-3.95pt;margin-top:3.1pt;width:19pt;height:1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">
                      <v:textbox>
                        <w:txbxContent>
                          <w:p w:rsidR="001611FA" w:rsidRDefault="001611FA" w:rsidP="001611FA"/>
                        </w:txbxContent>
                      </v:textbox>
                    </v:shape>
                  </w:pict>
                </mc:Fallback>
              </mc:AlternateContent>
            </w:r>
          </w:p>
        </w:tc>
      </w:tr>
      <w:tr w:rsidR="001611FA" w:rsidRPr="00ED1644" w:rsidTr="001531C5">
        <w:trPr>
          <w:trHeight w:val="560"/>
        </w:trPr>
        <w:tc>
          <w:tcPr>
            <w:tcW w:w="4114" w:type="dxa"/>
            <w:tcBorders>
              <w:right w:val="nil"/>
            </w:tcBorders>
          </w:tcPr>
          <w:p w:rsidR="001611FA" w:rsidRPr="00ED1644" w:rsidRDefault="001611FA" w:rsidP="001611FA">
            <w:pPr>
              <w:pStyle w:val="Closing"/>
              <w:numPr>
                <w:ilvl w:val="0"/>
                <w:numId w:val="3"/>
              </w:numPr>
              <w:spacing w:line="240" w:lineRule="auto"/>
              <w:ind w:left="318" w:hanging="318"/>
              <w:rPr>
                <w:rFonts w:asciiTheme="minorHAnsi" w:hAnsiTheme="minorHAnsi" w:cs="Arial"/>
                <w:iCs/>
                <w:sz w:val="24"/>
                <w:szCs w:val="24"/>
              </w:rPr>
            </w:pPr>
            <w:r w:rsidRPr="00ED1644">
              <w:rPr>
                <w:rFonts w:asciiTheme="minorHAnsi" w:hAnsiTheme="minorHAnsi" w:cs="Arial"/>
                <w:sz w:val="24"/>
                <w:szCs w:val="24"/>
              </w:rPr>
              <w:t>Human tissue/body fluids (e.g. Healthcare workers, First Aiders, Nursery workers, Laboratory workers)</w:t>
            </w:r>
          </w:p>
        </w:tc>
        <w:tc>
          <w:tcPr>
            <w:tcW w:w="500" w:type="dxa"/>
            <w:tcBorders>
              <w:top w:val="single" w:sz="4" w:space="0" w:color="auto"/>
              <w:left w:val="nil"/>
              <w:bottom w:val="single" w:sz="4" w:space="0" w:color="auto"/>
              <w:right w:val="single" w:sz="4" w:space="0" w:color="auto"/>
            </w:tcBorders>
          </w:tcPr>
          <w:p w:rsidR="001611FA" w:rsidRPr="00ED1644" w:rsidRDefault="001611FA" w:rsidP="001531C5">
            <w:pPr>
              <w:pStyle w:val="Closing"/>
              <w:spacing w:line="240" w:lineRule="auto"/>
              <w:ind w:left="318" w:hanging="318"/>
              <w:rPr>
                <w:rFonts w:asciiTheme="minorHAnsi" w:hAnsiTheme="minorHAnsi" w:cs="Arial"/>
                <w:sz w:val="24"/>
                <w:szCs w:val="24"/>
              </w:rPr>
            </w:pPr>
            <w:r w:rsidRPr="00ED1644">
              <w:rPr>
                <w:rFonts w:asciiTheme="minorHAnsi" w:hAnsiTheme="minorHAnsi" w:cs="Arial"/>
                <w:noProof/>
                <w:sz w:val="24"/>
                <w:szCs w:val="24"/>
                <w:lang w:eastAsia="en-GB"/>
              </w:rPr>
              <mc:AlternateContent>
                <mc:Choice Requires="wps">
                  <w:drawing>
                    <wp:anchor distT="0" distB="0" distL="114300" distR="114300" simplePos="0" relativeHeight="251663360" behindDoc="0" locked="0" layoutInCell="1" allowOverlap="1" wp14:anchorId="5595E5B6" wp14:editId="729A5DC4">
                      <wp:simplePos x="0" y="0"/>
                      <wp:positionH relativeFrom="column">
                        <wp:posOffset>-41275</wp:posOffset>
                      </wp:positionH>
                      <wp:positionV relativeFrom="paragraph">
                        <wp:posOffset>58420</wp:posOffset>
                      </wp:positionV>
                      <wp:extent cx="241300" cy="241300"/>
                      <wp:effectExtent l="6350" t="6350" r="9525" b="9525"/>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1611FA" w:rsidRDefault="001611FA" w:rsidP="001611F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595E5B6" id="Text Box 21" o:spid="_x0000_s1030" type="#_x0000_t202" style="position:absolute;left:0;text-align:left;margin-left:-3.25pt;margin-top:4.6pt;width:19pt;height:1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">
                      <v:textbox>
                        <w:txbxContent>
                          <w:p w:rsidR="001611FA" w:rsidRDefault="001611FA" w:rsidP="001611FA"/>
                        </w:txbxContent>
                      </v:textbox>
                    </v:shape>
                  </w:pict>
                </mc:Fallback>
              </mc:AlternateContent>
            </w:r>
          </w:p>
        </w:tc>
        <w:tc>
          <w:tcPr>
            <w:tcW w:w="4074" w:type="dxa"/>
            <w:tcBorders>
              <w:left w:val="single" w:sz="4" w:space="0" w:color="auto"/>
              <w:right w:val="nil"/>
            </w:tcBorders>
          </w:tcPr>
          <w:p w:rsidR="001611FA" w:rsidRPr="00ED1644" w:rsidRDefault="001611FA" w:rsidP="001531C5">
            <w:pPr>
              <w:pStyle w:val="Closing"/>
              <w:spacing w:line="240" w:lineRule="auto"/>
              <w:ind w:left="382" w:hanging="382"/>
              <w:rPr>
                <w:rFonts w:asciiTheme="minorHAnsi" w:hAnsiTheme="minorHAnsi" w:cs="Arial"/>
                <w:sz w:val="24"/>
                <w:szCs w:val="24"/>
              </w:rPr>
            </w:pPr>
            <w:r w:rsidRPr="00ED1644">
              <w:rPr>
                <w:rFonts w:asciiTheme="minorHAnsi" w:hAnsiTheme="minorHAnsi" w:cs="Arial"/>
                <w:sz w:val="24"/>
                <w:szCs w:val="24"/>
              </w:rPr>
              <w:t xml:space="preserve">15.  Working with sewage, drains, river or     canal water                                                         </w:t>
            </w:r>
          </w:p>
        </w:tc>
        <w:tc>
          <w:tcPr>
            <w:tcW w:w="526" w:type="dxa"/>
            <w:tcBorders>
              <w:top w:val="single" w:sz="4" w:space="0" w:color="auto"/>
              <w:left w:val="nil"/>
              <w:bottom w:val="single" w:sz="4" w:space="0" w:color="auto"/>
              <w:right w:val="single" w:sz="4" w:space="0" w:color="auto"/>
            </w:tcBorders>
          </w:tcPr>
          <w:p w:rsidR="001611FA" w:rsidRPr="00ED1644" w:rsidRDefault="001611FA" w:rsidP="001531C5">
            <w:pPr>
              <w:pStyle w:val="Closing"/>
              <w:spacing w:line="240" w:lineRule="auto"/>
              <w:ind w:left="0"/>
              <w:rPr>
                <w:rFonts w:asciiTheme="minorHAnsi" w:hAnsiTheme="minorHAnsi" w:cs="Arial"/>
                <w:sz w:val="24"/>
                <w:szCs w:val="24"/>
              </w:rPr>
            </w:pPr>
            <w:r w:rsidRPr="00ED1644">
              <w:rPr>
                <w:rFonts w:asciiTheme="minorHAnsi" w:hAnsiTheme="minorHAnsi" w:cs="Arial"/>
                <w:noProof/>
                <w:sz w:val="24"/>
                <w:szCs w:val="24"/>
                <w:lang w:eastAsia="en-GB"/>
              </w:rPr>
              <mc:AlternateContent>
                <mc:Choice Requires="wps">
                  <w:drawing>
                    <wp:anchor distT="0" distB="0" distL="114300" distR="114300" simplePos="0" relativeHeight="251675648" behindDoc="0" locked="0" layoutInCell="1" allowOverlap="1" wp14:anchorId="270C2290" wp14:editId="1796B99E">
                      <wp:simplePos x="0" y="0"/>
                      <wp:positionH relativeFrom="column">
                        <wp:posOffset>-50165</wp:posOffset>
                      </wp:positionH>
                      <wp:positionV relativeFrom="paragraph">
                        <wp:posOffset>58420</wp:posOffset>
                      </wp:positionV>
                      <wp:extent cx="241300" cy="241300"/>
                      <wp:effectExtent l="6350" t="6350" r="9525" b="9525"/>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1611FA" w:rsidRDefault="001611FA" w:rsidP="001611F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70C2290" id="Text Box 20" o:spid="_x0000_s1031" type="#_x0000_t202" style="position:absolute;margin-left:-3.95pt;margin-top:4.6pt;width:19pt;height:1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">
                      <v:textbox>
                        <w:txbxContent>
                          <w:p w:rsidR="001611FA" w:rsidRDefault="001611FA" w:rsidP="001611FA"/>
                        </w:txbxContent>
                      </v:textbox>
                    </v:shape>
                  </w:pict>
                </mc:Fallback>
              </mc:AlternateContent>
            </w:r>
          </w:p>
        </w:tc>
      </w:tr>
      <w:tr w:rsidR="001611FA" w:rsidRPr="00ED1644" w:rsidTr="001531C5">
        <w:trPr>
          <w:trHeight w:val="560"/>
        </w:trPr>
        <w:tc>
          <w:tcPr>
            <w:tcW w:w="4114" w:type="dxa"/>
            <w:tcBorders>
              <w:right w:val="nil"/>
            </w:tcBorders>
          </w:tcPr>
          <w:p w:rsidR="001611FA" w:rsidRPr="00ED1644" w:rsidRDefault="001611FA" w:rsidP="001611FA">
            <w:pPr>
              <w:pStyle w:val="Closing"/>
              <w:numPr>
                <w:ilvl w:val="0"/>
                <w:numId w:val="3"/>
              </w:numPr>
              <w:spacing w:line="240" w:lineRule="auto"/>
              <w:ind w:left="318" w:hanging="318"/>
              <w:rPr>
                <w:rFonts w:asciiTheme="minorHAnsi" w:hAnsiTheme="minorHAnsi" w:cs="Arial"/>
                <w:sz w:val="24"/>
                <w:szCs w:val="24"/>
              </w:rPr>
            </w:pPr>
            <w:r w:rsidRPr="00ED1644">
              <w:rPr>
                <w:rFonts w:asciiTheme="minorHAnsi" w:hAnsiTheme="minorHAnsi" w:cs="Arial"/>
                <w:sz w:val="24"/>
                <w:szCs w:val="24"/>
              </w:rPr>
              <w:t xml:space="preserve">Genetically Modified Organisms                        </w:t>
            </w:r>
          </w:p>
        </w:tc>
        <w:tc>
          <w:tcPr>
            <w:tcW w:w="500" w:type="dxa"/>
            <w:tcBorders>
              <w:top w:val="single" w:sz="4" w:space="0" w:color="auto"/>
              <w:left w:val="nil"/>
              <w:bottom w:val="single" w:sz="4" w:space="0" w:color="auto"/>
              <w:right w:val="single" w:sz="4" w:space="0" w:color="auto"/>
            </w:tcBorders>
          </w:tcPr>
          <w:p w:rsidR="001611FA" w:rsidRPr="00ED1644" w:rsidRDefault="001611FA" w:rsidP="001531C5">
            <w:pPr>
              <w:pStyle w:val="Closing"/>
              <w:spacing w:line="240" w:lineRule="auto"/>
              <w:ind w:left="318" w:hanging="318"/>
              <w:rPr>
                <w:rFonts w:asciiTheme="minorHAnsi" w:hAnsiTheme="minorHAnsi" w:cs="Arial"/>
                <w:sz w:val="24"/>
                <w:szCs w:val="24"/>
              </w:rPr>
            </w:pPr>
            <w:r w:rsidRPr="00ED1644">
              <w:rPr>
                <w:rFonts w:asciiTheme="minorHAnsi" w:hAnsiTheme="minorHAnsi" w:cs="Arial"/>
                <w:noProof/>
                <w:sz w:val="24"/>
                <w:szCs w:val="24"/>
                <w:lang w:eastAsia="en-GB"/>
              </w:rPr>
              <mc:AlternateContent>
                <mc:Choice Requires="wps">
                  <w:drawing>
                    <wp:anchor distT="0" distB="0" distL="114300" distR="114300" simplePos="0" relativeHeight="251664384" behindDoc="0" locked="0" layoutInCell="1" allowOverlap="1" wp14:anchorId="0C5BAAEF" wp14:editId="33B93FB5">
                      <wp:simplePos x="0" y="0"/>
                      <wp:positionH relativeFrom="column">
                        <wp:posOffset>-41275</wp:posOffset>
                      </wp:positionH>
                      <wp:positionV relativeFrom="paragraph">
                        <wp:posOffset>61595</wp:posOffset>
                      </wp:positionV>
                      <wp:extent cx="241300" cy="241300"/>
                      <wp:effectExtent l="6350" t="6350" r="9525" b="9525"/>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1611FA" w:rsidRDefault="001611FA" w:rsidP="001611F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C5BAAEF" id="Text Box 19" o:spid="_x0000_s1032" type="#_x0000_t202" style="position:absolute;left:0;text-align:left;margin-left:-3.25pt;margin-top:4.85pt;width:19pt;height:1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">
                      <v:textbox>
                        <w:txbxContent>
                          <w:p w:rsidR="001611FA" w:rsidRDefault="001611FA" w:rsidP="001611FA"/>
                        </w:txbxContent>
                      </v:textbox>
                    </v:shape>
                  </w:pict>
                </mc:Fallback>
              </mc:AlternateContent>
            </w:r>
          </w:p>
        </w:tc>
        <w:tc>
          <w:tcPr>
            <w:tcW w:w="4074" w:type="dxa"/>
            <w:tcBorders>
              <w:left w:val="single" w:sz="4" w:space="0" w:color="auto"/>
              <w:right w:val="nil"/>
            </w:tcBorders>
          </w:tcPr>
          <w:p w:rsidR="001611FA" w:rsidRPr="00ED1644" w:rsidRDefault="001611FA" w:rsidP="001531C5">
            <w:pPr>
              <w:pStyle w:val="Closing"/>
              <w:spacing w:line="240" w:lineRule="auto"/>
              <w:ind w:left="0"/>
              <w:rPr>
                <w:rFonts w:asciiTheme="minorHAnsi" w:hAnsiTheme="minorHAnsi" w:cs="Arial"/>
                <w:sz w:val="24"/>
                <w:szCs w:val="24"/>
              </w:rPr>
            </w:pPr>
            <w:r w:rsidRPr="00ED1644">
              <w:rPr>
                <w:rFonts w:asciiTheme="minorHAnsi" w:hAnsiTheme="minorHAnsi" w:cs="Arial"/>
                <w:sz w:val="24"/>
                <w:szCs w:val="24"/>
              </w:rPr>
              <w:t>16.  Confined spaces</w:t>
            </w:r>
          </w:p>
        </w:tc>
        <w:tc>
          <w:tcPr>
            <w:tcW w:w="526" w:type="dxa"/>
            <w:tcBorders>
              <w:top w:val="single" w:sz="4" w:space="0" w:color="auto"/>
              <w:left w:val="nil"/>
              <w:bottom w:val="single" w:sz="4" w:space="0" w:color="auto"/>
              <w:right w:val="single" w:sz="4" w:space="0" w:color="auto"/>
            </w:tcBorders>
          </w:tcPr>
          <w:p w:rsidR="001611FA" w:rsidRPr="00ED1644" w:rsidRDefault="001611FA" w:rsidP="001531C5">
            <w:pPr>
              <w:pStyle w:val="Closing"/>
              <w:spacing w:line="240" w:lineRule="auto"/>
              <w:ind w:left="0"/>
              <w:rPr>
                <w:rFonts w:asciiTheme="minorHAnsi" w:hAnsiTheme="minorHAnsi" w:cs="Arial"/>
                <w:sz w:val="24"/>
                <w:szCs w:val="24"/>
              </w:rPr>
            </w:pPr>
            <w:r w:rsidRPr="00ED1644">
              <w:rPr>
                <w:rFonts w:asciiTheme="minorHAnsi" w:hAnsiTheme="minorHAnsi" w:cs="Arial"/>
                <w:noProof/>
                <w:sz w:val="24"/>
                <w:szCs w:val="24"/>
                <w:lang w:eastAsia="en-GB"/>
              </w:rPr>
              <mc:AlternateContent>
                <mc:Choice Requires="wps">
                  <w:drawing>
                    <wp:anchor distT="0" distB="0" distL="114300" distR="114300" simplePos="0" relativeHeight="251676672" behindDoc="0" locked="0" layoutInCell="1" allowOverlap="1" wp14:anchorId="64CDD506" wp14:editId="477231F4">
                      <wp:simplePos x="0" y="0"/>
                      <wp:positionH relativeFrom="column">
                        <wp:posOffset>-50165</wp:posOffset>
                      </wp:positionH>
                      <wp:positionV relativeFrom="paragraph">
                        <wp:posOffset>61595</wp:posOffset>
                      </wp:positionV>
                      <wp:extent cx="241300" cy="241300"/>
                      <wp:effectExtent l="6350" t="6350" r="9525" b="952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1611FA" w:rsidRDefault="001611FA" w:rsidP="001611F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4CDD506" id="Text Box 18" o:spid="_x0000_s1033" type="#_x0000_t202" style="position:absolute;margin-left:-3.95pt;margin-top:4.85pt;width:19pt;height:1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">
                      <v:textbox>
                        <w:txbxContent>
                          <w:p w:rsidR="001611FA" w:rsidRDefault="001611FA" w:rsidP="001611FA"/>
                        </w:txbxContent>
                      </v:textbox>
                    </v:shape>
                  </w:pict>
                </mc:Fallback>
              </mc:AlternateContent>
            </w:r>
          </w:p>
        </w:tc>
      </w:tr>
      <w:tr w:rsidR="001611FA" w:rsidRPr="00ED1644" w:rsidTr="001531C5">
        <w:trPr>
          <w:trHeight w:val="560"/>
        </w:trPr>
        <w:tc>
          <w:tcPr>
            <w:tcW w:w="4114" w:type="dxa"/>
            <w:tcBorders>
              <w:right w:val="nil"/>
            </w:tcBorders>
          </w:tcPr>
          <w:p w:rsidR="001611FA" w:rsidRPr="00ED1644" w:rsidRDefault="001611FA" w:rsidP="001611FA">
            <w:pPr>
              <w:pStyle w:val="Closing"/>
              <w:numPr>
                <w:ilvl w:val="0"/>
                <w:numId w:val="3"/>
              </w:numPr>
              <w:spacing w:line="240" w:lineRule="auto"/>
              <w:ind w:left="318" w:hanging="318"/>
              <w:rPr>
                <w:rFonts w:asciiTheme="minorHAnsi" w:hAnsiTheme="minorHAnsi" w:cs="Arial"/>
                <w:sz w:val="24"/>
                <w:szCs w:val="24"/>
              </w:rPr>
            </w:pPr>
            <w:r w:rsidRPr="00ED1644">
              <w:rPr>
                <w:rFonts w:asciiTheme="minorHAnsi" w:hAnsiTheme="minorHAnsi" w:cs="Arial"/>
                <w:sz w:val="24"/>
                <w:szCs w:val="24"/>
              </w:rPr>
              <w:t xml:space="preserve">Noise &gt; 80 DbA                                                 </w:t>
            </w:r>
          </w:p>
        </w:tc>
        <w:tc>
          <w:tcPr>
            <w:tcW w:w="500" w:type="dxa"/>
            <w:tcBorders>
              <w:top w:val="single" w:sz="4" w:space="0" w:color="auto"/>
              <w:left w:val="nil"/>
              <w:bottom w:val="single" w:sz="4" w:space="0" w:color="auto"/>
              <w:right w:val="single" w:sz="4" w:space="0" w:color="auto"/>
            </w:tcBorders>
          </w:tcPr>
          <w:p w:rsidR="001611FA" w:rsidRPr="00ED1644" w:rsidRDefault="001611FA" w:rsidP="001531C5">
            <w:pPr>
              <w:pStyle w:val="Closing"/>
              <w:spacing w:line="240" w:lineRule="auto"/>
              <w:ind w:left="318" w:hanging="318"/>
              <w:rPr>
                <w:rFonts w:asciiTheme="minorHAnsi" w:hAnsiTheme="minorHAnsi" w:cs="Arial"/>
                <w:sz w:val="24"/>
                <w:szCs w:val="24"/>
              </w:rPr>
            </w:pPr>
            <w:r w:rsidRPr="00ED1644">
              <w:rPr>
                <w:rFonts w:asciiTheme="minorHAnsi" w:hAnsiTheme="minorHAnsi" w:cs="Arial"/>
                <w:noProof/>
                <w:sz w:val="24"/>
                <w:szCs w:val="24"/>
                <w:lang w:eastAsia="en-GB"/>
              </w:rPr>
              <mc:AlternateContent>
                <mc:Choice Requires="wps">
                  <w:drawing>
                    <wp:anchor distT="0" distB="0" distL="114300" distR="114300" simplePos="0" relativeHeight="251665408" behindDoc="0" locked="0" layoutInCell="1" allowOverlap="1" wp14:anchorId="02F33144" wp14:editId="46B5A617">
                      <wp:simplePos x="0" y="0"/>
                      <wp:positionH relativeFrom="column">
                        <wp:posOffset>-41275</wp:posOffset>
                      </wp:positionH>
                      <wp:positionV relativeFrom="paragraph">
                        <wp:posOffset>33020</wp:posOffset>
                      </wp:positionV>
                      <wp:extent cx="241300" cy="241300"/>
                      <wp:effectExtent l="6350" t="6350" r="9525" b="9525"/>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1611FA" w:rsidRDefault="001611FA" w:rsidP="001611F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2F33144" id="Text Box 17" o:spid="_x0000_s1034" type="#_x0000_t202" style="position:absolute;left:0;text-align:left;margin-left:-3.25pt;margin-top:2.6pt;width:19pt;height:1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">
                      <v:textbox>
                        <w:txbxContent>
                          <w:p w:rsidR="001611FA" w:rsidRDefault="001611FA" w:rsidP="001611FA"/>
                        </w:txbxContent>
                      </v:textbox>
                    </v:shape>
                  </w:pict>
                </mc:Fallback>
              </mc:AlternateContent>
            </w:r>
          </w:p>
        </w:tc>
        <w:tc>
          <w:tcPr>
            <w:tcW w:w="4074" w:type="dxa"/>
            <w:tcBorders>
              <w:left w:val="single" w:sz="4" w:space="0" w:color="auto"/>
              <w:right w:val="nil"/>
            </w:tcBorders>
          </w:tcPr>
          <w:p w:rsidR="001611FA" w:rsidRPr="00ED1644" w:rsidRDefault="001611FA" w:rsidP="001531C5">
            <w:pPr>
              <w:pStyle w:val="Closing"/>
              <w:spacing w:line="240" w:lineRule="auto"/>
              <w:ind w:left="0"/>
              <w:rPr>
                <w:rFonts w:asciiTheme="minorHAnsi" w:hAnsiTheme="minorHAnsi" w:cs="Arial"/>
                <w:sz w:val="24"/>
                <w:szCs w:val="24"/>
              </w:rPr>
            </w:pPr>
            <w:r w:rsidRPr="00ED1644">
              <w:rPr>
                <w:rFonts w:asciiTheme="minorHAnsi" w:hAnsiTheme="minorHAnsi" w:cs="Arial"/>
                <w:sz w:val="24"/>
                <w:szCs w:val="24"/>
              </w:rPr>
              <w:t xml:space="preserve">17.  Vibrating tools                                             </w:t>
            </w:r>
          </w:p>
        </w:tc>
        <w:tc>
          <w:tcPr>
            <w:tcW w:w="526" w:type="dxa"/>
            <w:tcBorders>
              <w:top w:val="single" w:sz="4" w:space="0" w:color="auto"/>
              <w:left w:val="nil"/>
              <w:bottom w:val="single" w:sz="4" w:space="0" w:color="auto"/>
              <w:right w:val="single" w:sz="4" w:space="0" w:color="auto"/>
            </w:tcBorders>
          </w:tcPr>
          <w:p w:rsidR="001611FA" w:rsidRPr="00ED1644" w:rsidRDefault="001611FA" w:rsidP="001531C5">
            <w:pPr>
              <w:pStyle w:val="Closing"/>
              <w:spacing w:line="240" w:lineRule="auto"/>
              <w:ind w:left="0"/>
              <w:rPr>
                <w:rFonts w:asciiTheme="minorHAnsi" w:hAnsiTheme="minorHAnsi" w:cs="Arial"/>
                <w:sz w:val="24"/>
                <w:szCs w:val="24"/>
              </w:rPr>
            </w:pPr>
            <w:r w:rsidRPr="00ED1644">
              <w:rPr>
                <w:rFonts w:asciiTheme="minorHAnsi" w:hAnsiTheme="minorHAnsi" w:cs="Arial"/>
                <w:noProof/>
                <w:sz w:val="24"/>
                <w:szCs w:val="24"/>
                <w:lang w:eastAsia="en-GB"/>
              </w:rPr>
              <mc:AlternateContent>
                <mc:Choice Requires="wps">
                  <w:drawing>
                    <wp:anchor distT="0" distB="0" distL="114300" distR="114300" simplePos="0" relativeHeight="251677696" behindDoc="0" locked="0" layoutInCell="1" allowOverlap="1" wp14:anchorId="41B19687" wp14:editId="54E87F2D">
                      <wp:simplePos x="0" y="0"/>
                      <wp:positionH relativeFrom="column">
                        <wp:posOffset>-50165</wp:posOffset>
                      </wp:positionH>
                      <wp:positionV relativeFrom="paragraph">
                        <wp:posOffset>80645</wp:posOffset>
                      </wp:positionV>
                      <wp:extent cx="241300" cy="241300"/>
                      <wp:effectExtent l="6350" t="6350" r="9525" b="952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1611FA" w:rsidRDefault="001611FA" w:rsidP="001611F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1B19687" id="Text Box 16" o:spid="_x0000_s1035" type="#_x0000_t202" style="position:absolute;margin-left:-3.95pt;margin-top:6.35pt;width:19pt;height:1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">
                      <v:textbox>
                        <w:txbxContent>
                          <w:p w:rsidR="001611FA" w:rsidRDefault="001611FA" w:rsidP="001611FA"/>
                        </w:txbxContent>
                      </v:textbox>
                    </v:shape>
                  </w:pict>
                </mc:Fallback>
              </mc:AlternateContent>
            </w:r>
          </w:p>
        </w:tc>
      </w:tr>
      <w:tr w:rsidR="001611FA" w:rsidRPr="00ED1644" w:rsidTr="001531C5">
        <w:trPr>
          <w:trHeight w:val="560"/>
        </w:trPr>
        <w:tc>
          <w:tcPr>
            <w:tcW w:w="4114" w:type="dxa"/>
            <w:tcBorders>
              <w:right w:val="nil"/>
            </w:tcBorders>
          </w:tcPr>
          <w:p w:rsidR="001611FA" w:rsidRPr="00ED1644" w:rsidRDefault="001611FA" w:rsidP="001611FA">
            <w:pPr>
              <w:pStyle w:val="Closing"/>
              <w:numPr>
                <w:ilvl w:val="0"/>
                <w:numId w:val="3"/>
              </w:numPr>
              <w:spacing w:line="240" w:lineRule="auto"/>
              <w:ind w:left="318" w:hanging="318"/>
              <w:rPr>
                <w:rFonts w:asciiTheme="minorHAnsi" w:hAnsiTheme="minorHAnsi" w:cs="Arial"/>
                <w:sz w:val="24"/>
                <w:szCs w:val="24"/>
              </w:rPr>
            </w:pPr>
            <w:r w:rsidRPr="00ED1644">
              <w:rPr>
                <w:rFonts w:asciiTheme="minorHAnsi" w:hAnsiTheme="minorHAnsi" w:cs="Arial"/>
                <w:sz w:val="24"/>
                <w:szCs w:val="24"/>
              </w:rPr>
              <w:t>Night Working</w:t>
            </w:r>
          </w:p>
          <w:p w:rsidR="001611FA" w:rsidRPr="00ED1644" w:rsidRDefault="001611FA" w:rsidP="001531C5">
            <w:pPr>
              <w:pStyle w:val="Closing"/>
              <w:spacing w:line="240" w:lineRule="auto"/>
              <w:ind w:left="318" w:hanging="318"/>
              <w:rPr>
                <w:rFonts w:asciiTheme="minorHAnsi" w:hAnsiTheme="minorHAnsi" w:cs="Arial"/>
                <w:sz w:val="24"/>
                <w:szCs w:val="24"/>
              </w:rPr>
            </w:pPr>
            <w:r w:rsidRPr="00ED1644">
              <w:rPr>
                <w:rFonts w:asciiTheme="minorHAnsi" w:hAnsiTheme="minorHAnsi" w:cs="Arial"/>
                <w:sz w:val="24"/>
                <w:szCs w:val="24"/>
              </w:rPr>
              <w:t xml:space="preserve">     (between 2200 hrs and 0600 hrs)</w:t>
            </w:r>
          </w:p>
        </w:tc>
        <w:tc>
          <w:tcPr>
            <w:tcW w:w="500" w:type="dxa"/>
            <w:tcBorders>
              <w:top w:val="single" w:sz="4" w:space="0" w:color="auto"/>
              <w:left w:val="nil"/>
              <w:bottom w:val="single" w:sz="4" w:space="0" w:color="auto"/>
              <w:right w:val="single" w:sz="4" w:space="0" w:color="auto"/>
            </w:tcBorders>
          </w:tcPr>
          <w:p w:rsidR="001611FA" w:rsidRPr="00ED1644" w:rsidRDefault="001611FA" w:rsidP="001531C5">
            <w:pPr>
              <w:pStyle w:val="Closing"/>
              <w:spacing w:line="240" w:lineRule="auto"/>
              <w:ind w:left="318" w:hanging="318"/>
              <w:rPr>
                <w:rFonts w:asciiTheme="minorHAnsi" w:hAnsiTheme="minorHAnsi" w:cs="Arial"/>
                <w:sz w:val="24"/>
                <w:szCs w:val="24"/>
              </w:rPr>
            </w:pPr>
            <w:r w:rsidRPr="00ED1644">
              <w:rPr>
                <w:rFonts w:asciiTheme="minorHAnsi" w:hAnsiTheme="minorHAnsi" w:cs="Arial"/>
                <w:noProof/>
                <w:sz w:val="24"/>
                <w:szCs w:val="24"/>
                <w:lang w:eastAsia="en-GB"/>
              </w:rPr>
              <mc:AlternateContent>
                <mc:Choice Requires="wps">
                  <w:drawing>
                    <wp:anchor distT="0" distB="0" distL="114300" distR="114300" simplePos="0" relativeHeight="251666432" behindDoc="0" locked="0" layoutInCell="1" allowOverlap="1" wp14:anchorId="7663BBC8" wp14:editId="6B27F113">
                      <wp:simplePos x="0" y="0"/>
                      <wp:positionH relativeFrom="column">
                        <wp:posOffset>-41275</wp:posOffset>
                      </wp:positionH>
                      <wp:positionV relativeFrom="paragraph">
                        <wp:posOffset>52070</wp:posOffset>
                      </wp:positionV>
                      <wp:extent cx="241300" cy="241300"/>
                      <wp:effectExtent l="6350" t="6350" r="9525" b="952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1611FA" w:rsidRDefault="001611FA" w:rsidP="001611F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663BBC8" id="Text Box 15" o:spid="_x0000_s1036" type="#_x0000_t202" style="position:absolute;left:0;text-align:left;margin-left:-3.25pt;margin-top:4.1pt;width:19pt;height:1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">
                      <v:textbox>
                        <w:txbxContent>
                          <w:p w:rsidR="001611FA" w:rsidRDefault="001611FA" w:rsidP="001611FA"/>
                        </w:txbxContent>
                      </v:textbox>
                    </v:shape>
                  </w:pict>
                </mc:Fallback>
              </mc:AlternateContent>
            </w:r>
          </w:p>
        </w:tc>
        <w:tc>
          <w:tcPr>
            <w:tcW w:w="4074" w:type="dxa"/>
            <w:tcBorders>
              <w:left w:val="single" w:sz="4" w:space="0" w:color="auto"/>
              <w:right w:val="nil"/>
            </w:tcBorders>
          </w:tcPr>
          <w:p w:rsidR="001611FA" w:rsidRPr="00ED1644" w:rsidRDefault="001611FA" w:rsidP="001531C5">
            <w:pPr>
              <w:pStyle w:val="Closing"/>
              <w:spacing w:line="240" w:lineRule="auto"/>
              <w:ind w:left="0"/>
              <w:rPr>
                <w:rFonts w:asciiTheme="minorHAnsi" w:hAnsiTheme="minorHAnsi" w:cs="Arial"/>
                <w:sz w:val="24"/>
                <w:szCs w:val="24"/>
              </w:rPr>
            </w:pPr>
            <w:r w:rsidRPr="00ED1644">
              <w:rPr>
                <w:rFonts w:asciiTheme="minorHAnsi" w:hAnsiTheme="minorHAnsi" w:cs="Arial"/>
                <w:sz w:val="24"/>
                <w:szCs w:val="24"/>
              </w:rPr>
              <w:t>18.  Diving</w:t>
            </w:r>
          </w:p>
        </w:tc>
        <w:tc>
          <w:tcPr>
            <w:tcW w:w="526" w:type="dxa"/>
            <w:tcBorders>
              <w:top w:val="single" w:sz="4" w:space="0" w:color="auto"/>
              <w:left w:val="nil"/>
              <w:bottom w:val="single" w:sz="4" w:space="0" w:color="auto"/>
              <w:right w:val="single" w:sz="4" w:space="0" w:color="auto"/>
            </w:tcBorders>
          </w:tcPr>
          <w:p w:rsidR="001611FA" w:rsidRPr="00ED1644" w:rsidRDefault="001611FA" w:rsidP="001531C5">
            <w:pPr>
              <w:pStyle w:val="Closing"/>
              <w:spacing w:line="240" w:lineRule="auto"/>
              <w:ind w:left="0"/>
              <w:rPr>
                <w:rFonts w:asciiTheme="minorHAnsi" w:hAnsiTheme="minorHAnsi" w:cs="Arial"/>
                <w:sz w:val="24"/>
                <w:szCs w:val="24"/>
              </w:rPr>
            </w:pPr>
            <w:r w:rsidRPr="00ED1644">
              <w:rPr>
                <w:rFonts w:asciiTheme="minorHAnsi" w:hAnsiTheme="minorHAnsi" w:cs="Arial"/>
                <w:noProof/>
                <w:sz w:val="24"/>
                <w:szCs w:val="24"/>
                <w:lang w:eastAsia="en-GB"/>
              </w:rPr>
              <mc:AlternateContent>
                <mc:Choice Requires="wps">
                  <w:drawing>
                    <wp:anchor distT="0" distB="0" distL="114300" distR="114300" simplePos="0" relativeHeight="251678720" behindDoc="0" locked="0" layoutInCell="1" allowOverlap="1" wp14:anchorId="765844D5" wp14:editId="3355A4FA">
                      <wp:simplePos x="0" y="0"/>
                      <wp:positionH relativeFrom="column">
                        <wp:posOffset>-50165</wp:posOffset>
                      </wp:positionH>
                      <wp:positionV relativeFrom="paragraph">
                        <wp:posOffset>52070</wp:posOffset>
                      </wp:positionV>
                      <wp:extent cx="241300" cy="241300"/>
                      <wp:effectExtent l="6350" t="6350" r="9525" b="952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1611FA" w:rsidRDefault="001611FA" w:rsidP="001611F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65844D5" id="Text Box 14" o:spid="_x0000_s1037" type="#_x0000_t202" style="position:absolute;margin-left:-3.95pt;margin-top:4.1pt;width:19pt;height:1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">
                      <v:textbox>
                        <w:txbxContent>
                          <w:p w:rsidR="001611FA" w:rsidRDefault="001611FA" w:rsidP="001611FA"/>
                        </w:txbxContent>
                      </v:textbox>
                    </v:shape>
                  </w:pict>
                </mc:Fallback>
              </mc:AlternateContent>
            </w:r>
          </w:p>
        </w:tc>
      </w:tr>
      <w:tr w:rsidR="001611FA" w:rsidRPr="00ED1644" w:rsidTr="001531C5">
        <w:trPr>
          <w:trHeight w:val="560"/>
        </w:trPr>
        <w:tc>
          <w:tcPr>
            <w:tcW w:w="4114" w:type="dxa"/>
            <w:tcBorders>
              <w:right w:val="nil"/>
            </w:tcBorders>
          </w:tcPr>
          <w:p w:rsidR="001611FA" w:rsidRPr="00ED1644" w:rsidRDefault="001611FA" w:rsidP="001611FA">
            <w:pPr>
              <w:pStyle w:val="Closing"/>
              <w:numPr>
                <w:ilvl w:val="0"/>
                <w:numId w:val="3"/>
              </w:numPr>
              <w:spacing w:line="240" w:lineRule="auto"/>
              <w:ind w:left="318" w:hanging="318"/>
              <w:rPr>
                <w:rFonts w:asciiTheme="minorHAnsi" w:hAnsiTheme="minorHAnsi" w:cs="Arial"/>
                <w:sz w:val="24"/>
                <w:szCs w:val="24"/>
              </w:rPr>
            </w:pPr>
            <w:r w:rsidRPr="00ED1644">
              <w:rPr>
                <w:rFonts w:asciiTheme="minorHAnsi" w:hAnsiTheme="minorHAnsi" w:cs="Arial"/>
                <w:sz w:val="24"/>
                <w:szCs w:val="24"/>
              </w:rPr>
              <w:t xml:space="preserve">Display screen equipment </w:t>
            </w:r>
          </w:p>
        </w:tc>
        <w:tc>
          <w:tcPr>
            <w:tcW w:w="500" w:type="dxa"/>
            <w:tcBorders>
              <w:top w:val="single" w:sz="4" w:space="0" w:color="auto"/>
              <w:left w:val="nil"/>
              <w:bottom w:val="single" w:sz="4" w:space="0" w:color="auto"/>
              <w:right w:val="single" w:sz="4" w:space="0" w:color="auto"/>
            </w:tcBorders>
          </w:tcPr>
          <w:p w:rsidR="001611FA" w:rsidRPr="00ED1644" w:rsidRDefault="001611FA" w:rsidP="001531C5">
            <w:pPr>
              <w:pStyle w:val="Closing"/>
              <w:spacing w:line="240" w:lineRule="auto"/>
              <w:ind w:left="318" w:hanging="318"/>
              <w:rPr>
                <w:rFonts w:asciiTheme="minorHAnsi" w:hAnsiTheme="minorHAnsi" w:cs="Arial"/>
                <w:sz w:val="24"/>
                <w:szCs w:val="24"/>
              </w:rPr>
            </w:pPr>
            <w:r w:rsidRPr="00ED1644">
              <w:rPr>
                <w:rFonts w:asciiTheme="minorHAnsi" w:hAnsiTheme="minorHAnsi" w:cs="Arial"/>
                <w:noProof/>
                <w:sz w:val="24"/>
                <w:szCs w:val="24"/>
                <w:lang w:eastAsia="en-GB"/>
              </w:rPr>
              <mc:AlternateContent>
                <mc:Choice Requires="wps">
                  <w:drawing>
                    <wp:anchor distT="0" distB="0" distL="114300" distR="114300" simplePos="0" relativeHeight="251667456" behindDoc="0" locked="0" layoutInCell="1" allowOverlap="1" wp14:anchorId="77A6DF90" wp14:editId="57DB81DC">
                      <wp:simplePos x="0" y="0"/>
                      <wp:positionH relativeFrom="column">
                        <wp:posOffset>-41275</wp:posOffset>
                      </wp:positionH>
                      <wp:positionV relativeFrom="paragraph">
                        <wp:posOffset>42545</wp:posOffset>
                      </wp:positionV>
                      <wp:extent cx="241300" cy="241300"/>
                      <wp:effectExtent l="6350" t="6350" r="9525" b="952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1611FA" w:rsidRDefault="001611FA" w:rsidP="001611FA">
                                  <w:r>
                                    <w:t>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7A6DF90" id="Text Box 13" o:spid="_x0000_s1038" type="#_x0000_t202" style="position:absolute;left:0;text-align:left;margin-left:-3.25pt;margin-top:3.35pt;width:19pt;height:1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">
                      <v:textbox>
                        <w:txbxContent>
                          <w:p w:rsidR="001611FA" w:rsidRDefault="001611FA" w:rsidP="001611FA">
                            <w:proofErr w:type="gramStart"/>
                            <w:r>
                              <w:t>x</w:t>
                            </w:r>
                            <w:proofErr w:type="gramEnd"/>
                          </w:p>
                        </w:txbxContent>
                      </v:textbox>
                    </v:shape>
                  </w:pict>
                </mc:Fallback>
              </mc:AlternateContent>
            </w:r>
          </w:p>
        </w:tc>
        <w:tc>
          <w:tcPr>
            <w:tcW w:w="4074" w:type="dxa"/>
            <w:tcBorders>
              <w:left w:val="single" w:sz="4" w:space="0" w:color="auto"/>
              <w:right w:val="nil"/>
            </w:tcBorders>
          </w:tcPr>
          <w:p w:rsidR="001611FA" w:rsidRPr="00ED1644" w:rsidRDefault="001611FA" w:rsidP="001531C5">
            <w:pPr>
              <w:pStyle w:val="Closing"/>
              <w:spacing w:line="240" w:lineRule="auto"/>
              <w:ind w:left="0"/>
              <w:rPr>
                <w:rFonts w:asciiTheme="minorHAnsi" w:hAnsiTheme="minorHAnsi" w:cs="Arial"/>
                <w:sz w:val="24"/>
                <w:szCs w:val="24"/>
              </w:rPr>
            </w:pPr>
            <w:r w:rsidRPr="00ED1644">
              <w:rPr>
                <w:rFonts w:asciiTheme="minorHAnsi" w:hAnsiTheme="minorHAnsi" w:cs="Arial"/>
                <w:sz w:val="24"/>
                <w:szCs w:val="24"/>
              </w:rPr>
              <w:t>19.  Compressed gases</w:t>
            </w:r>
          </w:p>
        </w:tc>
        <w:tc>
          <w:tcPr>
            <w:tcW w:w="526" w:type="dxa"/>
            <w:tcBorders>
              <w:top w:val="nil"/>
              <w:left w:val="nil"/>
              <w:bottom w:val="single" w:sz="4" w:space="0" w:color="auto"/>
              <w:right w:val="single" w:sz="4" w:space="0" w:color="auto"/>
            </w:tcBorders>
          </w:tcPr>
          <w:p w:rsidR="001611FA" w:rsidRPr="00ED1644" w:rsidRDefault="001611FA" w:rsidP="001531C5">
            <w:pPr>
              <w:pStyle w:val="Closing"/>
              <w:spacing w:line="240" w:lineRule="auto"/>
              <w:ind w:left="0"/>
              <w:rPr>
                <w:rFonts w:asciiTheme="minorHAnsi" w:hAnsiTheme="minorHAnsi" w:cs="Arial"/>
                <w:sz w:val="24"/>
                <w:szCs w:val="24"/>
              </w:rPr>
            </w:pPr>
            <w:r w:rsidRPr="00ED1644">
              <w:rPr>
                <w:rFonts w:asciiTheme="minorHAnsi" w:hAnsiTheme="minorHAnsi" w:cs="Arial"/>
                <w:noProof/>
                <w:sz w:val="24"/>
                <w:szCs w:val="24"/>
                <w:lang w:eastAsia="en-GB"/>
              </w:rPr>
              <mc:AlternateContent>
                <mc:Choice Requires="wps">
                  <w:drawing>
                    <wp:anchor distT="0" distB="0" distL="114300" distR="114300" simplePos="0" relativeHeight="251679744" behindDoc="0" locked="0" layoutInCell="1" allowOverlap="1" wp14:anchorId="1B11BA27" wp14:editId="121F2CDB">
                      <wp:simplePos x="0" y="0"/>
                      <wp:positionH relativeFrom="column">
                        <wp:posOffset>-50165</wp:posOffset>
                      </wp:positionH>
                      <wp:positionV relativeFrom="paragraph">
                        <wp:posOffset>42545</wp:posOffset>
                      </wp:positionV>
                      <wp:extent cx="241300" cy="241300"/>
                      <wp:effectExtent l="6350" t="6350" r="9525" b="952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1611FA" w:rsidRDefault="001611FA" w:rsidP="001611F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B11BA27" id="Text Box 12" o:spid="_x0000_s1039" type="#_x0000_t202" style="position:absolute;margin-left:-3.95pt;margin-top:3.35pt;width:19pt;height:1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">
                      <v:textbox>
                        <w:txbxContent>
                          <w:p w:rsidR="001611FA" w:rsidRDefault="001611FA" w:rsidP="001611FA"/>
                        </w:txbxContent>
                      </v:textbox>
                    </v:shape>
                  </w:pict>
                </mc:Fallback>
              </mc:AlternateContent>
            </w:r>
          </w:p>
        </w:tc>
      </w:tr>
      <w:tr w:rsidR="001611FA" w:rsidRPr="00ED1644" w:rsidTr="001531C5">
        <w:trPr>
          <w:trHeight w:val="560"/>
        </w:trPr>
        <w:tc>
          <w:tcPr>
            <w:tcW w:w="4114" w:type="dxa"/>
            <w:tcBorders>
              <w:right w:val="nil"/>
            </w:tcBorders>
          </w:tcPr>
          <w:p w:rsidR="001611FA" w:rsidRPr="00ED1644" w:rsidRDefault="001611FA" w:rsidP="001611FA">
            <w:pPr>
              <w:pStyle w:val="Closing"/>
              <w:numPr>
                <w:ilvl w:val="0"/>
                <w:numId w:val="3"/>
              </w:numPr>
              <w:spacing w:line="240" w:lineRule="auto"/>
              <w:ind w:left="318" w:hanging="318"/>
              <w:rPr>
                <w:rFonts w:asciiTheme="minorHAnsi" w:hAnsiTheme="minorHAnsi" w:cs="Arial"/>
                <w:sz w:val="24"/>
                <w:szCs w:val="24"/>
              </w:rPr>
            </w:pPr>
            <w:r w:rsidRPr="00ED1644">
              <w:rPr>
                <w:rFonts w:asciiTheme="minorHAnsi" w:hAnsiTheme="minorHAnsi" w:cs="Arial"/>
                <w:sz w:val="24"/>
                <w:szCs w:val="24"/>
              </w:rPr>
              <w:t xml:space="preserve">Repetitive tasks (e.g. pipette use, book sensitization etc)                                                         </w:t>
            </w:r>
          </w:p>
        </w:tc>
        <w:tc>
          <w:tcPr>
            <w:tcW w:w="500" w:type="dxa"/>
            <w:tcBorders>
              <w:top w:val="single" w:sz="4" w:space="0" w:color="auto"/>
              <w:left w:val="nil"/>
              <w:bottom w:val="nil"/>
              <w:right w:val="single" w:sz="4" w:space="0" w:color="auto"/>
            </w:tcBorders>
          </w:tcPr>
          <w:p w:rsidR="001611FA" w:rsidRPr="00ED1644" w:rsidRDefault="001611FA" w:rsidP="001531C5">
            <w:pPr>
              <w:pStyle w:val="Closing"/>
              <w:spacing w:line="240" w:lineRule="auto"/>
              <w:ind w:left="318" w:hanging="318"/>
              <w:rPr>
                <w:rFonts w:asciiTheme="minorHAnsi" w:hAnsiTheme="minorHAnsi" w:cs="Arial"/>
                <w:sz w:val="24"/>
                <w:szCs w:val="24"/>
              </w:rPr>
            </w:pPr>
            <w:r w:rsidRPr="00ED1644">
              <w:rPr>
                <w:rFonts w:asciiTheme="minorHAnsi" w:hAnsiTheme="minorHAnsi" w:cs="Arial"/>
                <w:noProof/>
                <w:sz w:val="24"/>
                <w:szCs w:val="24"/>
                <w:lang w:eastAsia="en-GB"/>
              </w:rPr>
              <mc:AlternateContent>
                <mc:Choice Requires="wps">
                  <w:drawing>
                    <wp:anchor distT="0" distB="0" distL="114300" distR="114300" simplePos="0" relativeHeight="251668480" behindDoc="0" locked="0" layoutInCell="1" allowOverlap="1" wp14:anchorId="51089A5C" wp14:editId="52169C3A">
                      <wp:simplePos x="0" y="0"/>
                      <wp:positionH relativeFrom="column">
                        <wp:posOffset>-41275</wp:posOffset>
                      </wp:positionH>
                      <wp:positionV relativeFrom="paragraph">
                        <wp:posOffset>61595</wp:posOffset>
                      </wp:positionV>
                      <wp:extent cx="241300" cy="241300"/>
                      <wp:effectExtent l="6350" t="6350" r="9525" b="952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1611FA" w:rsidRDefault="001611FA" w:rsidP="001611FA">
                                  <w:r>
                                    <w:t>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1089A5C" id="Text Box 11" o:spid="_x0000_s1040" type="#_x0000_t202" style="position:absolute;left:0;text-align:left;margin-left:-3.25pt;margin-top:4.85pt;width:19pt;height:1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">
                      <v:textbox>
                        <w:txbxContent>
                          <w:p w:rsidR="001611FA" w:rsidRDefault="001611FA" w:rsidP="001611FA">
                            <w:proofErr w:type="gramStart"/>
                            <w:r>
                              <w:t>x</w:t>
                            </w:r>
                            <w:proofErr w:type="gramEnd"/>
                          </w:p>
                        </w:txbxContent>
                      </v:textbox>
                    </v:shape>
                  </w:pict>
                </mc:Fallback>
              </mc:AlternateContent>
            </w:r>
          </w:p>
        </w:tc>
        <w:tc>
          <w:tcPr>
            <w:tcW w:w="4074" w:type="dxa"/>
            <w:tcBorders>
              <w:left w:val="single" w:sz="4" w:space="0" w:color="auto"/>
              <w:bottom w:val="single" w:sz="4" w:space="0" w:color="auto"/>
              <w:right w:val="nil"/>
            </w:tcBorders>
          </w:tcPr>
          <w:p w:rsidR="001611FA" w:rsidRPr="00ED1644" w:rsidRDefault="001611FA" w:rsidP="001531C5">
            <w:pPr>
              <w:pStyle w:val="Closing"/>
              <w:spacing w:line="240" w:lineRule="auto"/>
              <w:ind w:left="0"/>
              <w:rPr>
                <w:rFonts w:asciiTheme="minorHAnsi" w:hAnsiTheme="minorHAnsi" w:cs="Arial"/>
                <w:sz w:val="24"/>
                <w:szCs w:val="24"/>
              </w:rPr>
            </w:pPr>
            <w:r w:rsidRPr="00ED1644">
              <w:rPr>
                <w:rFonts w:asciiTheme="minorHAnsi" w:hAnsiTheme="minorHAnsi" w:cs="Arial"/>
                <w:sz w:val="24"/>
                <w:szCs w:val="24"/>
              </w:rPr>
              <w:t>20.  Small print/colour coding</w:t>
            </w:r>
          </w:p>
        </w:tc>
        <w:tc>
          <w:tcPr>
            <w:tcW w:w="526" w:type="dxa"/>
            <w:tcBorders>
              <w:top w:val="single" w:sz="4" w:space="0" w:color="auto"/>
              <w:left w:val="nil"/>
              <w:bottom w:val="single" w:sz="4" w:space="0" w:color="auto"/>
              <w:right w:val="single" w:sz="4" w:space="0" w:color="auto"/>
            </w:tcBorders>
          </w:tcPr>
          <w:p w:rsidR="001611FA" w:rsidRPr="00ED1644" w:rsidRDefault="001611FA" w:rsidP="001531C5">
            <w:pPr>
              <w:pStyle w:val="Closing"/>
              <w:spacing w:line="240" w:lineRule="auto"/>
              <w:ind w:left="0"/>
              <w:rPr>
                <w:rFonts w:asciiTheme="minorHAnsi" w:hAnsiTheme="minorHAnsi" w:cs="Arial"/>
                <w:sz w:val="24"/>
                <w:szCs w:val="24"/>
              </w:rPr>
            </w:pPr>
            <w:r w:rsidRPr="00ED1644">
              <w:rPr>
                <w:rFonts w:asciiTheme="minorHAnsi" w:hAnsiTheme="minorHAnsi" w:cs="Arial"/>
                <w:noProof/>
                <w:sz w:val="24"/>
                <w:szCs w:val="24"/>
                <w:lang w:eastAsia="en-GB"/>
              </w:rPr>
              <mc:AlternateContent>
                <mc:Choice Requires="wps">
                  <w:drawing>
                    <wp:anchor distT="0" distB="0" distL="114300" distR="114300" simplePos="0" relativeHeight="251680768" behindDoc="0" locked="0" layoutInCell="1" allowOverlap="1" wp14:anchorId="487450FC" wp14:editId="3153AD50">
                      <wp:simplePos x="0" y="0"/>
                      <wp:positionH relativeFrom="column">
                        <wp:posOffset>-50165</wp:posOffset>
                      </wp:positionH>
                      <wp:positionV relativeFrom="paragraph">
                        <wp:posOffset>61595</wp:posOffset>
                      </wp:positionV>
                      <wp:extent cx="241300" cy="241300"/>
                      <wp:effectExtent l="6350" t="6350" r="9525" b="952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1611FA" w:rsidRDefault="001611FA" w:rsidP="001611F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87450FC" id="Text Box 10" o:spid="_x0000_s1041" type="#_x0000_t202" style="position:absolute;margin-left:-3.95pt;margin-top:4.85pt;width:19pt;height:1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">
                      <v:textbox>
                        <w:txbxContent>
                          <w:p w:rsidR="001611FA" w:rsidRDefault="001611FA" w:rsidP="001611FA"/>
                        </w:txbxContent>
                      </v:textbox>
                    </v:shape>
                  </w:pict>
                </mc:Fallback>
              </mc:AlternateContent>
            </w:r>
          </w:p>
        </w:tc>
      </w:tr>
      <w:tr w:rsidR="001611FA" w:rsidRPr="00ED1644" w:rsidTr="001531C5">
        <w:trPr>
          <w:cantSplit/>
          <w:trHeight w:val="560"/>
        </w:trPr>
        <w:tc>
          <w:tcPr>
            <w:tcW w:w="4614" w:type="dxa"/>
            <w:gridSpan w:val="2"/>
            <w:tcBorders>
              <w:right w:val="single" w:sz="4" w:space="0" w:color="auto"/>
            </w:tcBorders>
          </w:tcPr>
          <w:p w:rsidR="001611FA" w:rsidRPr="00ED1644" w:rsidRDefault="001611FA" w:rsidP="001611FA">
            <w:pPr>
              <w:pStyle w:val="Closing"/>
              <w:numPr>
                <w:ilvl w:val="0"/>
                <w:numId w:val="3"/>
              </w:numPr>
              <w:spacing w:line="240" w:lineRule="auto"/>
              <w:ind w:left="318" w:hanging="318"/>
              <w:rPr>
                <w:rFonts w:asciiTheme="minorHAnsi" w:hAnsiTheme="minorHAnsi" w:cs="Arial"/>
                <w:sz w:val="24"/>
                <w:szCs w:val="24"/>
              </w:rPr>
            </w:pPr>
            <w:r w:rsidRPr="00ED1644">
              <w:rPr>
                <w:rFonts w:asciiTheme="minorHAnsi" w:hAnsiTheme="minorHAnsi" w:cs="Arial"/>
                <w:noProof/>
                <w:sz w:val="24"/>
                <w:szCs w:val="24"/>
                <w:lang w:eastAsia="en-GB"/>
              </w:rPr>
              <mc:AlternateContent>
                <mc:Choice Requires="wps">
                  <w:drawing>
                    <wp:anchor distT="0" distB="0" distL="114300" distR="114300" simplePos="0" relativeHeight="251669504" behindDoc="0" locked="0" layoutInCell="1" allowOverlap="1" wp14:anchorId="722CA0C3" wp14:editId="35205CB7">
                      <wp:simplePos x="0" y="0"/>
                      <wp:positionH relativeFrom="column">
                        <wp:posOffset>2571115</wp:posOffset>
                      </wp:positionH>
                      <wp:positionV relativeFrom="paragraph">
                        <wp:posOffset>52070</wp:posOffset>
                      </wp:positionV>
                      <wp:extent cx="241300" cy="241300"/>
                      <wp:effectExtent l="6350" t="6350" r="9525" b="952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1611FA" w:rsidRDefault="001611FA" w:rsidP="001611F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22CA0C3" id="Text Box 9" o:spid="_x0000_s1042" type="#_x0000_t202" style="position:absolute;left:0;text-align:left;margin-left:202.45pt;margin-top:4.1pt;width:19pt;height:1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">
                      <v:textbox>
                        <w:txbxContent>
                          <w:p w:rsidR="001611FA" w:rsidRDefault="001611FA" w:rsidP="001611FA"/>
                        </w:txbxContent>
                      </v:textbox>
                    </v:shape>
                  </w:pict>
                </mc:Fallback>
              </mc:AlternateContent>
            </w:r>
            <w:r w:rsidRPr="00ED1644">
              <w:rPr>
                <w:rFonts w:asciiTheme="minorHAnsi" w:hAnsiTheme="minorHAnsi" w:cs="Arial"/>
                <w:sz w:val="24"/>
                <w:szCs w:val="24"/>
              </w:rPr>
              <w:t xml:space="preserve">Ionising radiation/                                                                            non-ionising radiation/lasers/UV radiation                           </w:t>
            </w:r>
          </w:p>
        </w:tc>
        <w:tc>
          <w:tcPr>
            <w:tcW w:w="4074" w:type="dxa"/>
            <w:tcBorders>
              <w:top w:val="single" w:sz="4" w:space="0" w:color="auto"/>
              <w:left w:val="single" w:sz="4" w:space="0" w:color="auto"/>
              <w:bottom w:val="nil"/>
              <w:right w:val="nil"/>
            </w:tcBorders>
          </w:tcPr>
          <w:p w:rsidR="001611FA" w:rsidRPr="00ED1644" w:rsidRDefault="001611FA" w:rsidP="001531C5">
            <w:pPr>
              <w:pStyle w:val="Closing"/>
              <w:spacing w:line="240" w:lineRule="auto"/>
              <w:ind w:left="0"/>
              <w:rPr>
                <w:rFonts w:asciiTheme="minorHAnsi" w:hAnsiTheme="minorHAnsi" w:cs="Arial"/>
                <w:sz w:val="24"/>
                <w:szCs w:val="24"/>
              </w:rPr>
            </w:pPr>
            <w:r w:rsidRPr="00ED1644">
              <w:rPr>
                <w:rFonts w:asciiTheme="minorHAnsi" w:hAnsiTheme="minorHAnsi" w:cs="Arial"/>
                <w:sz w:val="24"/>
                <w:szCs w:val="24"/>
              </w:rPr>
              <w:t>21.  Contaminated soil/bio-aerosols</w:t>
            </w:r>
          </w:p>
        </w:tc>
        <w:tc>
          <w:tcPr>
            <w:tcW w:w="526" w:type="dxa"/>
            <w:tcBorders>
              <w:left w:val="nil"/>
            </w:tcBorders>
          </w:tcPr>
          <w:p w:rsidR="001611FA" w:rsidRPr="00ED1644" w:rsidRDefault="001611FA" w:rsidP="001531C5">
            <w:pPr>
              <w:pStyle w:val="Closing"/>
              <w:spacing w:line="240" w:lineRule="auto"/>
              <w:ind w:left="0"/>
              <w:rPr>
                <w:rFonts w:asciiTheme="minorHAnsi" w:hAnsiTheme="minorHAnsi" w:cs="Arial"/>
                <w:sz w:val="24"/>
                <w:szCs w:val="24"/>
              </w:rPr>
            </w:pPr>
            <w:r w:rsidRPr="00ED1644">
              <w:rPr>
                <w:rFonts w:asciiTheme="minorHAnsi" w:hAnsiTheme="minorHAnsi" w:cs="Arial"/>
                <w:noProof/>
                <w:sz w:val="24"/>
                <w:szCs w:val="24"/>
                <w:lang w:eastAsia="en-GB"/>
              </w:rPr>
              <mc:AlternateContent>
                <mc:Choice Requires="wps">
                  <w:drawing>
                    <wp:anchor distT="0" distB="0" distL="114300" distR="114300" simplePos="0" relativeHeight="251681792" behindDoc="0" locked="0" layoutInCell="1" allowOverlap="1" wp14:anchorId="3591A655" wp14:editId="2FA6DA28">
                      <wp:simplePos x="0" y="0"/>
                      <wp:positionH relativeFrom="column">
                        <wp:posOffset>-50165</wp:posOffset>
                      </wp:positionH>
                      <wp:positionV relativeFrom="paragraph">
                        <wp:posOffset>52070</wp:posOffset>
                      </wp:positionV>
                      <wp:extent cx="241300" cy="241300"/>
                      <wp:effectExtent l="6350" t="6350" r="9525" b="952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1611FA" w:rsidRDefault="001611FA" w:rsidP="001611F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591A655" id="Text Box 8" o:spid="_x0000_s1043" type="#_x0000_t202" style="position:absolute;margin-left:-3.95pt;margin-top:4.1pt;width:19pt;height:1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">
                      <v:textbox>
                        <w:txbxContent>
                          <w:p w:rsidR="001611FA" w:rsidRDefault="001611FA" w:rsidP="001611FA"/>
                        </w:txbxContent>
                      </v:textbox>
                    </v:shape>
                  </w:pict>
                </mc:Fallback>
              </mc:AlternateContent>
            </w:r>
          </w:p>
        </w:tc>
      </w:tr>
      <w:tr w:rsidR="001611FA" w:rsidRPr="00ED1644" w:rsidTr="001531C5">
        <w:trPr>
          <w:cantSplit/>
          <w:trHeight w:val="560"/>
        </w:trPr>
        <w:tc>
          <w:tcPr>
            <w:tcW w:w="4614" w:type="dxa"/>
            <w:gridSpan w:val="2"/>
          </w:tcPr>
          <w:p w:rsidR="001611FA" w:rsidRPr="00ED1644" w:rsidRDefault="001611FA" w:rsidP="001531C5">
            <w:pPr>
              <w:pStyle w:val="Closing"/>
              <w:spacing w:line="240" w:lineRule="auto"/>
              <w:ind w:left="0"/>
              <w:rPr>
                <w:rFonts w:asciiTheme="minorHAnsi" w:hAnsiTheme="minorHAnsi" w:cs="Arial"/>
                <w:sz w:val="24"/>
                <w:szCs w:val="24"/>
              </w:rPr>
            </w:pPr>
            <w:r w:rsidRPr="00ED1644">
              <w:rPr>
                <w:rFonts w:asciiTheme="minorHAnsi" w:hAnsiTheme="minorHAnsi" w:cs="Arial"/>
                <w:noProof/>
                <w:sz w:val="24"/>
                <w:szCs w:val="24"/>
                <w:lang w:eastAsia="en-GB"/>
              </w:rPr>
              <mc:AlternateContent>
                <mc:Choice Requires="wps">
                  <w:drawing>
                    <wp:anchor distT="0" distB="0" distL="114300" distR="114300" simplePos="0" relativeHeight="251661312" behindDoc="0" locked="0" layoutInCell="1" allowOverlap="1" wp14:anchorId="2F0BEAC0" wp14:editId="7739A6C2">
                      <wp:simplePos x="0" y="0"/>
                      <wp:positionH relativeFrom="column">
                        <wp:posOffset>2571115</wp:posOffset>
                      </wp:positionH>
                      <wp:positionV relativeFrom="paragraph">
                        <wp:posOffset>48895</wp:posOffset>
                      </wp:positionV>
                      <wp:extent cx="241300" cy="241300"/>
                      <wp:effectExtent l="6350" t="12700" r="9525" b="1270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1611FA" w:rsidRDefault="001611FA" w:rsidP="001611F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F0BEAC0" id="Text Box 7" o:spid="_x0000_s1044" type="#_x0000_t202" style="position:absolute;margin-left:202.45pt;margin-top:3.85pt;width:19pt;height:1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">
                      <v:textbox>
                        <w:txbxContent>
                          <w:p w:rsidR="001611FA" w:rsidRDefault="001611FA" w:rsidP="001611FA"/>
                        </w:txbxContent>
                      </v:textbox>
                    </v:shape>
                  </w:pict>
                </mc:Fallback>
              </mc:AlternateContent>
            </w:r>
            <w:r w:rsidRPr="00ED1644">
              <w:rPr>
                <w:rFonts w:asciiTheme="minorHAnsi" w:hAnsiTheme="minorHAnsi" w:cs="Arial"/>
                <w:sz w:val="24"/>
                <w:szCs w:val="24"/>
              </w:rPr>
              <w:t xml:space="preserve">10.  Asbestos and lead                                                         </w:t>
            </w:r>
          </w:p>
        </w:tc>
        <w:tc>
          <w:tcPr>
            <w:tcW w:w="4600" w:type="dxa"/>
            <w:gridSpan w:val="2"/>
          </w:tcPr>
          <w:p w:rsidR="001611FA" w:rsidRPr="00ED1644" w:rsidRDefault="001611FA" w:rsidP="001531C5">
            <w:pPr>
              <w:pStyle w:val="Closing"/>
              <w:spacing w:line="240" w:lineRule="auto"/>
              <w:ind w:left="0"/>
              <w:rPr>
                <w:rFonts w:asciiTheme="minorHAnsi" w:hAnsiTheme="minorHAnsi" w:cs="Arial"/>
                <w:sz w:val="24"/>
                <w:szCs w:val="24"/>
              </w:rPr>
            </w:pPr>
            <w:r w:rsidRPr="00ED1644">
              <w:rPr>
                <w:rFonts w:asciiTheme="minorHAnsi" w:hAnsiTheme="minorHAnsi" w:cs="Arial"/>
                <w:noProof/>
                <w:sz w:val="24"/>
                <w:szCs w:val="24"/>
                <w:lang w:eastAsia="en-GB"/>
              </w:rPr>
              <mc:AlternateContent>
                <mc:Choice Requires="wps">
                  <w:drawing>
                    <wp:anchor distT="0" distB="0" distL="114300" distR="114300" simplePos="0" relativeHeight="251682816" behindDoc="0" locked="0" layoutInCell="1" allowOverlap="1" wp14:anchorId="79BF469A" wp14:editId="3A0471F7">
                      <wp:simplePos x="0" y="0"/>
                      <wp:positionH relativeFrom="column">
                        <wp:posOffset>2536825</wp:posOffset>
                      </wp:positionH>
                      <wp:positionV relativeFrom="paragraph">
                        <wp:posOffset>48895</wp:posOffset>
                      </wp:positionV>
                      <wp:extent cx="241300" cy="241300"/>
                      <wp:effectExtent l="6350" t="12700" r="9525" b="1270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1611FA" w:rsidRDefault="001611FA" w:rsidP="001611F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9BF469A" id="Text Box 6" o:spid="_x0000_s1045" type="#_x0000_t202" style="position:absolute;margin-left:199.75pt;margin-top:3.85pt;width:19pt;height:1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">
                      <v:textbox>
                        <w:txbxContent>
                          <w:p w:rsidR="001611FA" w:rsidRDefault="001611FA" w:rsidP="001611FA"/>
                        </w:txbxContent>
                      </v:textbox>
                    </v:shape>
                  </w:pict>
                </mc:Fallback>
              </mc:AlternateContent>
            </w:r>
            <w:r w:rsidRPr="00ED1644">
              <w:rPr>
                <w:rFonts w:asciiTheme="minorHAnsi" w:hAnsiTheme="minorHAnsi" w:cs="Arial"/>
                <w:sz w:val="24"/>
                <w:szCs w:val="24"/>
              </w:rPr>
              <w:t xml:space="preserve">22.  Nanomaterials                                           </w:t>
            </w:r>
          </w:p>
        </w:tc>
      </w:tr>
      <w:tr w:rsidR="001611FA" w:rsidRPr="00ED1644" w:rsidTr="001531C5">
        <w:trPr>
          <w:cantSplit/>
          <w:trHeight w:val="560"/>
        </w:trPr>
        <w:tc>
          <w:tcPr>
            <w:tcW w:w="4614" w:type="dxa"/>
            <w:gridSpan w:val="2"/>
          </w:tcPr>
          <w:p w:rsidR="001611FA" w:rsidRPr="00ED1644" w:rsidRDefault="001611FA" w:rsidP="001531C5">
            <w:pPr>
              <w:pStyle w:val="Closing"/>
              <w:spacing w:line="240" w:lineRule="auto"/>
              <w:ind w:left="318" w:hanging="284"/>
              <w:rPr>
                <w:rFonts w:asciiTheme="minorHAnsi" w:hAnsiTheme="minorHAnsi" w:cs="Arial"/>
                <w:sz w:val="24"/>
                <w:szCs w:val="24"/>
              </w:rPr>
            </w:pPr>
            <w:r w:rsidRPr="00ED1644">
              <w:rPr>
                <w:rFonts w:asciiTheme="minorHAnsi" w:hAnsiTheme="minorHAnsi" w:cs="Arial"/>
                <w:noProof/>
                <w:sz w:val="24"/>
                <w:szCs w:val="24"/>
                <w:lang w:eastAsia="en-GB"/>
              </w:rPr>
              <mc:AlternateContent>
                <mc:Choice Requires="wps">
                  <w:drawing>
                    <wp:anchor distT="0" distB="0" distL="114300" distR="114300" simplePos="0" relativeHeight="251671552" behindDoc="0" locked="0" layoutInCell="1" allowOverlap="1" wp14:anchorId="5794D97C" wp14:editId="04685233">
                      <wp:simplePos x="0" y="0"/>
                      <wp:positionH relativeFrom="column">
                        <wp:posOffset>2571115</wp:posOffset>
                      </wp:positionH>
                      <wp:positionV relativeFrom="paragraph">
                        <wp:posOffset>61595</wp:posOffset>
                      </wp:positionV>
                      <wp:extent cx="241300" cy="241300"/>
                      <wp:effectExtent l="6350" t="6350" r="9525" b="952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1611FA" w:rsidRDefault="001611FA" w:rsidP="001611F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794D97C" id="Text Box 5" o:spid="_x0000_s1046" type="#_x0000_t202" style="position:absolute;left:0;text-align:left;margin-left:202.45pt;margin-top:4.85pt;width:19pt;height:1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">
                      <v:textbox>
                        <w:txbxContent>
                          <w:p w:rsidR="001611FA" w:rsidRDefault="001611FA" w:rsidP="001611FA"/>
                        </w:txbxContent>
                      </v:textbox>
                    </v:shape>
                  </w:pict>
                </mc:Fallback>
              </mc:AlternateContent>
            </w:r>
            <w:r w:rsidRPr="00ED1644">
              <w:rPr>
                <w:rFonts w:asciiTheme="minorHAnsi" w:hAnsiTheme="minorHAnsi" w:cs="Arial"/>
                <w:sz w:val="24"/>
                <w:szCs w:val="24"/>
              </w:rPr>
              <w:t xml:space="preserve">11.  Driving on University business (mini-bus,    van, bus, forklift truck etc)                                                </w:t>
            </w:r>
          </w:p>
        </w:tc>
        <w:tc>
          <w:tcPr>
            <w:tcW w:w="4600" w:type="dxa"/>
            <w:gridSpan w:val="2"/>
          </w:tcPr>
          <w:p w:rsidR="001611FA" w:rsidRPr="00ED1644" w:rsidRDefault="001611FA" w:rsidP="001531C5">
            <w:pPr>
              <w:pStyle w:val="Closing"/>
              <w:spacing w:line="240" w:lineRule="auto"/>
              <w:ind w:left="0"/>
              <w:rPr>
                <w:rFonts w:asciiTheme="minorHAnsi" w:hAnsiTheme="minorHAnsi" w:cs="Arial"/>
                <w:sz w:val="24"/>
                <w:szCs w:val="24"/>
              </w:rPr>
            </w:pPr>
            <w:r w:rsidRPr="00ED1644">
              <w:rPr>
                <w:rFonts w:asciiTheme="minorHAnsi" w:hAnsiTheme="minorHAnsi" w:cs="Arial"/>
                <w:noProof/>
                <w:sz w:val="24"/>
                <w:szCs w:val="24"/>
                <w:lang w:eastAsia="en-GB"/>
              </w:rPr>
              <mc:AlternateContent>
                <mc:Choice Requires="wps">
                  <w:drawing>
                    <wp:anchor distT="0" distB="0" distL="114300" distR="114300" simplePos="0" relativeHeight="251683840" behindDoc="0" locked="0" layoutInCell="1" allowOverlap="1" wp14:anchorId="31263470" wp14:editId="21B67239">
                      <wp:simplePos x="0" y="0"/>
                      <wp:positionH relativeFrom="column">
                        <wp:posOffset>2536825</wp:posOffset>
                      </wp:positionH>
                      <wp:positionV relativeFrom="paragraph">
                        <wp:posOffset>61595</wp:posOffset>
                      </wp:positionV>
                      <wp:extent cx="241300" cy="241300"/>
                      <wp:effectExtent l="6350" t="6350" r="9525"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1611FA" w:rsidRDefault="001611FA" w:rsidP="001611F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1263470" id="Text Box 4" o:spid="_x0000_s1047" type="#_x0000_t202" style="position:absolute;margin-left:199.75pt;margin-top:4.85pt;width:19pt;height:1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">
                      <v:textbox>
                        <w:txbxContent>
                          <w:p w:rsidR="001611FA" w:rsidRDefault="001611FA" w:rsidP="001611FA"/>
                        </w:txbxContent>
                      </v:textbox>
                    </v:shape>
                  </w:pict>
                </mc:Fallback>
              </mc:AlternateContent>
            </w:r>
            <w:r w:rsidRPr="00ED1644">
              <w:rPr>
                <w:rFonts w:asciiTheme="minorHAnsi" w:hAnsiTheme="minorHAnsi" w:cs="Arial"/>
                <w:sz w:val="24"/>
                <w:szCs w:val="24"/>
              </w:rPr>
              <w:t xml:space="preserve">23.  Workplace stressors (e.g. workload, relationships, job role etc)                                           </w:t>
            </w:r>
          </w:p>
        </w:tc>
      </w:tr>
      <w:tr w:rsidR="001611FA" w:rsidRPr="00ED1644" w:rsidTr="001531C5">
        <w:trPr>
          <w:cantSplit/>
          <w:trHeight w:val="560"/>
        </w:trPr>
        <w:tc>
          <w:tcPr>
            <w:tcW w:w="4614" w:type="dxa"/>
            <w:gridSpan w:val="2"/>
          </w:tcPr>
          <w:p w:rsidR="001611FA" w:rsidRPr="00ED1644" w:rsidRDefault="001611FA" w:rsidP="001531C5">
            <w:pPr>
              <w:pStyle w:val="Closing"/>
              <w:spacing w:line="240" w:lineRule="auto"/>
              <w:ind w:left="0"/>
              <w:rPr>
                <w:rFonts w:asciiTheme="minorHAnsi" w:hAnsiTheme="minorHAnsi" w:cs="Arial"/>
                <w:sz w:val="24"/>
                <w:szCs w:val="24"/>
              </w:rPr>
            </w:pPr>
            <w:r w:rsidRPr="00ED1644">
              <w:rPr>
                <w:rFonts w:asciiTheme="minorHAnsi" w:hAnsiTheme="minorHAnsi" w:cs="Arial"/>
                <w:noProof/>
                <w:sz w:val="24"/>
                <w:szCs w:val="24"/>
                <w:lang w:eastAsia="en-GB"/>
              </w:rPr>
              <mc:AlternateContent>
                <mc:Choice Requires="wps">
                  <w:drawing>
                    <wp:anchor distT="0" distB="0" distL="114300" distR="114300" simplePos="0" relativeHeight="251672576" behindDoc="0" locked="0" layoutInCell="1" allowOverlap="1" wp14:anchorId="6F48BDC2" wp14:editId="54A4BF80">
                      <wp:simplePos x="0" y="0"/>
                      <wp:positionH relativeFrom="column">
                        <wp:posOffset>2571115</wp:posOffset>
                      </wp:positionH>
                      <wp:positionV relativeFrom="paragraph">
                        <wp:posOffset>71120</wp:posOffset>
                      </wp:positionV>
                      <wp:extent cx="241300" cy="241300"/>
                      <wp:effectExtent l="6350" t="6350" r="9525"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1611FA" w:rsidRDefault="001611FA" w:rsidP="001611F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F48BDC2" id="Text Box 3" o:spid="_x0000_s1048" type="#_x0000_t202" style="position:absolute;margin-left:202.45pt;margin-top:5.6pt;width:19pt;height:1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">
                      <v:textbox>
                        <w:txbxContent>
                          <w:p w:rsidR="001611FA" w:rsidRDefault="001611FA" w:rsidP="001611FA"/>
                        </w:txbxContent>
                      </v:textbox>
                    </v:shape>
                  </w:pict>
                </mc:Fallback>
              </mc:AlternateContent>
            </w:r>
            <w:r w:rsidRPr="00ED1644">
              <w:rPr>
                <w:rFonts w:asciiTheme="minorHAnsi" w:hAnsiTheme="minorHAnsi" w:cs="Arial"/>
                <w:sz w:val="24"/>
                <w:szCs w:val="24"/>
              </w:rPr>
              <w:t xml:space="preserve">12.  Food handling                                              </w:t>
            </w:r>
          </w:p>
        </w:tc>
        <w:tc>
          <w:tcPr>
            <w:tcW w:w="4600" w:type="dxa"/>
            <w:gridSpan w:val="2"/>
          </w:tcPr>
          <w:p w:rsidR="001611FA" w:rsidRPr="00ED1644" w:rsidRDefault="001611FA" w:rsidP="001531C5">
            <w:pPr>
              <w:pStyle w:val="Closing"/>
              <w:spacing w:line="240" w:lineRule="auto"/>
              <w:ind w:left="0"/>
              <w:rPr>
                <w:rFonts w:asciiTheme="minorHAnsi" w:hAnsiTheme="minorHAnsi" w:cs="Arial"/>
                <w:sz w:val="24"/>
                <w:szCs w:val="24"/>
              </w:rPr>
            </w:pPr>
            <w:r w:rsidRPr="00ED1644">
              <w:rPr>
                <w:rFonts w:asciiTheme="minorHAnsi" w:hAnsiTheme="minorHAnsi" w:cs="Arial"/>
                <w:noProof/>
                <w:sz w:val="24"/>
                <w:szCs w:val="24"/>
                <w:lang w:eastAsia="en-GB"/>
              </w:rPr>
              <mc:AlternateContent>
                <mc:Choice Requires="wps">
                  <w:drawing>
                    <wp:anchor distT="0" distB="0" distL="114300" distR="114300" simplePos="0" relativeHeight="251684864" behindDoc="0" locked="0" layoutInCell="1" allowOverlap="1" wp14:anchorId="4F536D70" wp14:editId="4E9A36A8">
                      <wp:simplePos x="0" y="0"/>
                      <wp:positionH relativeFrom="column">
                        <wp:posOffset>2536825</wp:posOffset>
                      </wp:positionH>
                      <wp:positionV relativeFrom="paragraph">
                        <wp:posOffset>71120</wp:posOffset>
                      </wp:positionV>
                      <wp:extent cx="241300" cy="241300"/>
                      <wp:effectExtent l="6350" t="6350" r="9525" b="9525"/>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1611FA" w:rsidRDefault="001611FA" w:rsidP="001611F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F536D70" id="Text Box 26" o:spid="_x0000_s1049" type="#_x0000_t202" style="position:absolute;margin-left:199.75pt;margin-top:5.6pt;width:19pt;height:19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">
                      <v:textbox>
                        <w:txbxContent>
                          <w:p w:rsidR="001611FA" w:rsidRDefault="001611FA" w:rsidP="001611FA"/>
                        </w:txbxContent>
                      </v:textbox>
                    </v:shape>
                  </w:pict>
                </mc:Fallback>
              </mc:AlternateContent>
            </w:r>
            <w:r w:rsidRPr="00ED1644">
              <w:rPr>
                <w:rFonts w:asciiTheme="minorHAnsi" w:hAnsiTheme="minorHAnsi" w:cs="Arial"/>
                <w:sz w:val="24"/>
                <w:szCs w:val="24"/>
              </w:rPr>
              <w:t xml:space="preserve">24.  Other (please specify)                      </w:t>
            </w:r>
          </w:p>
          <w:p w:rsidR="001611FA" w:rsidRPr="00ED1644" w:rsidRDefault="001611FA" w:rsidP="001531C5">
            <w:pPr>
              <w:pStyle w:val="Closing"/>
              <w:spacing w:line="240" w:lineRule="auto"/>
              <w:ind w:left="0"/>
              <w:rPr>
                <w:rFonts w:asciiTheme="minorHAnsi" w:hAnsiTheme="minorHAnsi" w:cs="Arial"/>
                <w:sz w:val="24"/>
                <w:szCs w:val="24"/>
              </w:rPr>
            </w:pPr>
          </w:p>
        </w:tc>
      </w:tr>
    </w:tbl>
    <w:p w:rsidR="001611FA" w:rsidRPr="00ED1644" w:rsidRDefault="001611FA" w:rsidP="001611FA">
      <w:pPr>
        <w:rPr>
          <w:rFonts w:asciiTheme="minorHAnsi" w:hAnsiTheme="minorHAnsi"/>
          <w:szCs w:val="24"/>
        </w:rPr>
      </w:pPr>
    </w:p>
    <w:p w:rsidR="001611FA" w:rsidRPr="00ED1644" w:rsidRDefault="001611FA" w:rsidP="001611FA">
      <w:pPr>
        <w:rPr>
          <w:rFonts w:asciiTheme="minorHAnsi" w:hAnsiTheme="minorHAnsi"/>
          <w:b/>
          <w:szCs w:val="24"/>
        </w:rPr>
      </w:pPr>
      <w:r w:rsidRPr="00ED1644">
        <w:rPr>
          <w:rFonts w:asciiTheme="minorHAnsi" w:hAnsiTheme="minorHAnsi"/>
          <w:b/>
          <w:szCs w:val="24"/>
        </w:rPr>
        <w:t>Completed by Line Manager/Supervisor: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11"/>
        <w:gridCol w:w="6405"/>
      </w:tblGrid>
      <w:tr w:rsidR="001611FA" w:rsidRPr="00ED1644" w:rsidTr="001531C5">
        <w:tc>
          <w:tcPr>
            <w:tcW w:w="2660" w:type="dxa"/>
          </w:tcPr>
          <w:p w:rsidR="001611FA" w:rsidRPr="00ED1644" w:rsidRDefault="001611FA" w:rsidP="001531C5">
            <w:pPr>
              <w:rPr>
                <w:rFonts w:asciiTheme="minorHAnsi" w:hAnsiTheme="minorHAnsi"/>
                <w:b/>
                <w:szCs w:val="24"/>
              </w:rPr>
            </w:pPr>
            <w:r w:rsidRPr="00ED1644">
              <w:rPr>
                <w:rFonts w:asciiTheme="minorHAnsi" w:hAnsiTheme="minorHAnsi"/>
                <w:b/>
                <w:szCs w:val="24"/>
              </w:rPr>
              <w:t>Name (block capitals)</w:t>
            </w:r>
          </w:p>
        </w:tc>
        <w:tc>
          <w:tcPr>
            <w:tcW w:w="6582" w:type="dxa"/>
          </w:tcPr>
          <w:p w:rsidR="001611FA" w:rsidRPr="00ED1644" w:rsidRDefault="001611FA" w:rsidP="001531C5">
            <w:pPr>
              <w:rPr>
                <w:rFonts w:asciiTheme="minorHAnsi" w:hAnsiTheme="minorHAnsi"/>
                <w:szCs w:val="24"/>
              </w:rPr>
            </w:pPr>
            <w:r w:rsidRPr="00ED1644">
              <w:rPr>
                <w:rFonts w:asciiTheme="minorHAnsi" w:hAnsiTheme="minorHAnsi"/>
                <w:szCs w:val="24"/>
              </w:rPr>
              <w:t>Julia Hughes</w:t>
            </w:r>
          </w:p>
        </w:tc>
      </w:tr>
      <w:tr w:rsidR="001611FA" w:rsidRPr="00ED1644" w:rsidTr="001531C5">
        <w:tc>
          <w:tcPr>
            <w:tcW w:w="2660" w:type="dxa"/>
          </w:tcPr>
          <w:p w:rsidR="001611FA" w:rsidRPr="00ED1644" w:rsidRDefault="001611FA" w:rsidP="001531C5">
            <w:pPr>
              <w:rPr>
                <w:rFonts w:asciiTheme="minorHAnsi" w:hAnsiTheme="minorHAnsi"/>
                <w:b/>
                <w:szCs w:val="24"/>
              </w:rPr>
            </w:pPr>
            <w:r w:rsidRPr="00ED1644">
              <w:rPr>
                <w:rFonts w:asciiTheme="minorHAnsi" w:hAnsiTheme="minorHAnsi"/>
                <w:b/>
                <w:szCs w:val="24"/>
              </w:rPr>
              <w:t>Date</w:t>
            </w:r>
          </w:p>
        </w:tc>
        <w:tc>
          <w:tcPr>
            <w:tcW w:w="6582" w:type="dxa"/>
          </w:tcPr>
          <w:p w:rsidR="001611FA" w:rsidRPr="00ED1644" w:rsidRDefault="001611FA" w:rsidP="001531C5">
            <w:pPr>
              <w:rPr>
                <w:rFonts w:asciiTheme="minorHAnsi" w:hAnsiTheme="minorHAnsi"/>
                <w:szCs w:val="24"/>
              </w:rPr>
            </w:pPr>
            <w:r w:rsidRPr="00ED1644">
              <w:rPr>
                <w:rFonts w:asciiTheme="minorHAnsi" w:hAnsiTheme="minorHAnsi"/>
                <w:szCs w:val="24"/>
              </w:rPr>
              <w:t>December 2017</w:t>
            </w:r>
          </w:p>
        </w:tc>
      </w:tr>
      <w:tr w:rsidR="001611FA" w:rsidRPr="00ED1644" w:rsidTr="001531C5">
        <w:tc>
          <w:tcPr>
            <w:tcW w:w="2660" w:type="dxa"/>
          </w:tcPr>
          <w:p w:rsidR="001611FA" w:rsidRPr="00ED1644" w:rsidRDefault="001611FA" w:rsidP="001531C5">
            <w:pPr>
              <w:rPr>
                <w:rFonts w:asciiTheme="minorHAnsi" w:hAnsiTheme="minorHAnsi"/>
                <w:b/>
                <w:szCs w:val="24"/>
              </w:rPr>
            </w:pPr>
            <w:r w:rsidRPr="00ED1644">
              <w:rPr>
                <w:rFonts w:asciiTheme="minorHAnsi" w:hAnsiTheme="minorHAnsi"/>
                <w:b/>
                <w:szCs w:val="24"/>
              </w:rPr>
              <w:t>Extension number</w:t>
            </w:r>
          </w:p>
        </w:tc>
        <w:tc>
          <w:tcPr>
            <w:tcW w:w="6582" w:type="dxa"/>
          </w:tcPr>
          <w:p w:rsidR="001611FA" w:rsidRPr="00ED1644" w:rsidRDefault="001611FA" w:rsidP="001531C5">
            <w:pPr>
              <w:rPr>
                <w:rFonts w:asciiTheme="minorHAnsi" w:hAnsiTheme="minorHAnsi"/>
                <w:szCs w:val="24"/>
              </w:rPr>
            </w:pPr>
            <w:r w:rsidRPr="00ED1644">
              <w:rPr>
                <w:rFonts w:asciiTheme="minorHAnsi" w:hAnsiTheme="minorHAnsi"/>
                <w:szCs w:val="24"/>
              </w:rPr>
              <w:t>2690</w:t>
            </w:r>
          </w:p>
        </w:tc>
      </w:tr>
    </w:tbl>
    <w:p w:rsidR="001611FA" w:rsidRPr="00ED1644" w:rsidRDefault="001611FA" w:rsidP="001611FA">
      <w:pPr>
        <w:rPr>
          <w:rFonts w:asciiTheme="minorHAnsi" w:hAnsiTheme="minorHAnsi"/>
          <w:szCs w:val="24"/>
        </w:rPr>
      </w:pPr>
    </w:p>
    <w:p w:rsidR="001611FA" w:rsidRPr="00ED1644" w:rsidRDefault="001611FA" w:rsidP="001611FA">
      <w:pPr>
        <w:rPr>
          <w:rFonts w:asciiTheme="minorHAnsi" w:hAnsiTheme="minorHAnsi"/>
          <w:szCs w:val="24"/>
        </w:rPr>
      </w:pPr>
      <w:r w:rsidRPr="00ED1644">
        <w:rPr>
          <w:rFonts w:asciiTheme="minorHAnsi" w:hAnsiTheme="minorHAnsi"/>
          <w:szCs w:val="24"/>
        </w:rPr>
        <w:t>Managers should use this form and the information contained in it during induction of new staff to identify any training needs or requirement for referral to Occupational Health (OH).</w:t>
      </w:r>
    </w:p>
    <w:p w:rsidR="001611FA" w:rsidRPr="00ED1644" w:rsidRDefault="001611FA" w:rsidP="001611FA">
      <w:pPr>
        <w:rPr>
          <w:rFonts w:asciiTheme="minorHAnsi" w:hAnsiTheme="minorHAnsi"/>
          <w:szCs w:val="24"/>
        </w:rPr>
      </w:pPr>
    </w:p>
    <w:p w:rsidR="001611FA" w:rsidRPr="00ED1644" w:rsidRDefault="001611FA" w:rsidP="001611FA">
      <w:pPr>
        <w:rPr>
          <w:rFonts w:asciiTheme="minorHAnsi" w:hAnsiTheme="minorHAnsi"/>
          <w:szCs w:val="24"/>
        </w:rPr>
      </w:pPr>
      <w:r w:rsidRPr="00ED1644">
        <w:rPr>
          <w:rFonts w:asciiTheme="minorHAnsi" w:hAnsiTheme="minorHAnsi"/>
          <w:szCs w:val="24"/>
        </w:rPr>
        <w:t>Should any of this associated information be unavailable please contact OH (Tel: 023 9284 3187) so that appropriate advice can be given.</w:t>
      </w:r>
    </w:p>
    <w:p w:rsidR="001611FA" w:rsidRDefault="001611FA" w:rsidP="009E4EBB">
      <w:pPr>
        <w:rPr>
          <w:rFonts w:ascii="Calibri" w:hAnsi="Calibri"/>
          <w:lang w:val="en-GB"/>
        </w:rPr>
      </w:pPr>
    </w:p>
    <w:p w:rsidR="002529F1" w:rsidRDefault="002529F1"/>
    <w:sectPr w:rsidR="002529F1" w:rsidSect="009E4EBB">
      <w:pgSz w:w="11906" w:h="16838"/>
      <w:pgMar w:top="1134"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msRm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D40DAD"/>
    <w:multiLevelType w:val="hybridMultilevel"/>
    <w:tmpl w:val="579443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4FF6A7B"/>
    <w:multiLevelType w:val="hybridMultilevel"/>
    <w:tmpl w:val="16643C8A"/>
    <w:lvl w:ilvl="0" w:tplc="DBD07436">
      <w:start w:val="1"/>
      <w:numFmt w:val="decimal"/>
      <w:lvlText w:val="%1."/>
      <w:lvlJc w:val="left"/>
      <w:pPr>
        <w:ind w:left="720" w:hanging="360"/>
      </w:pPr>
      <w:rPr>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7AE15672"/>
    <w:multiLevelType w:val="hybridMultilevel"/>
    <w:tmpl w:val="102E28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EBB"/>
    <w:rsid w:val="000C6B37"/>
    <w:rsid w:val="001611FA"/>
    <w:rsid w:val="001946E9"/>
    <w:rsid w:val="002529F1"/>
    <w:rsid w:val="002D0043"/>
    <w:rsid w:val="00896379"/>
    <w:rsid w:val="009761DF"/>
    <w:rsid w:val="009A5E0C"/>
    <w:rsid w:val="009E4EBB"/>
    <w:rsid w:val="00A4244F"/>
    <w:rsid w:val="00A65049"/>
    <w:rsid w:val="00CA49CC"/>
    <w:rsid w:val="00F73A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2E53C0D-E95C-4863-B56E-0D21EA151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4EBB"/>
    <w:pPr>
      <w:widowControl w:val="0"/>
      <w:spacing w:after="0" w:line="240" w:lineRule="auto"/>
    </w:pPr>
    <w:rPr>
      <w:rFonts w:ascii="Times New Roman" w:eastAsia="Times New Roman" w:hAnsi="Times New Roman" w:cs="Times New Roman"/>
      <w:snapToGrid w:val="0"/>
      <w:sz w:val="24"/>
      <w:szCs w:val="20"/>
      <w:lang w:val="en-US"/>
    </w:rPr>
  </w:style>
  <w:style w:type="paragraph" w:styleId="Heading1">
    <w:name w:val="heading 1"/>
    <w:basedOn w:val="Normal"/>
    <w:next w:val="Normal"/>
    <w:link w:val="Heading1Char"/>
    <w:qFormat/>
    <w:rsid w:val="009E4EBB"/>
    <w:pPr>
      <w:keepNext/>
      <w:jc w:val="both"/>
      <w:outlineLvl w:val="0"/>
    </w:pPr>
    <w:rPr>
      <w:rFonts w:ascii="TmsRmn" w:hAnsi="TmsRmn"/>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9E4EBB"/>
    <w:rPr>
      <w:b/>
      <w:bCs/>
    </w:rPr>
  </w:style>
  <w:style w:type="character" w:customStyle="1" w:styleId="apple-converted-space">
    <w:name w:val="apple-converted-space"/>
    <w:rsid w:val="009E4EBB"/>
  </w:style>
  <w:style w:type="paragraph" w:styleId="BalloonText">
    <w:name w:val="Balloon Text"/>
    <w:basedOn w:val="Normal"/>
    <w:link w:val="BalloonTextChar"/>
    <w:uiPriority w:val="99"/>
    <w:semiHidden/>
    <w:unhideWhenUsed/>
    <w:rsid w:val="009E4EBB"/>
    <w:rPr>
      <w:rFonts w:ascii="Tahoma" w:hAnsi="Tahoma" w:cs="Tahoma"/>
      <w:sz w:val="16"/>
      <w:szCs w:val="16"/>
    </w:rPr>
  </w:style>
  <w:style w:type="character" w:customStyle="1" w:styleId="BalloonTextChar">
    <w:name w:val="Balloon Text Char"/>
    <w:basedOn w:val="DefaultParagraphFont"/>
    <w:link w:val="BalloonText"/>
    <w:uiPriority w:val="99"/>
    <w:semiHidden/>
    <w:rsid w:val="009E4EBB"/>
    <w:rPr>
      <w:rFonts w:ascii="Tahoma" w:eastAsia="Times New Roman" w:hAnsi="Tahoma" w:cs="Tahoma"/>
      <w:snapToGrid w:val="0"/>
      <w:sz w:val="16"/>
      <w:szCs w:val="16"/>
      <w:lang w:val="en-US"/>
    </w:rPr>
  </w:style>
  <w:style w:type="character" w:customStyle="1" w:styleId="Heading1Char">
    <w:name w:val="Heading 1 Char"/>
    <w:basedOn w:val="DefaultParagraphFont"/>
    <w:link w:val="Heading1"/>
    <w:rsid w:val="009E4EBB"/>
    <w:rPr>
      <w:rFonts w:ascii="TmsRmn" w:eastAsia="Times New Roman" w:hAnsi="TmsRmn" w:cs="Times New Roman"/>
      <w:b/>
      <w:bCs/>
      <w:snapToGrid w:val="0"/>
      <w:sz w:val="24"/>
      <w:szCs w:val="20"/>
    </w:rPr>
  </w:style>
  <w:style w:type="paragraph" w:styleId="BodyText">
    <w:name w:val="Body Text"/>
    <w:basedOn w:val="Normal"/>
    <w:link w:val="BodyTextChar"/>
    <w:rsid w:val="009E4EBB"/>
    <w:pPr>
      <w:jc w:val="both"/>
    </w:pPr>
    <w:rPr>
      <w:rFonts w:ascii="TmsRmn" w:hAnsi="TmsRmn"/>
      <w:lang w:val="en-GB"/>
    </w:rPr>
  </w:style>
  <w:style w:type="character" w:customStyle="1" w:styleId="BodyTextChar">
    <w:name w:val="Body Text Char"/>
    <w:basedOn w:val="DefaultParagraphFont"/>
    <w:link w:val="BodyText"/>
    <w:rsid w:val="009E4EBB"/>
    <w:rPr>
      <w:rFonts w:ascii="TmsRmn" w:eastAsia="Times New Roman" w:hAnsi="TmsRmn" w:cs="Times New Roman"/>
      <w:snapToGrid w:val="0"/>
      <w:sz w:val="24"/>
      <w:szCs w:val="20"/>
    </w:rPr>
  </w:style>
  <w:style w:type="character" w:styleId="Hyperlink">
    <w:name w:val="Hyperlink"/>
    <w:rsid w:val="009E4EBB"/>
    <w:rPr>
      <w:color w:val="0000FF"/>
      <w:u w:val="single"/>
    </w:rPr>
  </w:style>
  <w:style w:type="paragraph" w:styleId="ListParagraph">
    <w:name w:val="List Paragraph"/>
    <w:basedOn w:val="Normal"/>
    <w:uiPriority w:val="34"/>
    <w:qFormat/>
    <w:rsid w:val="001611FA"/>
    <w:pPr>
      <w:widowControl/>
      <w:spacing w:after="200"/>
      <w:ind w:left="720"/>
      <w:contextualSpacing/>
    </w:pPr>
    <w:rPr>
      <w:rFonts w:ascii="Calibri" w:eastAsia="Calibri" w:hAnsi="Calibri"/>
      <w:snapToGrid/>
      <w:sz w:val="22"/>
      <w:szCs w:val="22"/>
      <w:lang w:val="en-GB"/>
    </w:rPr>
  </w:style>
  <w:style w:type="paragraph" w:styleId="Closing">
    <w:name w:val="Closing"/>
    <w:basedOn w:val="Normal"/>
    <w:link w:val="ClosingChar"/>
    <w:rsid w:val="001611FA"/>
    <w:pPr>
      <w:widowControl/>
      <w:spacing w:line="220" w:lineRule="atLeast"/>
      <w:ind w:left="835"/>
    </w:pPr>
    <w:rPr>
      <w:snapToGrid/>
      <w:sz w:val="20"/>
      <w:lang w:val="en-GB"/>
    </w:rPr>
  </w:style>
  <w:style w:type="character" w:customStyle="1" w:styleId="ClosingChar">
    <w:name w:val="Closing Char"/>
    <w:basedOn w:val="DefaultParagraphFont"/>
    <w:link w:val="Closing"/>
    <w:rsid w:val="001611FA"/>
    <w:rPr>
      <w:rFonts w:ascii="Times New Roman" w:eastAsia="Times New Roman" w:hAnsi="Times New Roman" w:cs="Times New Roman"/>
      <w:sz w:val="20"/>
      <w:szCs w:val="20"/>
    </w:rPr>
  </w:style>
  <w:style w:type="paragraph" w:styleId="NoSpacing">
    <w:name w:val="No Spacing"/>
    <w:uiPriority w:val="1"/>
    <w:qFormat/>
    <w:rsid w:val="001611FA"/>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ort.ac.uk/departments/services/humanresources/occupationalhealthservice/jobhazardinformation/filetodownload,164407,en.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1794</Words>
  <Characters>10231</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University of Portsmouth</Company>
  <LinksUpToDate>false</LinksUpToDate>
  <CharactersWithSpaces>12001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Lydia McGillivray</dc:creator>
  <cp:lastModifiedBy>Alexandra Mundy</cp:lastModifiedBy>
  <cp:revision>6</cp:revision>
  <cp:lastPrinted>2017-12-11T11:09:00Z</cp:lastPrinted>
  <dcterms:created xsi:type="dcterms:W3CDTF">2017-12-11T10:45:00Z</dcterms:created>
  <dcterms:modified xsi:type="dcterms:W3CDTF">2017-12-11T14:24:00Z</dcterms:modified>
</cp:coreProperties>
</file>