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22A4D9EB" w14:textId="77777777" w:rsidR="00A8222F" w:rsidRPr="000A5551" w:rsidRDefault="00A8222F" w:rsidP="00A8222F">
      <w:pPr>
        <w:pStyle w:val="Normal1"/>
        <w:pBdr>
          <w:top w:val="nil"/>
          <w:left w:val="nil"/>
          <w:bottom w:val="nil"/>
          <w:right w:val="nil"/>
          <w:between w:val="nil"/>
        </w:pBdr>
        <w:rPr>
          <w:rFonts w:asciiTheme="minorHAnsi" w:eastAsia="Calibri" w:hAnsiTheme="minorHAnsi" w:cstheme="minorHAnsi"/>
          <w:b/>
          <w:color w:val="000000"/>
          <w:sz w:val="32"/>
          <w:szCs w:val="32"/>
        </w:rPr>
      </w:pPr>
      <w:r w:rsidRPr="000A5551">
        <w:rPr>
          <w:rFonts w:asciiTheme="minorHAnsi" w:eastAsia="Calibri" w:hAnsiTheme="minorHAnsi" w:cstheme="minorHAnsi"/>
          <w:b/>
          <w:color w:val="000000"/>
          <w:sz w:val="32"/>
          <w:szCs w:val="32"/>
        </w:rPr>
        <w:t>Faculty of Technology</w:t>
      </w:r>
    </w:p>
    <w:p w14:paraId="2948DD38" w14:textId="77777777" w:rsidR="00A8222F" w:rsidRPr="000A5551" w:rsidRDefault="00A8222F" w:rsidP="00A8222F">
      <w:pPr>
        <w:pStyle w:val="Normal1"/>
        <w:pBdr>
          <w:top w:val="nil"/>
          <w:left w:val="nil"/>
          <w:bottom w:val="nil"/>
          <w:right w:val="nil"/>
          <w:between w:val="nil"/>
        </w:pBdr>
        <w:rPr>
          <w:rFonts w:asciiTheme="minorHAnsi" w:eastAsia="Calibri" w:hAnsiTheme="minorHAnsi" w:cstheme="minorHAnsi"/>
          <w:b/>
          <w:color w:val="000000"/>
          <w:sz w:val="32"/>
          <w:szCs w:val="32"/>
        </w:rPr>
      </w:pPr>
      <w:r w:rsidRPr="000A5551">
        <w:rPr>
          <w:rFonts w:asciiTheme="minorHAnsi" w:eastAsia="Calibri" w:hAnsiTheme="minorHAnsi" w:cstheme="minorHAnsi"/>
          <w:b/>
          <w:color w:val="000000"/>
          <w:sz w:val="32"/>
          <w:szCs w:val="32"/>
        </w:rPr>
        <w:t>School of Mathematics and Physics</w:t>
      </w:r>
    </w:p>
    <w:p w14:paraId="6B5B86CE" w14:textId="77777777" w:rsidR="00A8222F" w:rsidRPr="000A5551" w:rsidRDefault="00A8222F" w:rsidP="00A8222F">
      <w:pPr>
        <w:pStyle w:val="Normal1"/>
        <w:pBdr>
          <w:top w:val="nil"/>
          <w:left w:val="nil"/>
          <w:bottom w:val="nil"/>
          <w:right w:val="nil"/>
          <w:between w:val="nil"/>
        </w:pBdr>
        <w:rPr>
          <w:rFonts w:asciiTheme="minorHAnsi" w:eastAsia="Calibri" w:hAnsiTheme="minorHAnsi" w:cstheme="minorHAnsi"/>
          <w:color w:val="000000"/>
          <w:sz w:val="32"/>
          <w:szCs w:val="32"/>
        </w:rPr>
      </w:pPr>
    </w:p>
    <w:p w14:paraId="314F8865" w14:textId="77777777" w:rsidR="00A8222F" w:rsidRPr="000A5551" w:rsidRDefault="00A8222F" w:rsidP="00A8222F">
      <w:pPr>
        <w:pStyle w:val="Normal1"/>
        <w:pBdr>
          <w:top w:val="nil"/>
          <w:left w:val="nil"/>
          <w:bottom w:val="nil"/>
          <w:right w:val="nil"/>
          <w:between w:val="nil"/>
        </w:pBdr>
        <w:rPr>
          <w:rFonts w:asciiTheme="minorHAnsi" w:eastAsia="Calibri" w:hAnsiTheme="minorHAnsi" w:cstheme="minorHAnsi"/>
          <w:b/>
          <w:color w:val="000000"/>
          <w:sz w:val="32"/>
          <w:szCs w:val="32"/>
        </w:rPr>
      </w:pPr>
      <w:r w:rsidRPr="000A5551">
        <w:rPr>
          <w:rFonts w:asciiTheme="minorHAnsi" w:eastAsia="Calibri" w:hAnsiTheme="minorHAnsi" w:cstheme="minorHAnsi"/>
          <w:b/>
          <w:color w:val="000000"/>
          <w:sz w:val="32"/>
          <w:szCs w:val="32"/>
        </w:rPr>
        <w:t>Future Transport Zone Project Manager</w:t>
      </w:r>
    </w:p>
    <w:p w14:paraId="53305266" w14:textId="77777777" w:rsidR="00A8222F" w:rsidRDefault="00A8222F" w:rsidP="00A8222F">
      <w:pPr>
        <w:rPr>
          <w:rFonts w:ascii="Calibri" w:hAnsi="Calibri" w:cs="KodchiangUPC"/>
          <w:b/>
          <w:bCs/>
          <w:sz w:val="32"/>
          <w:szCs w:val="32"/>
          <w:lang w:val="en-GB"/>
        </w:rPr>
      </w:pPr>
      <w:r>
        <w:rPr>
          <w:rFonts w:ascii="Calibri" w:hAnsi="Calibri" w:cs="KodchiangUPC"/>
          <w:b/>
          <w:bCs/>
          <w:sz w:val="32"/>
          <w:szCs w:val="32"/>
          <w:lang w:val="en-GB"/>
        </w:rPr>
        <w:t>ZZ006566</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39BDC48A" w:rsidR="00425B5C" w:rsidRPr="00A8222F" w:rsidRDefault="00A8222F" w:rsidP="00425B5C">
      <w:pPr>
        <w:jc w:val="both"/>
        <w:rPr>
          <w:rFonts w:ascii="Calibri" w:hAnsi="Calibri"/>
          <w:lang w:val="en-GB"/>
        </w:rPr>
      </w:pPr>
      <w:r w:rsidRPr="00A8222F">
        <w:rPr>
          <w:rFonts w:ascii="Calibri" w:hAnsi="Calibri"/>
          <w:lang w:val="en-GB"/>
        </w:rPr>
        <w:t>Full-time</w:t>
      </w:r>
      <w:r w:rsidR="00425B5C" w:rsidRPr="00A8222F">
        <w:rPr>
          <w:rFonts w:ascii="Calibri" w:hAnsi="Calibri"/>
          <w:lang w:val="en-GB"/>
        </w:rPr>
        <w:tab/>
      </w:r>
      <w:r w:rsidR="00425B5C" w:rsidRPr="00A8222F">
        <w:rPr>
          <w:rFonts w:ascii="Calibri" w:hAnsi="Calibri"/>
          <w:lang w:val="en-GB"/>
        </w:rPr>
        <w:tab/>
      </w:r>
    </w:p>
    <w:p w14:paraId="4196234C" w14:textId="629DA143" w:rsidR="00425B5C" w:rsidRPr="002C6381" w:rsidRDefault="00425B5C" w:rsidP="00425B5C">
      <w:pPr>
        <w:jc w:val="both"/>
        <w:rPr>
          <w:rFonts w:ascii="Calibri" w:hAnsi="Calibri"/>
          <w:lang w:val="en-GB"/>
        </w:rPr>
      </w:pPr>
      <w:r w:rsidRPr="00A8222F">
        <w:rPr>
          <w:rFonts w:ascii="Calibri" w:hAnsi="Calibri"/>
          <w:lang w:val="en-GB"/>
        </w:rPr>
        <w:t xml:space="preserve">Fixed </w:t>
      </w:r>
      <w:r w:rsidR="00A8222F" w:rsidRPr="00A8222F">
        <w:rPr>
          <w:rFonts w:ascii="Calibri" w:hAnsi="Calibri"/>
          <w:lang w:val="en-GB"/>
        </w:rPr>
        <w:t>term</w:t>
      </w:r>
    </w:p>
    <w:p w14:paraId="4322ED59" w14:textId="77777777" w:rsidR="00D35FA6" w:rsidRDefault="00D35FA6" w:rsidP="00D35FA6">
      <w:pPr>
        <w:jc w:val="both"/>
        <w:rPr>
          <w:rFonts w:ascii="Calibri" w:hAnsi="Calibri"/>
          <w:lang w:val="en-GB"/>
        </w:rPr>
      </w:pPr>
    </w:p>
    <w:p w14:paraId="2DF84CEB" w14:textId="34A854D2" w:rsidR="00D35FA6" w:rsidRDefault="00D35FA6" w:rsidP="00D35FA6">
      <w:pPr>
        <w:rPr>
          <w:rFonts w:ascii="Calibri" w:hAnsi="Calibri"/>
          <w:lang w:val="en-GB"/>
        </w:rPr>
      </w:pPr>
      <w:r>
        <w:rPr>
          <w:rFonts w:ascii="Calibri" w:hAnsi="Calibri"/>
          <w:szCs w:val="24"/>
          <w:lang w:val="en-GB"/>
        </w:rPr>
        <w:t>Salary is in the range £</w:t>
      </w:r>
      <w:r w:rsidR="00A8222F">
        <w:rPr>
          <w:rFonts w:ascii="Calibri" w:hAnsi="Calibri"/>
          <w:szCs w:val="24"/>
          <w:lang w:val="en-GB"/>
        </w:rPr>
        <w:t>40,322</w:t>
      </w:r>
      <w:r w:rsidR="00425B5C">
        <w:rPr>
          <w:rFonts w:ascii="Calibri" w:hAnsi="Calibri"/>
          <w:szCs w:val="24"/>
          <w:lang w:val="en-GB"/>
        </w:rPr>
        <w:t xml:space="preserve"> - £</w:t>
      </w:r>
      <w:r w:rsidR="00A8222F">
        <w:rPr>
          <w:rFonts w:ascii="Calibri" w:hAnsi="Calibri"/>
          <w:szCs w:val="24"/>
          <w:lang w:val="en-GB"/>
        </w:rPr>
        <w:t>49,553</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53763182" w:rsidR="00D35FA6" w:rsidRDefault="00D35FA6" w:rsidP="00D35FA6">
      <w:pPr>
        <w:rPr>
          <w:rFonts w:ascii="Calibri" w:hAnsi="Calibri"/>
          <w:lang w:val="en-GB"/>
        </w:rPr>
      </w:pPr>
    </w:p>
    <w:p w14:paraId="7C1F971B" w14:textId="77777777" w:rsidR="00425B5C" w:rsidRDefault="00425B5C" w:rsidP="00425B5C">
      <w:pPr>
        <w:rPr>
          <w:rFonts w:ascii="Calibri" w:hAnsi="Calibri"/>
          <w:lang w:val="en-GB"/>
        </w:rPr>
      </w:pPr>
    </w:p>
    <w:p w14:paraId="65CB5858" w14:textId="77777777" w:rsidR="00425B5C" w:rsidRDefault="00425B5C" w:rsidP="00425B5C">
      <w:pPr>
        <w:rPr>
          <w:rFonts w:ascii="Calibri" w:hAnsi="Calibri"/>
          <w:lang w:val="en-GB"/>
        </w:rPr>
      </w:pPr>
    </w:p>
    <w:p w14:paraId="1E79546A" w14:textId="450909AD" w:rsidR="00425B5C" w:rsidRDefault="00425B5C" w:rsidP="00425B5C">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2FA82F44" w14:textId="77777777" w:rsidR="00425B5C" w:rsidRDefault="00425B5C" w:rsidP="00425B5C">
      <w:pPr>
        <w:rPr>
          <w:rFonts w:ascii="Calibri" w:hAnsi="Calibri"/>
          <w:lang w:val="en-GB"/>
        </w:rPr>
      </w:pPr>
    </w:p>
    <w:p w14:paraId="622A057D" w14:textId="77777777" w:rsidR="00425B5C" w:rsidRDefault="00A8222F" w:rsidP="00425B5C">
      <w:pPr>
        <w:rPr>
          <w:rFonts w:ascii="Calibri" w:hAnsi="Calibri"/>
          <w:lang w:val="en-GB"/>
        </w:rPr>
      </w:pPr>
      <w:hyperlink r:id="rId8" w:history="1">
        <w:r w:rsidR="00425B5C">
          <w:rPr>
            <w:rStyle w:val="Hyperlink"/>
            <w:rFonts w:ascii="Calibri" w:hAnsi="Calibri"/>
            <w:lang w:val="en-GB"/>
          </w:rPr>
          <w:t>http://www.port.ac.uk/departments/services/humanresources/recruitmentandselection/informationforapplicants/removalandseparationguidelines</w:t>
        </w:r>
      </w:hyperlink>
    </w:p>
    <w:p w14:paraId="78563698" w14:textId="77777777" w:rsidR="00425B5C" w:rsidRDefault="00425B5C"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lastRenderedPageBreak/>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F7A7AC9" w14:textId="28C54652" w:rsidR="00654023" w:rsidRDefault="00654023" w:rsidP="00D827C3">
      <w:pPr>
        <w:rPr>
          <w:rFonts w:ascii="Calibri" w:hAnsi="Calibri"/>
          <w:lang w:val="en-GB"/>
        </w:rPr>
      </w:pPr>
    </w:p>
    <w:p w14:paraId="332772E9" w14:textId="0B701430" w:rsidR="00654023" w:rsidRDefault="00654023" w:rsidP="00D827C3">
      <w:pPr>
        <w:rPr>
          <w:rFonts w:ascii="Calibri" w:hAnsi="Calibri"/>
          <w:lang w:val="en-GB"/>
        </w:rPr>
      </w:pPr>
    </w:p>
    <w:p w14:paraId="65C32A1C" w14:textId="0B33689D" w:rsidR="00654023" w:rsidRDefault="00654023" w:rsidP="00D827C3">
      <w:pPr>
        <w:rPr>
          <w:rFonts w:ascii="Calibri" w:hAnsi="Calibri"/>
          <w:lang w:val="en-GB"/>
        </w:rPr>
      </w:pPr>
    </w:p>
    <w:p w14:paraId="4E410CDA" w14:textId="0AC7E0F1" w:rsidR="00654023" w:rsidRDefault="00654023" w:rsidP="00D827C3">
      <w:pPr>
        <w:rPr>
          <w:rFonts w:ascii="Calibri" w:hAnsi="Calibri"/>
          <w:lang w:val="en-GB"/>
        </w:rPr>
      </w:pPr>
    </w:p>
    <w:p w14:paraId="266C51A5" w14:textId="2484DC24" w:rsidR="00654023" w:rsidRDefault="00654023" w:rsidP="00D827C3">
      <w:pPr>
        <w:rPr>
          <w:rFonts w:ascii="Calibri" w:hAnsi="Calibri"/>
          <w:lang w:val="en-GB"/>
        </w:rPr>
      </w:pPr>
    </w:p>
    <w:p w14:paraId="17FE2992" w14:textId="0C8D8D60" w:rsidR="00654023" w:rsidRDefault="00654023" w:rsidP="00D827C3">
      <w:pPr>
        <w:rPr>
          <w:rFonts w:ascii="Calibri" w:hAnsi="Calibri"/>
          <w:lang w:val="en-GB"/>
        </w:rPr>
      </w:pPr>
    </w:p>
    <w:p w14:paraId="2D754C5B" w14:textId="07FF068B" w:rsidR="00654023" w:rsidRDefault="00654023" w:rsidP="00D827C3">
      <w:pPr>
        <w:rPr>
          <w:rFonts w:ascii="Calibri" w:hAnsi="Calibri"/>
          <w:lang w:val="en-GB"/>
        </w:rPr>
      </w:pPr>
    </w:p>
    <w:p w14:paraId="5DAAC0E9" w14:textId="7AB7903E" w:rsidR="00654023" w:rsidRDefault="00654023" w:rsidP="00D827C3">
      <w:pPr>
        <w:rPr>
          <w:rFonts w:ascii="Calibri" w:hAnsi="Calibri"/>
          <w:lang w:val="en-GB"/>
        </w:rPr>
      </w:pPr>
    </w:p>
    <w:p w14:paraId="6F25A669" w14:textId="126E0F25" w:rsidR="00654023" w:rsidRDefault="00654023" w:rsidP="00D827C3">
      <w:pPr>
        <w:rPr>
          <w:rFonts w:ascii="Calibri" w:hAnsi="Calibri"/>
          <w:lang w:val="en-GB"/>
        </w:rPr>
      </w:pPr>
    </w:p>
    <w:p w14:paraId="1F1E6E35" w14:textId="6D76B82D" w:rsidR="00654023" w:rsidRDefault="00654023"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7777777" w:rsidR="006D3642" w:rsidRDefault="006D3642" w:rsidP="00D827C3">
      <w:pPr>
        <w:rPr>
          <w:rFonts w:ascii="Calibri" w:hAnsi="Calibri"/>
          <w:lang w:val="en-GB"/>
        </w:rPr>
      </w:pPr>
    </w:p>
    <w:p w14:paraId="432E7D64" w14:textId="456C9C78" w:rsidR="006D3642" w:rsidRDefault="006D3642" w:rsidP="006253AE">
      <w:pPr>
        <w:rPr>
          <w:rFonts w:ascii="Calibri" w:hAnsi="Calibri"/>
          <w:b/>
          <w:sz w:val="32"/>
          <w:lang w:val="en-GB"/>
        </w:rPr>
      </w:pPr>
    </w:p>
    <w:p w14:paraId="4BD992D7" w14:textId="433CB553" w:rsidR="00A8222F" w:rsidRDefault="00A8222F">
      <w:pPr>
        <w:widowControl/>
        <w:spacing w:after="200" w:line="276" w:lineRule="auto"/>
        <w:rPr>
          <w:rFonts w:cs="Calibri"/>
          <w:b/>
          <w:szCs w:val="24"/>
        </w:rPr>
      </w:pPr>
      <w:r>
        <w:rPr>
          <w:rFonts w:cs="Calibri"/>
          <w:b/>
          <w:szCs w:val="24"/>
        </w:rPr>
        <w:br w:type="page"/>
      </w:r>
    </w:p>
    <w:p w14:paraId="77827393" w14:textId="77777777" w:rsidR="00A8222F" w:rsidRPr="00162CA4" w:rsidRDefault="00A8222F" w:rsidP="00A8222F">
      <w:pPr>
        <w:pStyle w:val="Normal1"/>
        <w:rPr>
          <w:rFonts w:asciiTheme="minorHAnsi" w:eastAsia="Calibri" w:hAnsiTheme="minorHAnsi" w:cstheme="minorHAnsi"/>
        </w:rPr>
      </w:pPr>
      <w:r w:rsidRPr="00162CA4">
        <w:rPr>
          <w:rFonts w:asciiTheme="minorHAnsi" w:eastAsia="Calibri" w:hAnsiTheme="minorHAnsi" w:cstheme="minorHAnsi"/>
          <w:b/>
        </w:rPr>
        <w:t>UNIVERSITY OF PORTSMOUTH – RECRUITMENT PAPERWORK</w:t>
      </w:r>
    </w:p>
    <w:p w14:paraId="6298CC0E" w14:textId="77777777" w:rsidR="00A8222F" w:rsidRPr="00162CA4" w:rsidRDefault="00A8222F" w:rsidP="00A8222F">
      <w:pPr>
        <w:pStyle w:val="Normal1"/>
        <w:numPr>
          <w:ilvl w:val="0"/>
          <w:numId w:val="19"/>
        </w:numPr>
        <w:pBdr>
          <w:top w:val="nil"/>
          <w:left w:val="nil"/>
          <w:bottom w:val="nil"/>
          <w:right w:val="nil"/>
          <w:between w:val="nil"/>
        </w:pBdr>
        <w:ind w:left="786"/>
        <w:rPr>
          <w:rFonts w:asciiTheme="minorHAnsi" w:eastAsia="Calibri" w:hAnsiTheme="minorHAnsi" w:cstheme="minorHAnsi"/>
          <w:b/>
          <w:color w:val="000000"/>
        </w:rPr>
      </w:pPr>
      <w:r w:rsidRPr="00162CA4">
        <w:rPr>
          <w:rFonts w:asciiTheme="minorHAnsi" w:eastAsia="Calibri" w:hAnsiTheme="minorHAnsi" w:cstheme="minorHAnsi"/>
          <w:b/>
          <w:color w:val="000000"/>
        </w:rPr>
        <w:t>JOB DESCRIPTION</w:t>
      </w:r>
    </w:p>
    <w:p w14:paraId="1AD92674" w14:textId="77777777" w:rsidR="00A8222F" w:rsidRPr="00162CA4" w:rsidRDefault="00A8222F" w:rsidP="00A8222F">
      <w:pPr>
        <w:pStyle w:val="Normal1"/>
        <w:rPr>
          <w:rFonts w:asciiTheme="minorHAnsi" w:eastAsia="Calibri" w:hAnsiTheme="minorHAnsi" w:cs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A8222F" w:rsidRPr="00162CA4" w14:paraId="0DF3030E" w14:textId="77777777" w:rsidTr="00B847BA">
        <w:tc>
          <w:tcPr>
            <w:tcW w:w="3964" w:type="dxa"/>
          </w:tcPr>
          <w:p w14:paraId="17A5032A"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Job Title:</w:t>
            </w:r>
          </w:p>
          <w:p w14:paraId="30771FA0" w14:textId="77777777" w:rsidR="00A8222F" w:rsidRPr="00162CA4" w:rsidRDefault="00A8222F" w:rsidP="00B847BA">
            <w:pPr>
              <w:pStyle w:val="Normal1"/>
              <w:rPr>
                <w:rFonts w:asciiTheme="minorHAnsi" w:eastAsia="Calibri" w:hAnsiTheme="minorHAnsi" w:cstheme="minorHAnsi"/>
                <w:b/>
              </w:rPr>
            </w:pPr>
          </w:p>
        </w:tc>
        <w:tc>
          <w:tcPr>
            <w:tcW w:w="5052" w:type="dxa"/>
          </w:tcPr>
          <w:p w14:paraId="65050DE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Future Transport Zone Project Manager</w:t>
            </w:r>
          </w:p>
        </w:tc>
      </w:tr>
      <w:tr w:rsidR="00A8222F" w:rsidRPr="00162CA4" w14:paraId="5021E867" w14:textId="77777777" w:rsidTr="00B847BA">
        <w:tc>
          <w:tcPr>
            <w:tcW w:w="3964" w:type="dxa"/>
          </w:tcPr>
          <w:p w14:paraId="5CD0F1B3" w14:textId="251FD675" w:rsidR="00A8222F" w:rsidRPr="00162CA4" w:rsidRDefault="00A8222F" w:rsidP="00B847BA">
            <w:pPr>
              <w:pStyle w:val="Normal1"/>
              <w:rPr>
                <w:rFonts w:asciiTheme="minorHAnsi" w:eastAsia="Calibri" w:hAnsiTheme="minorHAnsi" w:cstheme="minorHAnsi"/>
                <w:b/>
              </w:rPr>
            </w:pPr>
            <w:r>
              <w:rPr>
                <w:rFonts w:asciiTheme="minorHAnsi" w:eastAsia="Calibri" w:hAnsiTheme="minorHAnsi" w:cstheme="minorHAnsi"/>
                <w:b/>
              </w:rPr>
              <w:t>Grade:</w:t>
            </w:r>
            <w:r>
              <w:rPr>
                <w:rFonts w:asciiTheme="minorHAnsi" w:eastAsia="Calibri" w:hAnsiTheme="minorHAnsi" w:cstheme="minorHAnsi"/>
                <w:b/>
              </w:rPr>
              <w:br/>
            </w:r>
          </w:p>
        </w:tc>
        <w:tc>
          <w:tcPr>
            <w:tcW w:w="5052" w:type="dxa"/>
          </w:tcPr>
          <w:p w14:paraId="56D54E19" w14:textId="51730E82" w:rsidR="00A8222F" w:rsidRPr="00162CA4" w:rsidRDefault="00A8222F" w:rsidP="00B847BA">
            <w:pPr>
              <w:pStyle w:val="Normal1"/>
              <w:rPr>
                <w:rFonts w:asciiTheme="minorHAnsi" w:eastAsia="Calibri" w:hAnsiTheme="minorHAnsi" w:cstheme="minorHAnsi"/>
              </w:rPr>
            </w:pPr>
            <w:r>
              <w:rPr>
                <w:rFonts w:asciiTheme="minorHAnsi" w:eastAsia="Calibri" w:hAnsiTheme="minorHAnsi" w:cstheme="minorHAnsi"/>
              </w:rPr>
              <w:t>8</w:t>
            </w:r>
          </w:p>
        </w:tc>
      </w:tr>
      <w:tr w:rsidR="00A8222F" w:rsidRPr="00162CA4" w14:paraId="417F23AD" w14:textId="77777777" w:rsidTr="00B847BA">
        <w:tc>
          <w:tcPr>
            <w:tcW w:w="3964" w:type="dxa"/>
          </w:tcPr>
          <w:p w14:paraId="3EC8E30A"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Faculty/Centre:</w:t>
            </w:r>
          </w:p>
          <w:p w14:paraId="3BBABDE4" w14:textId="77777777" w:rsidR="00A8222F" w:rsidRPr="00162CA4" w:rsidRDefault="00A8222F" w:rsidP="00B847BA">
            <w:pPr>
              <w:pStyle w:val="Normal1"/>
              <w:rPr>
                <w:rFonts w:asciiTheme="minorHAnsi" w:eastAsia="Calibri" w:hAnsiTheme="minorHAnsi" w:cstheme="minorHAnsi"/>
                <w:b/>
              </w:rPr>
            </w:pPr>
          </w:p>
        </w:tc>
        <w:tc>
          <w:tcPr>
            <w:tcW w:w="5052" w:type="dxa"/>
          </w:tcPr>
          <w:p w14:paraId="0613A3B5" w14:textId="77777777" w:rsidR="00A8222F" w:rsidRPr="00162CA4" w:rsidRDefault="00A8222F" w:rsidP="00B847BA">
            <w:pPr>
              <w:pStyle w:val="Normal1"/>
              <w:rPr>
                <w:rFonts w:asciiTheme="minorHAnsi" w:eastAsia="Calibri" w:hAnsiTheme="minorHAnsi" w:cstheme="minorHAnsi"/>
              </w:rPr>
            </w:pPr>
            <w:r>
              <w:rPr>
                <w:rFonts w:asciiTheme="minorHAnsi" w:eastAsia="Calibri" w:hAnsiTheme="minorHAnsi" w:cstheme="minorHAnsi"/>
              </w:rPr>
              <w:t xml:space="preserve">Faculty of </w:t>
            </w:r>
            <w:r w:rsidRPr="00162CA4">
              <w:rPr>
                <w:rFonts w:asciiTheme="minorHAnsi" w:eastAsia="Calibri" w:hAnsiTheme="minorHAnsi" w:cstheme="minorHAnsi"/>
              </w:rPr>
              <w:t>Technology</w:t>
            </w:r>
          </w:p>
          <w:p w14:paraId="3A7BFBFE" w14:textId="77777777" w:rsidR="00A8222F" w:rsidRPr="00162CA4" w:rsidRDefault="00A8222F" w:rsidP="00B847BA">
            <w:pPr>
              <w:pStyle w:val="Normal1"/>
              <w:rPr>
                <w:rFonts w:asciiTheme="minorHAnsi" w:eastAsia="Calibri" w:hAnsiTheme="minorHAnsi" w:cstheme="minorHAnsi"/>
              </w:rPr>
            </w:pPr>
          </w:p>
        </w:tc>
      </w:tr>
      <w:tr w:rsidR="00A8222F" w:rsidRPr="00162CA4" w14:paraId="25805AAA" w14:textId="77777777" w:rsidTr="00B847BA">
        <w:tc>
          <w:tcPr>
            <w:tcW w:w="3964" w:type="dxa"/>
          </w:tcPr>
          <w:p w14:paraId="45888CF9"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Department/Service:</w:t>
            </w:r>
          </w:p>
          <w:p w14:paraId="2295003B"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Location:</w:t>
            </w:r>
          </w:p>
        </w:tc>
        <w:tc>
          <w:tcPr>
            <w:tcW w:w="5052" w:type="dxa"/>
          </w:tcPr>
          <w:p w14:paraId="49368DC2" w14:textId="77777777" w:rsidR="00A8222F"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School of Mathematics and Physics</w:t>
            </w:r>
          </w:p>
          <w:p w14:paraId="4CE91967" w14:textId="77777777" w:rsidR="00A8222F" w:rsidRPr="00162CA4" w:rsidRDefault="00A8222F" w:rsidP="00B847BA">
            <w:pPr>
              <w:pStyle w:val="Normal1"/>
              <w:rPr>
                <w:rFonts w:asciiTheme="minorHAnsi" w:eastAsia="Calibri" w:hAnsiTheme="minorHAnsi" w:cstheme="minorHAnsi"/>
              </w:rPr>
            </w:pPr>
            <w:r>
              <w:rPr>
                <w:rFonts w:asciiTheme="minorHAnsi" w:eastAsia="Calibri" w:hAnsiTheme="minorHAnsi" w:cstheme="minorHAnsi"/>
              </w:rPr>
              <w:t>Lion Gate Building</w:t>
            </w:r>
          </w:p>
        </w:tc>
      </w:tr>
      <w:tr w:rsidR="00A8222F" w:rsidRPr="00162CA4" w14:paraId="3F256EDF" w14:textId="77777777" w:rsidTr="00B847BA">
        <w:tc>
          <w:tcPr>
            <w:tcW w:w="3964" w:type="dxa"/>
          </w:tcPr>
          <w:p w14:paraId="4822E1DB"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Position Reference No:</w:t>
            </w:r>
          </w:p>
          <w:p w14:paraId="7D3F6DF0" w14:textId="77777777" w:rsidR="00A8222F" w:rsidRPr="00162CA4" w:rsidRDefault="00A8222F" w:rsidP="00B847BA">
            <w:pPr>
              <w:pStyle w:val="Normal1"/>
              <w:rPr>
                <w:rFonts w:asciiTheme="minorHAnsi" w:eastAsia="Calibri" w:hAnsiTheme="minorHAnsi" w:cstheme="minorHAnsi"/>
                <w:b/>
              </w:rPr>
            </w:pPr>
          </w:p>
        </w:tc>
        <w:tc>
          <w:tcPr>
            <w:tcW w:w="5052" w:type="dxa"/>
          </w:tcPr>
          <w:p w14:paraId="0569992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ZZ006566</w:t>
            </w:r>
          </w:p>
        </w:tc>
      </w:tr>
      <w:tr w:rsidR="00A8222F" w:rsidRPr="00162CA4" w14:paraId="04D4A5A4" w14:textId="77777777" w:rsidTr="00B847BA">
        <w:tc>
          <w:tcPr>
            <w:tcW w:w="3964" w:type="dxa"/>
          </w:tcPr>
          <w:p w14:paraId="1A1B249A"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Responsible to:</w:t>
            </w:r>
          </w:p>
          <w:p w14:paraId="1E57D548" w14:textId="77777777" w:rsidR="00A8222F" w:rsidRPr="00162CA4" w:rsidRDefault="00A8222F" w:rsidP="00B847BA">
            <w:pPr>
              <w:pStyle w:val="Normal1"/>
              <w:rPr>
                <w:rFonts w:asciiTheme="minorHAnsi" w:eastAsia="Calibri" w:hAnsiTheme="minorHAnsi" w:cstheme="minorHAnsi"/>
                <w:b/>
              </w:rPr>
            </w:pPr>
          </w:p>
        </w:tc>
        <w:tc>
          <w:tcPr>
            <w:tcW w:w="5052" w:type="dxa"/>
          </w:tcPr>
          <w:p w14:paraId="2A9DDA83" w14:textId="77777777" w:rsidR="00A8222F" w:rsidRPr="00162CA4" w:rsidRDefault="00A8222F" w:rsidP="00B847BA">
            <w:pPr>
              <w:pStyle w:val="Normal1"/>
              <w:rPr>
                <w:rFonts w:asciiTheme="minorHAnsi" w:eastAsia="Calibri" w:hAnsiTheme="minorHAnsi" w:cstheme="minorHAnsi"/>
              </w:rPr>
            </w:pPr>
            <w:r w:rsidRPr="00162CA4">
              <w:rPr>
                <w:rFonts w:asciiTheme="minorHAnsi" w:hAnsiTheme="minorHAnsi" w:cstheme="minorHAnsi"/>
              </w:rPr>
              <w:t xml:space="preserve">Professor </w:t>
            </w:r>
            <w:proofErr w:type="spellStart"/>
            <w:r w:rsidRPr="00162CA4">
              <w:rPr>
                <w:rFonts w:asciiTheme="minorHAnsi" w:hAnsiTheme="minorHAnsi" w:cstheme="minorHAnsi"/>
              </w:rPr>
              <w:t>Djamila</w:t>
            </w:r>
            <w:proofErr w:type="spellEnd"/>
            <w:r w:rsidRPr="00162CA4">
              <w:rPr>
                <w:rFonts w:asciiTheme="minorHAnsi" w:hAnsiTheme="minorHAnsi" w:cstheme="minorHAnsi"/>
              </w:rPr>
              <w:t xml:space="preserve"> </w:t>
            </w:r>
            <w:proofErr w:type="spellStart"/>
            <w:r w:rsidRPr="00162CA4">
              <w:rPr>
                <w:rFonts w:asciiTheme="minorHAnsi" w:hAnsiTheme="minorHAnsi" w:cstheme="minorHAnsi"/>
              </w:rPr>
              <w:t>Ouelhadj</w:t>
            </w:r>
            <w:proofErr w:type="spellEnd"/>
            <w:r w:rsidRPr="00162CA4">
              <w:rPr>
                <w:rFonts w:asciiTheme="minorHAnsi" w:hAnsiTheme="minorHAnsi" w:cstheme="minorHAnsi"/>
              </w:rPr>
              <w:t>, Chair of Logistics, OR and Analytics Research Group and Director of the Intelligent Transport Cluster</w:t>
            </w:r>
          </w:p>
        </w:tc>
      </w:tr>
      <w:tr w:rsidR="00A8222F" w:rsidRPr="00162CA4" w14:paraId="27288900" w14:textId="77777777" w:rsidTr="00B847BA">
        <w:tc>
          <w:tcPr>
            <w:tcW w:w="3964" w:type="dxa"/>
          </w:tcPr>
          <w:p w14:paraId="6CE33415"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Responsible for:</w:t>
            </w:r>
          </w:p>
          <w:p w14:paraId="6351E99C" w14:textId="77777777" w:rsidR="00A8222F" w:rsidRPr="00162CA4" w:rsidRDefault="00A8222F" w:rsidP="00B847BA">
            <w:pPr>
              <w:pStyle w:val="Normal1"/>
              <w:rPr>
                <w:rFonts w:asciiTheme="minorHAnsi" w:eastAsia="Calibri" w:hAnsiTheme="minorHAnsi" w:cstheme="minorHAnsi"/>
                <w:b/>
              </w:rPr>
            </w:pPr>
          </w:p>
        </w:tc>
        <w:tc>
          <w:tcPr>
            <w:tcW w:w="5052" w:type="dxa"/>
          </w:tcPr>
          <w:p w14:paraId="587BF9B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N/A</w:t>
            </w:r>
          </w:p>
        </w:tc>
      </w:tr>
      <w:tr w:rsidR="00A8222F" w:rsidRPr="00162CA4" w14:paraId="6A078E89" w14:textId="77777777" w:rsidTr="00B847BA">
        <w:tc>
          <w:tcPr>
            <w:tcW w:w="3964" w:type="dxa"/>
          </w:tcPr>
          <w:p w14:paraId="591C8776"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Effective date of job description:</w:t>
            </w:r>
          </w:p>
        </w:tc>
        <w:tc>
          <w:tcPr>
            <w:tcW w:w="5052" w:type="dxa"/>
          </w:tcPr>
          <w:p w14:paraId="3685982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Nov 2020</w:t>
            </w:r>
          </w:p>
          <w:p w14:paraId="3E29F0CC" w14:textId="77777777" w:rsidR="00A8222F" w:rsidRPr="00162CA4" w:rsidRDefault="00A8222F" w:rsidP="00B847BA">
            <w:pPr>
              <w:pStyle w:val="Normal1"/>
              <w:rPr>
                <w:rFonts w:asciiTheme="minorHAnsi" w:eastAsia="Calibri" w:hAnsiTheme="minorHAnsi" w:cstheme="minorHAnsi"/>
              </w:rPr>
            </w:pPr>
          </w:p>
        </w:tc>
      </w:tr>
    </w:tbl>
    <w:p w14:paraId="3EF40219" w14:textId="77777777" w:rsidR="00A8222F" w:rsidRPr="00162CA4" w:rsidRDefault="00A8222F" w:rsidP="00A8222F">
      <w:pPr>
        <w:pStyle w:val="Normal1"/>
        <w:rPr>
          <w:rFonts w:asciiTheme="minorHAnsi" w:eastAsia="Calibri" w:hAnsiTheme="minorHAnsi"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222F" w:rsidRPr="00162CA4" w14:paraId="79160B0C" w14:textId="77777777" w:rsidTr="00B847BA">
        <w:tc>
          <w:tcPr>
            <w:tcW w:w="9242" w:type="dxa"/>
          </w:tcPr>
          <w:p w14:paraId="32015B3D"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Purpose of Job:</w:t>
            </w:r>
          </w:p>
        </w:tc>
      </w:tr>
      <w:tr w:rsidR="00A8222F" w:rsidRPr="00162CA4" w14:paraId="4E3A0C1A" w14:textId="77777777" w:rsidTr="00B847BA">
        <w:tc>
          <w:tcPr>
            <w:tcW w:w="9242" w:type="dxa"/>
          </w:tcPr>
          <w:p w14:paraId="5DB2CE08" w14:textId="77777777" w:rsidR="00A8222F" w:rsidRPr="00162CA4" w:rsidRDefault="00A8222F" w:rsidP="00B847BA">
            <w:pPr>
              <w:pStyle w:val="Normal1"/>
              <w:jc w:val="both"/>
              <w:rPr>
                <w:rFonts w:asciiTheme="minorHAnsi" w:eastAsia="Calibri" w:hAnsiTheme="minorHAnsi" w:cstheme="minorHAnsi"/>
                <w:color w:val="000000"/>
              </w:rPr>
            </w:pPr>
            <w:r w:rsidRPr="00162CA4">
              <w:rPr>
                <w:rFonts w:asciiTheme="minorHAnsi" w:eastAsia="Calibri" w:hAnsiTheme="minorHAnsi" w:cstheme="minorHAnsi"/>
                <w:color w:val="000000"/>
              </w:rPr>
              <w:t>Future Transport Zone is a £28.75 million programme funded by the Department for Transport to develop a</w:t>
            </w:r>
            <w:r w:rsidRPr="00162CA4">
              <w:rPr>
                <w:rFonts w:asciiTheme="minorHAnsi" w:eastAsia="Calibri" w:hAnsiTheme="minorHAnsi" w:cstheme="minorHAnsi"/>
                <w:color w:val="000000"/>
                <w:highlight w:val="white"/>
              </w:rPr>
              <w:t xml:space="preserve"> three-year Solent Future Transport Zone (FTZ) programme</w:t>
            </w:r>
            <w:r w:rsidRPr="00162CA4">
              <w:rPr>
                <w:rFonts w:asciiTheme="minorHAnsi" w:eastAsia="Calibri" w:hAnsiTheme="minorHAnsi" w:cstheme="minorHAnsi"/>
                <w:color w:val="000000"/>
              </w:rPr>
              <w:t xml:space="preserve">. The programme will implement and trial innovative and sustainable solutions for the mobility of people and freight. This is a multidisciplinary project in collaboration with the University of Southampton and Solent Transport, comprising Southampton City Council, Portsmouth City Council, Isle of Wight Council, and Hampshire County Council. </w:t>
            </w:r>
            <w:r w:rsidRPr="00162CA4">
              <w:rPr>
                <w:rFonts w:asciiTheme="minorHAnsi" w:hAnsiTheme="minorHAnsi" w:cstheme="minorHAnsi"/>
                <w:highlight w:val="white"/>
              </w:rPr>
              <w:t>The University of Portsmouth will develop Mobility as a Service (</w:t>
            </w:r>
            <w:proofErr w:type="spellStart"/>
            <w:r w:rsidRPr="00162CA4">
              <w:rPr>
                <w:rFonts w:asciiTheme="minorHAnsi" w:hAnsiTheme="minorHAnsi" w:cstheme="minorHAnsi"/>
                <w:highlight w:val="white"/>
              </w:rPr>
              <w:t>MaaS</w:t>
            </w:r>
            <w:proofErr w:type="spellEnd"/>
            <w:r w:rsidRPr="00162CA4">
              <w:rPr>
                <w:rFonts w:asciiTheme="minorHAnsi" w:hAnsiTheme="minorHAnsi" w:cstheme="minorHAnsi"/>
                <w:highlight w:val="white"/>
              </w:rPr>
              <w:t xml:space="preserve">) App in collaboration with a </w:t>
            </w:r>
            <w:proofErr w:type="spellStart"/>
            <w:r w:rsidRPr="00162CA4">
              <w:rPr>
                <w:rFonts w:asciiTheme="minorHAnsi" w:hAnsiTheme="minorHAnsi" w:cstheme="minorHAnsi"/>
                <w:highlight w:val="white"/>
              </w:rPr>
              <w:t>MaaS</w:t>
            </w:r>
            <w:proofErr w:type="spellEnd"/>
            <w:r w:rsidRPr="00162CA4">
              <w:rPr>
                <w:rFonts w:asciiTheme="minorHAnsi" w:hAnsiTheme="minorHAnsi" w:cstheme="minorHAnsi"/>
                <w:highlight w:val="white"/>
              </w:rPr>
              <w:t xml:space="preserve"> provider and investigate travel behaviour change to reduce private car usage, making travel journeys smarter and greener within the City of Portsmouth and the wider Solent area. </w:t>
            </w:r>
            <w:r w:rsidRPr="00162CA4">
              <w:rPr>
                <w:rFonts w:asciiTheme="minorHAnsi" w:eastAsia="Calibri" w:hAnsiTheme="minorHAnsi" w:cstheme="minorHAnsi"/>
                <w:highlight w:val="white"/>
              </w:rPr>
              <w:t>The team</w:t>
            </w:r>
            <w:r w:rsidRPr="00162CA4">
              <w:rPr>
                <w:rFonts w:asciiTheme="minorHAnsi" w:eastAsia="Calibri" w:hAnsiTheme="minorHAnsi" w:cstheme="minorHAnsi"/>
                <w:color w:val="000000"/>
                <w:highlight w:val="white"/>
              </w:rPr>
              <w:t xml:space="preserve"> will also investigate the environmental impacts of freight movement within the City of Portsmouth and the wider Solent areas, and develop innovative and sustainable approaches to urban logistics, reducing the impact that goods movement has on congestion, air quality, </w:t>
            </w:r>
            <w:proofErr w:type="gramStart"/>
            <w:r w:rsidRPr="00162CA4">
              <w:rPr>
                <w:rFonts w:asciiTheme="minorHAnsi" w:eastAsia="Calibri" w:hAnsiTheme="minorHAnsi" w:cstheme="minorHAnsi"/>
                <w:color w:val="000000"/>
                <w:highlight w:val="white"/>
              </w:rPr>
              <w:t>safety</w:t>
            </w:r>
            <w:proofErr w:type="gramEnd"/>
            <w:r w:rsidRPr="00162CA4">
              <w:rPr>
                <w:rFonts w:asciiTheme="minorHAnsi" w:eastAsia="Calibri" w:hAnsiTheme="minorHAnsi" w:cstheme="minorHAnsi"/>
                <w:color w:val="000000"/>
                <w:highlight w:val="white"/>
              </w:rPr>
              <w:t xml:space="preserve"> and journey times. The University will trial new sustainable solutions for freight distribution including micro-consolidation for last mile delivery, macro-consolidation, and drone delivery for the NHS to move medical supplies between three hospitals in Hampshire - Southampton General Hospital, Queen Alexandra Hospital in Portsmouth and St Mary’s Hospital on the Isle of Wight.</w:t>
            </w:r>
          </w:p>
          <w:p w14:paraId="2F9700B8" w14:textId="77777777" w:rsidR="00A8222F" w:rsidRPr="00162CA4" w:rsidRDefault="00A8222F" w:rsidP="00B847BA">
            <w:pPr>
              <w:pStyle w:val="Normal1"/>
              <w:jc w:val="both"/>
              <w:rPr>
                <w:rFonts w:asciiTheme="minorHAnsi" w:eastAsia="Calibri" w:hAnsiTheme="minorHAnsi" w:cstheme="minorHAnsi"/>
              </w:rPr>
            </w:pPr>
          </w:p>
          <w:p w14:paraId="4F035754" w14:textId="77777777" w:rsidR="00A8222F" w:rsidRPr="00162CA4" w:rsidRDefault="00A8222F" w:rsidP="00B847BA">
            <w:pPr>
              <w:pStyle w:val="Normal1"/>
              <w:spacing w:before="120" w:after="192"/>
              <w:jc w:val="both"/>
              <w:rPr>
                <w:rFonts w:asciiTheme="minorHAnsi" w:eastAsia="Calibri" w:hAnsiTheme="minorHAnsi" w:cstheme="minorHAnsi"/>
                <w:color w:val="000000"/>
              </w:rPr>
            </w:pPr>
            <w:r w:rsidRPr="00162CA4">
              <w:rPr>
                <w:rFonts w:asciiTheme="minorHAnsi" w:eastAsia="Calibri" w:hAnsiTheme="minorHAnsi" w:cstheme="minorHAnsi"/>
              </w:rPr>
              <w:t xml:space="preserve">The FTZ Project Manager will join a team of academics and researchers across the University of Portsmouth to manage and coordinate the development and implementation of the University of Portsmouth contribution to the FTZ programme. The post holder will work closely with the Solent Transport, the University of Southampton and the stakeholders to ensure successful outcomes and tasks </w:t>
            </w:r>
            <w:proofErr w:type="gramStart"/>
            <w:r w:rsidRPr="00162CA4">
              <w:rPr>
                <w:rFonts w:asciiTheme="minorHAnsi" w:eastAsia="Calibri" w:hAnsiTheme="minorHAnsi" w:cstheme="minorHAnsi"/>
              </w:rPr>
              <w:t>are executed</w:t>
            </w:r>
            <w:proofErr w:type="gramEnd"/>
            <w:r w:rsidRPr="00162CA4">
              <w:rPr>
                <w:rFonts w:asciiTheme="minorHAnsi" w:eastAsia="Calibri" w:hAnsiTheme="minorHAnsi" w:cstheme="minorHAnsi"/>
              </w:rPr>
              <w:t xml:space="preserve"> effectively. </w:t>
            </w:r>
          </w:p>
        </w:tc>
      </w:tr>
    </w:tbl>
    <w:p w14:paraId="23EF3270" w14:textId="4600806C" w:rsidR="00A8222F" w:rsidRDefault="00A8222F" w:rsidP="00A8222F">
      <w:pPr>
        <w:pStyle w:val="Normal1"/>
        <w:rPr>
          <w:rFonts w:asciiTheme="minorHAnsi" w:eastAsia="Calibri" w:hAnsiTheme="minorHAnsi" w:cstheme="minorHAnsi"/>
        </w:rPr>
      </w:pPr>
    </w:p>
    <w:p w14:paraId="1C4B77FE" w14:textId="16470D10" w:rsidR="00A8222F" w:rsidRDefault="00A8222F" w:rsidP="00A8222F">
      <w:pPr>
        <w:pStyle w:val="Normal1"/>
        <w:rPr>
          <w:rFonts w:asciiTheme="minorHAnsi" w:eastAsia="Calibri" w:hAnsiTheme="minorHAnsi" w:cstheme="minorHAnsi"/>
        </w:rPr>
      </w:pPr>
    </w:p>
    <w:p w14:paraId="3ECCE4B9" w14:textId="77777777" w:rsidR="00A8222F" w:rsidRPr="00162CA4" w:rsidRDefault="00A8222F" w:rsidP="00A8222F">
      <w:pPr>
        <w:pStyle w:val="Normal1"/>
        <w:rPr>
          <w:rFonts w:asciiTheme="minorHAnsi" w:eastAsia="Calibri" w:hAnsiTheme="minorHAnsi"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222F" w:rsidRPr="00162CA4" w14:paraId="772AAE67" w14:textId="77777777" w:rsidTr="00B847BA">
        <w:tc>
          <w:tcPr>
            <w:tcW w:w="9242" w:type="dxa"/>
          </w:tcPr>
          <w:p w14:paraId="2A6EC93B"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Key Responsibilities:</w:t>
            </w:r>
          </w:p>
        </w:tc>
      </w:tr>
      <w:tr w:rsidR="00A8222F" w:rsidRPr="00162CA4" w14:paraId="74AEF1D2" w14:textId="77777777" w:rsidTr="00B847BA">
        <w:tc>
          <w:tcPr>
            <w:tcW w:w="9242" w:type="dxa"/>
          </w:tcPr>
          <w:p w14:paraId="3B719AAE" w14:textId="77777777" w:rsidR="00A8222F" w:rsidRPr="00162CA4" w:rsidRDefault="00A8222F" w:rsidP="00A8222F">
            <w:pPr>
              <w:pStyle w:val="Normal1"/>
              <w:numPr>
                <w:ilvl w:val="0"/>
                <w:numId w:val="17"/>
              </w:numPr>
              <w:pBdr>
                <w:top w:val="nil"/>
                <w:left w:val="nil"/>
                <w:bottom w:val="nil"/>
                <w:right w:val="nil"/>
                <w:between w:val="nil"/>
              </w:pBdr>
              <w:spacing w:after="123"/>
              <w:rPr>
                <w:rFonts w:asciiTheme="minorHAnsi" w:eastAsia="Calibri" w:hAnsiTheme="minorHAnsi" w:cstheme="minorHAnsi"/>
                <w:color w:val="000000"/>
              </w:rPr>
            </w:pPr>
            <w:r w:rsidRPr="00162CA4">
              <w:rPr>
                <w:rFonts w:asciiTheme="minorHAnsi" w:eastAsia="Calibri" w:hAnsiTheme="minorHAnsi" w:cstheme="minorHAnsi"/>
                <w:color w:val="000000"/>
              </w:rPr>
              <w:t>Manage</w:t>
            </w:r>
            <w:r w:rsidRPr="00162CA4">
              <w:rPr>
                <w:rFonts w:asciiTheme="minorHAnsi" w:eastAsia="Calibri" w:hAnsiTheme="minorHAnsi" w:cstheme="minorHAnsi"/>
              </w:rPr>
              <w:t xml:space="preserve"> and</w:t>
            </w:r>
            <w:r w:rsidRPr="00162CA4">
              <w:rPr>
                <w:rFonts w:asciiTheme="minorHAnsi" w:eastAsia="Calibri" w:hAnsiTheme="minorHAnsi" w:cstheme="minorHAnsi"/>
                <w:color w:val="000000"/>
              </w:rPr>
              <w:t xml:space="preserve"> monitor the projects of the University of Portsmouth on the FTZ programme to ensure successful and timely delivery within the budget. This will involve working </w:t>
            </w:r>
            <w:r w:rsidRPr="00162CA4">
              <w:rPr>
                <w:rFonts w:asciiTheme="minorHAnsi" w:eastAsia="Calibri" w:hAnsiTheme="minorHAnsi" w:cstheme="minorHAnsi"/>
              </w:rPr>
              <w:t xml:space="preserve">with </w:t>
            </w:r>
            <w:r w:rsidRPr="00162CA4">
              <w:rPr>
                <w:rFonts w:asciiTheme="minorHAnsi" w:eastAsia="Calibri" w:hAnsiTheme="minorHAnsi" w:cstheme="minorHAnsi"/>
                <w:color w:val="000000"/>
              </w:rPr>
              <w:t>the University of Portsmouth team and the partners</w:t>
            </w:r>
            <w:r w:rsidRPr="00162CA4">
              <w:rPr>
                <w:rFonts w:asciiTheme="minorHAnsi" w:eastAsia="Calibri" w:hAnsiTheme="minorHAnsi" w:cstheme="minorHAnsi"/>
              </w:rPr>
              <w:t xml:space="preserve"> to</w:t>
            </w:r>
            <w:r w:rsidRPr="00162CA4">
              <w:rPr>
                <w:rFonts w:asciiTheme="minorHAnsi" w:eastAsia="Calibri" w:hAnsiTheme="minorHAnsi" w:cstheme="minorHAnsi"/>
                <w:color w:val="000000"/>
              </w:rPr>
              <w:t xml:space="preserve"> </w:t>
            </w:r>
            <w:r w:rsidRPr="00162CA4">
              <w:rPr>
                <w:rFonts w:asciiTheme="minorHAnsi" w:eastAsia="Calibri" w:hAnsiTheme="minorHAnsi" w:cstheme="minorHAnsi"/>
              </w:rPr>
              <w:t>deliver</w:t>
            </w:r>
            <w:r w:rsidRPr="00162CA4">
              <w:rPr>
                <w:rFonts w:asciiTheme="minorHAnsi" w:eastAsia="Calibri" w:hAnsiTheme="minorHAnsi" w:cstheme="minorHAnsi"/>
                <w:color w:val="000000"/>
              </w:rPr>
              <w:t xml:space="preserve"> the programme and ensur</w:t>
            </w:r>
            <w:r w:rsidRPr="00162CA4">
              <w:rPr>
                <w:rFonts w:asciiTheme="minorHAnsi" w:eastAsia="Calibri" w:hAnsiTheme="minorHAnsi" w:cstheme="minorHAnsi"/>
              </w:rPr>
              <w:t>e</w:t>
            </w:r>
            <w:r w:rsidRPr="00162CA4">
              <w:rPr>
                <w:rFonts w:asciiTheme="minorHAnsi" w:eastAsia="Calibri" w:hAnsiTheme="minorHAnsi" w:cstheme="minorHAnsi"/>
                <w:color w:val="000000"/>
              </w:rPr>
              <w:t xml:space="preserve"> robust programme manag</w:t>
            </w:r>
            <w:r w:rsidRPr="00162CA4">
              <w:rPr>
                <w:rFonts w:asciiTheme="minorHAnsi" w:eastAsia="Calibri" w:hAnsiTheme="minorHAnsi" w:cstheme="minorHAnsi"/>
              </w:rPr>
              <w:t>ement</w:t>
            </w:r>
            <w:r w:rsidRPr="00162CA4">
              <w:rPr>
                <w:rFonts w:asciiTheme="minorHAnsi" w:eastAsia="Calibri" w:hAnsiTheme="minorHAnsi" w:cstheme="minorHAnsi"/>
                <w:color w:val="000000"/>
              </w:rPr>
              <w:t xml:space="preserve"> and reporting arrangements.</w:t>
            </w:r>
          </w:p>
          <w:p w14:paraId="1047E965" w14:textId="77777777" w:rsidR="00A8222F" w:rsidRPr="00162CA4" w:rsidRDefault="00A8222F" w:rsidP="00A8222F">
            <w:pPr>
              <w:pStyle w:val="Normal1"/>
              <w:numPr>
                <w:ilvl w:val="0"/>
                <w:numId w:val="17"/>
              </w:numPr>
              <w:tabs>
                <w:tab w:val="left" w:pos="0"/>
                <w:tab w:val="left" w:pos="540"/>
              </w:tabs>
              <w:spacing w:after="200" w:line="193" w:lineRule="auto"/>
              <w:rPr>
                <w:rFonts w:asciiTheme="minorHAnsi" w:eastAsia="Calibri" w:hAnsiTheme="minorHAnsi" w:cstheme="minorHAnsi"/>
              </w:rPr>
            </w:pPr>
            <w:r w:rsidRPr="00162CA4">
              <w:rPr>
                <w:rFonts w:asciiTheme="minorHAnsi" w:eastAsia="Calibri" w:hAnsiTheme="minorHAnsi" w:cstheme="minorHAnsi"/>
              </w:rPr>
              <w:t xml:space="preserve">Act as Employer’s Representative where external project management </w:t>
            </w:r>
            <w:proofErr w:type="gramStart"/>
            <w:r w:rsidRPr="00162CA4">
              <w:rPr>
                <w:rFonts w:asciiTheme="minorHAnsi" w:eastAsia="Calibri" w:hAnsiTheme="minorHAnsi" w:cstheme="minorHAnsi"/>
              </w:rPr>
              <w:t>has been engaged</w:t>
            </w:r>
            <w:proofErr w:type="gramEnd"/>
            <w:r w:rsidRPr="00162CA4">
              <w:rPr>
                <w:rFonts w:asciiTheme="minorHAnsi" w:eastAsia="Calibri" w:hAnsiTheme="minorHAnsi" w:cstheme="minorHAnsi"/>
              </w:rPr>
              <w:t>.</w:t>
            </w:r>
          </w:p>
          <w:p w14:paraId="31D1758C"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 xml:space="preserve">Work with the Line Manager to ensure that the Portsmouth element of the programme is delivered in a cost effective manner to the excellent standards, (i.e. to budget, to agreed timetables) and to the required quality, and complies with all funding body requirements. </w:t>
            </w:r>
          </w:p>
          <w:p w14:paraId="4B975BFE" w14:textId="77777777" w:rsidR="00A8222F" w:rsidRPr="00162CA4" w:rsidRDefault="00A8222F" w:rsidP="00A8222F">
            <w:pPr>
              <w:pStyle w:val="Normal1"/>
              <w:widowControl w:val="0"/>
              <w:numPr>
                <w:ilvl w:val="0"/>
                <w:numId w:val="17"/>
              </w:numPr>
              <w:spacing w:before="120"/>
              <w:rPr>
                <w:rFonts w:asciiTheme="minorHAnsi" w:eastAsia="Calibri" w:hAnsiTheme="minorHAnsi" w:cstheme="minorHAnsi"/>
              </w:rPr>
            </w:pPr>
            <w:r w:rsidRPr="00162CA4">
              <w:rPr>
                <w:rFonts w:asciiTheme="minorHAnsi" w:eastAsia="Calibri" w:hAnsiTheme="minorHAnsi" w:cstheme="minorHAnsi"/>
              </w:rPr>
              <w:t>Develop, manage and maintain positive working relationships with the partners and stakeholders.</w:t>
            </w:r>
          </w:p>
          <w:p w14:paraId="08B0FAD7"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 xml:space="preserve">Manage the project budgets ensuring delivery of projects that lead to clear and tangible benefits and spend </w:t>
            </w:r>
            <w:proofErr w:type="gramStart"/>
            <w:r w:rsidRPr="00162CA4">
              <w:rPr>
                <w:rFonts w:asciiTheme="minorHAnsi" w:eastAsia="Calibri" w:hAnsiTheme="minorHAnsi" w:cstheme="minorHAnsi"/>
                <w:color w:val="000000"/>
              </w:rPr>
              <w:t>is carried out</w:t>
            </w:r>
            <w:proofErr w:type="gramEnd"/>
            <w:r w:rsidRPr="00162CA4">
              <w:rPr>
                <w:rFonts w:asciiTheme="minorHAnsi" w:eastAsia="Calibri" w:hAnsiTheme="minorHAnsi" w:cstheme="minorHAnsi"/>
                <w:color w:val="000000"/>
              </w:rPr>
              <w:t xml:space="preserve"> in accordance with </w:t>
            </w:r>
            <w:r w:rsidRPr="00162CA4">
              <w:rPr>
                <w:rFonts w:asciiTheme="minorHAnsi" w:eastAsia="Calibri" w:hAnsiTheme="minorHAnsi" w:cstheme="minorHAnsi"/>
              </w:rPr>
              <w:t>local authority</w:t>
            </w:r>
            <w:r w:rsidRPr="00162CA4">
              <w:rPr>
                <w:rFonts w:asciiTheme="minorHAnsi" w:eastAsia="Calibri" w:hAnsiTheme="minorHAnsi" w:cstheme="minorHAnsi"/>
                <w:color w:val="000000"/>
              </w:rPr>
              <w:t xml:space="preserve"> guidelines and to the agreed project plans.</w:t>
            </w:r>
          </w:p>
          <w:p w14:paraId="0893BC3C" w14:textId="77777777" w:rsidR="00A8222F" w:rsidRPr="00162CA4" w:rsidRDefault="00A8222F" w:rsidP="00A8222F">
            <w:pPr>
              <w:pStyle w:val="Normal1"/>
              <w:numPr>
                <w:ilvl w:val="0"/>
                <w:numId w:val="17"/>
              </w:numPr>
              <w:pBdr>
                <w:top w:val="nil"/>
                <w:left w:val="nil"/>
                <w:bottom w:val="nil"/>
                <w:right w:val="nil"/>
                <w:between w:val="nil"/>
              </w:pBdr>
              <w:spacing w:before="120" w:after="123"/>
              <w:rPr>
                <w:rFonts w:asciiTheme="minorHAnsi" w:eastAsia="Calibri" w:hAnsiTheme="minorHAnsi" w:cstheme="minorHAnsi"/>
                <w:color w:val="000000"/>
              </w:rPr>
            </w:pPr>
            <w:r w:rsidRPr="00162CA4">
              <w:rPr>
                <w:rFonts w:asciiTheme="minorHAnsi" w:eastAsia="Calibri" w:hAnsiTheme="minorHAnsi" w:cstheme="minorHAnsi"/>
                <w:color w:val="000000"/>
              </w:rPr>
              <w:t>Manage and update the programme delivery plan in liaison with the partners and the Steering Group, and in agreement with the Board.</w:t>
            </w:r>
          </w:p>
          <w:p w14:paraId="26A91121"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 xml:space="preserve">Maintain comprehensive and accurate files and a </w:t>
            </w:r>
            <w:proofErr w:type="gramStart"/>
            <w:r w:rsidRPr="00162CA4">
              <w:rPr>
                <w:rFonts w:asciiTheme="minorHAnsi" w:eastAsia="Calibri" w:hAnsiTheme="minorHAnsi" w:cstheme="minorHAnsi"/>
                <w:color w:val="000000"/>
              </w:rPr>
              <w:t>programme performance management system</w:t>
            </w:r>
            <w:proofErr w:type="gramEnd"/>
            <w:r w:rsidRPr="00162CA4">
              <w:rPr>
                <w:rFonts w:asciiTheme="minorHAnsi" w:eastAsia="Calibri" w:hAnsiTheme="minorHAnsi" w:cstheme="minorHAnsi"/>
                <w:color w:val="000000"/>
              </w:rPr>
              <w:t xml:space="preserve"> and ensure that all reporting processes are robust and well managed including the monitoring of project milestones, project deliverables and outputs.</w:t>
            </w:r>
          </w:p>
          <w:p w14:paraId="3F02F5D5"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 xml:space="preserve">Preparation and presentation of quarterly Programme Progress and Delivery reports for the partners, the Steering Group, Board and relevant Government Departments / funding agencies. </w:t>
            </w:r>
          </w:p>
          <w:p w14:paraId="6F9DB3DC"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Support the University and its finance staff in delivering responsibilities for the management of the funds and the programme.</w:t>
            </w:r>
          </w:p>
          <w:p w14:paraId="1009E3B4" w14:textId="77777777" w:rsidR="00A8222F" w:rsidRPr="00162CA4" w:rsidRDefault="00A8222F" w:rsidP="00A8222F">
            <w:pPr>
              <w:pStyle w:val="Normal1"/>
              <w:numPr>
                <w:ilvl w:val="0"/>
                <w:numId w:val="17"/>
              </w:numPr>
              <w:pBdr>
                <w:top w:val="nil"/>
                <w:left w:val="nil"/>
                <w:bottom w:val="nil"/>
                <w:right w:val="nil"/>
                <w:between w:val="nil"/>
              </w:pBdr>
              <w:spacing w:after="123"/>
              <w:rPr>
                <w:rFonts w:asciiTheme="minorHAnsi" w:eastAsia="Calibri" w:hAnsiTheme="minorHAnsi" w:cstheme="minorHAnsi"/>
                <w:color w:val="000000"/>
              </w:rPr>
            </w:pPr>
            <w:r w:rsidRPr="00162CA4">
              <w:rPr>
                <w:rFonts w:asciiTheme="minorHAnsi" w:eastAsia="Calibri" w:hAnsiTheme="minorHAnsi" w:cstheme="minorHAnsi"/>
                <w:color w:val="000000"/>
              </w:rPr>
              <w:t xml:space="preserve">Ensure the maintenance of, and (with the partners) keep under review the programme risk register and ensure actions </w:t>
            </w:r>
            <w:proofErr w:type="gramStart"/>
            <w:r w:rsidRPr="00162CA4">
              <w:rPr>
                <w:rFonts w:asciiTheme="minorHAnsi" w:eastAsia="Calibri" w:hAnsiTheme="minorHAnsi" w:cstheme="minorHAnsi"/>
                <w:color w:val="000000"/>
              </w:rPr>
              <w:t>are taken</w:t>
            </w:r>
            <w:proofErr w:type="gramEnd"/>
            <w:r w:rsidRPr="00162CA4">
              <w:rPr>
                <w:rFonts w:asciiTheme="minorHAnsi" w:eastAsia="Calibri" w:hAnsiTheme="minorHAnsi" w:cstheme="minorHAnsi"/>
                <w:color w:val="000000"/>
              </w:rPr>
              <w:t xml:space="preserve"> to address any perceived risks. </w:t>
            </w:r>
          </w:p>
          <w:p w14:paraId="66712FB4" w14:textId="77777777" w:rsidR="00A8222F" w:rsidRPr="00162CA4" w:rsidRDefault="00A8222F" w:rsidP="00A8222F">
            <w:pPr>
              <w:pStyle w:val="Normal1"/>
              <w:widowControl w:val="0"/>
              <w:numPr>
                <w:ilvl w:val="0"/>
                <w:numId w:val="17"/>
              </w:numPr>
              <w:pBdr>
                <w:top w:val="nil"/>
                <w:left w:val="nil"/>
                <w:bottom w:val="nil"/>
                <w:right w:val="nil"/>
                <w:between w:val="nil"/>
              </w:pBdr>
              <w:spacing w:after="200"/>
              <w:rPr>
                <w:rFonts w:asciiTheme="minorHAnsi" w:eastAsia="Calibri" w:hAnsiTheme="minorHAnsi" w:cstheme="minorHAnsi"/>
                <w:color w:val="000000"/>
              </w:rPr>
            </w:pPr>
            <w:r w:rsidRPr="00162CA4">
              <w:rPr>
                <w:rFonts w:asciiTheme="minorHAnsi" w:eastAsia="Calibri" w:hAnsiTheme="minorHAnsi" w:cstheme="minorHAnsi"/>
                <w:color w:val="000000"/>
              </w:rPr>
              <w:t xml:space="preserve">Work with the Line Manager to ensure that Project Management documentation </w:t>
            </w:r>
            <w:proofErr w:type="gramStart"/>
            <w:r w:rsidRPr="00162CA4">
              <w:rPr>
                <w:rFonts w:asciiTheme="minorHAnsi" w:eastAsia="Calibri" w:hAnsiTheme="minorHAnsi" w:cstheme="minorHAnsi"/>
                <w:color w:val="000000"/>
              </w:rPr>
              <w:t>is maintained</w:t>
            </w:r>
            <w:proofErr w:type="gramEnd"/>
            <w:r w:rsidRPr="00162CA4">
              <w:rPr>
                <w:rFonts w:asciiTheme="minorHAnsi" w:eastAsia="Calibri" w:hAnsiTheme="minorHAnsi" w:cstheme="minorHAnsi"/>
                <w:color w:val="000000"/>
              </w:rPr>
              <w:t xml:space="preserve"> in line with business &amp; legislative requirements. </w:t>
            </w:r>
          </w:p>
          <w:p w14:paraId="1F3FF8E4" w14:textId="77777777" w:rsidR="00A8222F" w:rsidRPr="00162CA4" w:rsidRDefault="00A8222F" w:rsidP="00A8222F">
            <w:pPr>
              <w:pStyle w:val="Normal1"/>
              <w:numPr>
                <w:ilvl w:val="0"/>
                <w:numId w:val="17"/>
              </w:numPr>
              <w:spacing w:after="120"/>
              <w:rPr>
                <w:rFonts w:asciiTheme="minorHAnsi" w:eastAsia="Calibri" w:hAnsiTheme="minorHAnsi" w:cstheme="minorHAnsi"/>
              </w:rPr>
            </w:pPr>
            <w:r w:rsidRPr="00162CA4">
              <w:rPr>
                <w:rFonts w:asciiTheme="minorHAnsi" w:eastAsia="Calibri" w:hAnsiTheme="minorHAnsi" w:cstheme="minorHAnsi"/>
              </w:rPr>
              <w:t>Participate in external networks and events as required.</w:t>
            </w:r>
          </w:p>
          <w:p w14:paraId="743BF6E7" w14:textId="77777777" w:rsidR="00A8222F" w:rsidRPr="00162CA4" w:rsidRDefault="00A8222F" w:rsidP="00A8222F">
            <w:pPr>
              <w:pStyle w:val="Normal1"/>
              <w:numPr>
                <w:ilvl w:val="0"/>
                <w:numId w:val="17"/>
              </w:numPr>
              <w:spacing w:after="120"/>
              <w:rPr>
                <w:rFonts w:asciiTheme="minorHAnsi" w:eastAsia="Calibri" w:hAnsiTheme="minorHAnsi" w:cstheme="minorHAnsi"/>
              </w:rPr>
            </w:pPr>
            <w:r w:rsidRPr="00162CA4">
              <w:rPr>
                <w:rFonts w:asciiTheme="minorHAnsi" w:eastAsia="Calibri" w:hAnsiTheme="minorHAnsi" w:cstheme="minorHAnsi"/>
              </w:rPr>
              <w:t>Work with colleagues to source data required for the research, including but not limited to travel behaviour surveys, traffic counts and public transport usage data.</w:t>
            </w:r>
          </w:p>
          <w:p w14:paraId="3B7BDEF9"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Wor</w:t>
            </w:r>
            <w:r w:rsidRPr="00162CA4">
              <w:rPr>
                <w:rFonts w:asciiTheme="minorHAnsi" w:eastAsia="Calibri" w:hAnsiTheme="minorHAnsi" w:cstheme="minorHAnsi"/>
              </w:rPr>
              <w:t xml:space="preserve">k </w:t>
            </w:r>
            <w:r w:rsidRPr="00162CA4">
              <w:rPr>
                <w:rFonts w:asciiTheme="minorHAnsi" w:eastAsia="Calibri" w:hAnsiTheme="minorHAnsi" w:cstheme="minorHAnsi"/>
                <w:color w:val="000000"/>
              </w:rPr>
              <w:t>collaboratively to proactively identify and manage dependencies across projects and other programmes led by the Solent Transport authorities</w:t>
            </w:r>
            <w:r w:rsidRPr="00162CA4">
              <w:rPr>
                <w:rFonts w:asciiTheme="minorHAnsi" w:eastAsia="Calibri" w:hAnsiTheme="minorHAnsi" w:cstheme="minorHAnsi"/>
              </w:rPr>
              <w:t>.</w:t>
            </w:r>
          </w:p>
          <w:p w14:paraId="1A25D565" w14:textId="77777777" w:rsidR="00A8222F" w:rsidRPr="00162CA4" w:rsidRDefault="00A8222F" w:rsidP="00B847BA">
            <w:pPr>
              <w:pStyle w:val="Normal1"/>
              <w:rPr>
                <w:rFonts w:asciiTheme="minorHAnsi" w:eastAsia="Calibri" w:hAnsiTheme="minorHAnsi" w:cstheme="minorHAnsi"/>
              </w:rPr>
            </w:pPr>
          </w:p>
          <w:p w14:paraId="38783C7D"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 xml:space="preserve">Successful achievement of agreed project outcomes (including benefits realisation) through active delivery management. </w:t>
            </w:r>
          </w:p>
          <w:p w14:paraId="77B5551C" w14:textId="77777777" w:rsidR="00A8222F" w:rsidRPr="00162CA4" w:rsidRDefault="00A8222F" w:rsidP="00B847BA">
            <w:pPr>
              <w:pStyle w:val="Normal1"/>
              <w:pBdr>
                <w:top w:val="nil"/>
                <w:left w:val="nil"/>
                <w:bottom w:val="nil"/>
                <w:right w:val="nil"/>
                <w:between w:val="nil"/>
              </w:pBdr>
              <w:ind w:left="720"/>
              <w:rPr>
                <w:rFonts w:asciiTheme="minorHAnsi" w:eastAsia="Calibri" w:hAnsiTheme="minorHAnsi" w:cstheme="minorHAnsi"/>
                <w:color w:val="000000"/>
              </w:rPr>
            </w:pPr>
          </w:p>
          <w:p w14:paraId="028EFAE0"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Actively manag</w:t>
            </w:r>
            <w:r w:rsidRPr="00162CA4">
              <w:rPr>
                <w:rFonts w:asciiTheme="minorHAnsi" w:eastAsia="Calibri" w:hAnsiTheme="minorHAnsi" w:cstheme="minorHAnsi"/>
              </w:rPr>
              <w:t>e</w:t>
            </w:r>
            <w:r w:rsidRPr="00162CA4">
              <w:rPr>
                <w:rFonts w:asciiTheme="minorHAnsi" w:eastAsia="Calibri" w:hAnsiTheme="minorHAnsi" w:cstheme="minorHAnsi"/>
                <w:color w:val="000000"/>
              </w:rPr>
              <w:t xml:space="preserve"> commercial relationships with key suppliers/partners required to deliver the projects and act as liaison between the University of Portsmouth</w:t>
            </w:r>
            <w:r w:rsidRPr="00162CA4">
              <w:rPr>
                <w:rFonts w:asciiTheme="minorHAnsi" w:eastAsia="Calibri" w:hAnsiTheme="minorHAnsi" w:cstheme="minorHAnsi"/>
              </w:rPr>
              <w:t>, the</w:t>
            </w:r>
            <w:r w:rsidRPr="00162CA4">
              <w:rPr>
                <w:rFonts w:asciiTheme="minorHAnsi" w:eastAsia="Calibri" w:hAnsiTheme="minorHAnsi" w:cstheme="minorHAnsi"/>
                <w:color w:val="000000"/>
              </w:rPr>
              <w:t xml:space="preserve"> local authorities and their respective delivery partners</w:t>
            </w:r>
            <w:r w:rsidRPr="00162CA4">
              <w:rPr>
                <w:rFonts w:asciiTheme="minorHAnsi" w:eastAsia="Calibri" w:hAnsiTheme="minorHAnsi" w:cstheme="minorHAnsi"/>
              </w:rPr>
              <w:t>.</w:t>
            </w:r>
          </w:p>
          <w:p w14:paraId="423B25D6" w14:textId="77777777" w:rsidR="00A8222F" w:rsidRPr="00162CA4" w:rsidRDefault="00A8222F" w:rsidP="00B847BA">
            <w:pPr>
              <w:pStyle w:val="Normal1"/>
              <w:pBdr>
                <w:top w:val="nil"/>
                <w:left w:val="nil"/>
                <w:bottom w:val="nil"/>
                <w:right w:val="nil"/>
                <w:between w:val="nil"/>
              </w:pBdr>
              <w:rPr>
                <w:rFonts w:asciiTheme="minorHAnsi" w:eastAsia="Calibri" w:hAnsiTheme="minorHAnsi" w:cstheme="minorHAnsi"/>
                <w:color w:val="000000"/>
              </w:rPr>
            </w:pPr>
          </w:p>
          <w:p w14:paraId="72276100"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rPr>
              <w:t>L</w:t>
            </w:r>
            <w:r w:rsidRPr="00162CA4">
              <w:rPr>
                <w:rFonts w:asciiTheme="minorHAnsi" w:eastAsia="Calibri" w:hAnsiTheme="minorHAnsi" w:cstheme="minorHAnsi"/>
                <w:color w:val="000000"/>
              </w:rPr>
              <w:t xml:space="preserve">iaise with the Solent FTZ Marketing and Communications Manager to </w:t>
            </w:r>
            <w:r w:rsidRPr="00162CA4">
              <w:rPr>
                <w:rFonts w:asciiTheme="minorHAnsi" w:eastAsia="Calibri" w:hAnsiTheme="minorHAnsi" w:cstheme="minorHAnsi"/>
              </w:rPr>
              <w:t>promote</w:t>
            </w:r>
            <w:r w:rsidRPr="00162CA4">
              <w:rPr>
                <w:rFonts w:asciiTheme="minorHAnsi" w:eastAsia="Calibri" w:hAnsiTheme="minorHAnsi" w:cstheme="minorHAnsi"/>
                <w:color w:val="000000"/>
              </w:rPr>
              <w:t xml:space="preserve"> </w:t>
            </w:r>
            <w:r w:rsidRPr="00162CA4">
              <w:rPr>
                <w:rFonts w:asciiTheme="minorHAnsi" w:eastAsia="Calibri" w:hAnsiTheme="minorHAnsi" w:cstheme="minorHAnsi"/>
              </w:rPr>
              <w:t>the</w:t>
            </w:r>
            <w:r w:rsidRPr="00162CA4">
              <w:rPr>
                <w:rFonts w:asciiTheme="minorHAnsi" w:eastAsia="Calibri" w:hAnsiTheme="minorHAnsi" w:cstheme="minorHAnsi"/>
                <w:color w:val="000000"/>
              </w:rPr>
              <w:t xml:space="preserve"> </w:t>
            </w:r>
            <w:r w:rsidRPr="00162CA4">
              <w:rPr>
                <w:rFonts w:asciiTheme="minorHAnsi" w:eastAsia="Calibri" w:hAnsiTheme="minorHAnsi" w:cstheme="minorHAnsi"/>
              </w:rPr>
              <w:t>programme</w:t>
            </w:r>
          </w:p>
          <w:p w14:paraId="6BC1412C" w14:textId="77777777" w:rsidR="00A8222F" w:rsidRPr="00162CA4" w:rsidRDefault="00A8222F" w:rsidP="00A8222F">
            <w:pPr>
              <w:pStyle w:val="Normal1"/>
              <w:numPr>
                <w:ilvl w:val="0"/>
                <w:numId w:val="17"/>
              </w:numPr>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Report to and attend meetings of the FTZ Board, FTZ Steering Group and FTZ Working Group as required.</w:t>
            </w:r>
          </w:p>
          <w:p w14:paraId="6FEE1EB5" w14:textId="77777777" w:rsidR="00A8222F" w:rsidRPr="00162CA4" w:rsidRDefault="00A8222F" w:rsidP="00B847BA">
            <w:pPr>
              <w:pStyle w:val="Normal1"/>
              <w:rPr>
                <w:rFonts w:asciiTheme="minorHAnsi" w:eastAsia="Calibri" w:hAnsiTheme="minorHAnsi" w:cstheme="minorHAnsi"/>
              </w:rPr>
            </w:pPr>
          </w:p>
          <w:p w14:paraId="1D1CEAFC"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Undertake Monitoring &amp; Evaluation requirements for each project and feed into Quarterly and Annual Monitoring and Evaluation Reports.</w:t>
            </w:r>
          </w:p>
          <w:p w14:paraId="796F884E" w14:textId="77777777" w:rsidR="00A8222F" w:rsidRPr="00162CA4" w:rsidRDefault="00A8222F" w:rsidP="00A8222F">
            <w:pPr>
              <w:pStyle w:val="Normal1"/>
              <w:numPr>
                <w:ilvl w:val="0"/>
                <w:numId w:val="17"/>
              </w:numPr>
              <w:rPr>
                <w:rFonts w:asciiTheme="minorHAnsi" w:hAnsiTheme="minorHAnsi" w:cstheme="minorHAnsi"/>
              </w:rPr>
            </w:pPr>
            <w:r w:rsidRPr="00162CA4">
              <w:rPr>
                <w:rFonts w:asciiTheme="minorHAnsi" w:eastAsia="Calibri" w:hAnsiTheme="minorHAnsi" w:cstheme="minorHAnsi"/>
              </w:rPr>
              <w:t>Participate in and contribute to a performance &amp; development review (PDR), ensuring that work produced is in line with the Department/Faculty/University aims</w:t>
            </w:r>
          </w:p>
          <w:p w14:paraId="46CD1278" w14:textId="77777777" w:rsidR="00A8222F" w:rsidRPr="00162CA4" w:rsidRDefault="00A8222F" w:rsidP="00A8222F">
            <w:pPr>
              <w:pStyle w:val="Normal1"/>
              <w:numPr>
                <w:ilvl w:val="0"/>
                <w:numId w:val="17"/>
              </w:numPr>
              <w:rPr>
                <w:rFonts w:asciiTheme="minorHAnsi" w:hAnsiTheme="minorHAnsi" w:cstheme="minorHAnsi"/>
              </w:rPr>
            </w:pPr>
            <w:r w:rsidRPr="00162CA4">
              <w:rPr>
                <w:rFonts w:asciiTheme="minorHAnsi" w:eastAsia="Calibri" w:hAnsiTheme="minorHAnsi" w:cstheme="minorHAnsi"/>
              </w:rPr>
              <w:t>To comply with the University's Health and Safety Policy and pay due care to own safety and the safety of others.  Report all accidents, near misses and unsafe circumstances to line management</w:t>
            </w:r>
          </w:p>
          <w:p w14:paraId="444A626E" w14:textId="77777777" w:rsidR="00A8222F" w:rsidRPr="00162CA4" w:rsidRDefault="00A8222F" w:rsidP="00A8222F">
            <w:pPr>
              <w:pStyle w:val="Normal1"/>
              <w:numPr>
                <w:ilvl w:val="0"/>
                <w:numId w:val="17"/>
              </w:numPr>
              <w:pBdr>
                <w:top w:val="nil"/>
                <w:left w:val="nil"/>
                <w:bottom w:val="nil"/>
                <w:right w:val="nil"/>
                <w:between w:val="nil"/>
              </w:pBdr>
              <w:spacing w:after="120"/>
              <w:rPr>
                <w:rFonts w:asciiTheme="minorHAnsi" w:eastAsia="Calibri" w:hAnsiTheme="minorHAnsi" w:cstheme="minorHAnsi"/>
                <w:color w:val="000000"/>
              </w:rPr>
            </w:pPr>
            <w:r w:rsidRPr="00162CA4">
              <w:rPr>
                <w:rFonts w:asciiTheme="minorHAnsi" w:eastAsia="Calibri" w:hAnsiTheme="minorHAnsi" w:cstheme="minorHAnsi"/>
                <w:color w:val="000000"/>
              </w:rPr>
              <w:t xml:space="preserve">Any other duties as may be reasonably required by the Line Manager including off site visits to partners </w:t>
            </w:r>
          </w:p>
        </w:tc>
      </w:tr>
    </w:tbl>
    <w:p w14:paraId="767FF9A6" w14:textId="77777777" w:rsidR="00A8222F" w:rsidRPr="00162CA4" w:rsidRDefault="00A8222F" w:rsidP="00A8222F">
      <w:pPr>
        <w:pStyle w:val="Normal1"/>
        <w:rPr>
          <w:rFonts w:asciiTheme="minorHAnsi" w:eastAsia="Calibri" w:hAnsiTheme="minorHAnsi"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222F" w:rsidRPr="00162CA4" w14:paraId="63F66806" w14:textId="77777777" w:rsidTr="00B847BA">
        <w:tc>
          <w:tcPr>
            <w:tcW w:w="9242" w:type="dxa"/>
          </w:tcPr>
          <w:p w14:paraId="269958F5"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Working Relationships:</w:t>
            </w:r>
          </w:p>
        </w:tc>
      </w:tr>
      <w:tr w:rsidR="00A8222F" w:rsidRPr="00162CA4" w14:paraId="427F5A61" w14:textId="77777777" w:rsidTr="00B847BA">
        <w:trPr>
          <w:trHeight w:val="2508"/>
        </w:trPr>
        <w:tc>
          <w:tcPr>
            <w:tcW w:w="9242" w:type="dxa"/>
          </w:tcPr>
          <w:p w14:paraId="7F0190C8" w14:textId="77777777" w:rsidR="00A8222F" w:rsidRPr="00162CA4" w:rsidRDefault="00A8222F" w:rsidP="00A8222F">
            <w:pPr>
              <w:pStyle w:val="Normal1"/>
              <w:numPr>
                <w:ilvl w:val="0"/>
                <w:numId w:val="18"/>
              </w:numPr>
              <w:spacing w:before="120" w:after="80"/>
              <w:ind w:left="589" w:hanging="425"/>
              <w:rPr>
                <w:rFonts w:asciiTheme="minorHAnsi" w:eastAsia="Calibri" w:hAnsiTheme="minorHAnsi" w:cstheme="minorHAnsi"/>
              </w:rPr>
            </w:pPr>
            <w:r w:rsidRPr="00162CA4">
              <w:rPr>
                <w:rFonts w:asciiTheme="minorHAnsi" w:eastAsia="Calibri" w:hAnsiTheme="minorHAnsi" w:cstheme="minorHAnsi"/>
              </w:rPr>
              <w:t xml:space="preserve">Managed by Professor </w:t>
            </w:r>
            <w:proofErr w:type="spellStart"/>
            <w:r w:rsidRPr="00162CA4">
              <w:rPr>
                <w:rFonts w:asciiTheme="minorHAnsi" w:eastAsia="Calibri" w:hAnsiTheme="minorHAnsi" w:cstheme="minorHAnsi"/>
              </w:rPr>
              <w:t>Djamila</w:t>
            </w:r>
            <w:proofErr w:type="spellEnd"/>
            <w:r w:rsidRPr="00162CA4">
              <w:rPr>
                <w:rFonts w:asciiTheme="minorHAnsi" w:eastAsia="Calibri" w:hAnsiTheme="minorHAnsi" w:cstheme="minorHAnsi"/>
              </w:rPr>
              <w:t xml:space="preserve"> </w:t>
            </w:r>
            <w:proofErr w:type="spellStart"/>
            <w:r w:rsidRPr="00162CA4">
              <w:rPr>
                <w:rFonts w:asciiTheme="minorHAnsi" w:eastAsia="Calibri" w:hAnsiTheme="minorHAnsi" w:cstheme="minorHAnsi"/>
              </w:rPr>
              <w:t>Ouelhadj</w:t>
            </w:r>
            <w:proofErr w:type="spellEnd"/>
          </w:p>
          <w:p w14:paraId="7A1C4A5B" w14:textId="77777777" w:rsidR="00A8222F" w:rsidRPr="00162CA4" w:rsidRDefault="00A8222F" w:rsidP="00A8222F">
            <w:pPr>
              <w:pStyle w:val="Normal1"/>
              <w:numPr>
                <w:ilvl w:val="0"/>
                <w:numId w:val="18"/>
              </w:numPr>
              <w:spacing w:before="120" w:after="80"/>
              <w:ind w:left="589" w:hanging="425"/>
              <w:rPr>
                <w:rFonts w:asciiTheme="minorHAnsi" w:eastAsia="Calibri" w:hAnsiTheme="minorHAnsi" w:cstheme="minorHAnsi"/>
              </w:rPr>
            </w:pPr>
            <w:r w:rsidRPr="00162CA4">
              <w:rPr>
                <w:rFonts w:asciiTheme="minorHAnsi" w:eastAsia="Calibri" w:hAnsiTheme="minorHAnsi" w:cstheme="minorHAnsi"/>
              </w:rPr>
              <w:t>Working with academics and researchers across the University</w:t>
            </w:r>
          </w:p>
          <w:p w14:paraId="2A5D6F15" w14:textId="77777777" w:rsidR="00A8222F" w:rsidRPr="00162CA4" w:rsidRDefault="00A8222F" w:rsidP="00A8222F">
            <w:pPr>
              <w:pStyle w:val="Normal1"/>
              <w:numPr>
                <w:ilvl w:val="0"/>
                <w:numId w:val="18"/>
              </w:numPr>
              <w:spacing w:after="200"/>
              <w:ind w:left="589" w:hanging="425"/>
              <w:rPr>
                <w:rFonts w:asciiTheme="minorHAnsi" w:eastAsia="Times" w:hAnsiTheme="minorHAnsi" w:cstheme="minorHAnsi"/>
              </w:rPr>
            </w:pPr>
            <w:r w:rsidRPr="00162CA4">
              <w:rPr>
                <w:rFonts w:asciiTheme="minorHAnsi" w:eastAsia="Calibri" w:hAnsiTheme="minorHAnsi" w:cstheme="minorHAnsi"/>
              </w:rPr>
              <w:t xml:space="preserve">Liaising with </w:t>
            </w:r>
            <w:r w:rsidRPr="00162CA4">
              <w:rPr>
                <w:rFonts w:asciiTheme="minorHAnsi" w:eastAsia="Calibri" w:hAnsiTheme="minorHAnsi" w:cstheme="minorHAnsi"/>
                <w:color w:val="222222"/>
                <w:highlight w:val="white"/>
              </w:rPr>
              <w:t>Department of Estates and Campus Services</w:t>
            </w:r>
          </w:p>
          <w:p w14:paraId="5D7B535E" w14:textId="77777777" w:rsidR="00A8222F" w:rsidRPr="00162CA4" w:rsidRDefault="00A8222F" w:rsidP="00A8222F">
            <w:pPr>
              <w:pStyle w:val="Normal1"/>
              <w:numPr>
                <w:ilvl w:val="0"/>
                <w:numId w:val="18"/>
              </w:numPr>
              <w:spacing w:before="120" w:after="80"/>
              <w:ind w:left="589" w:hanging="425"/>
              <w:rPr>
                <w:rFonts w:asciiTheme="minorHAnsi" w:eastAsia="Calibri" w:hAnsiTheme="minorHAnsi" w:cstheme="minorHAnsi"/>
              </w:rPr>
            </w:pPr>
            <w:r w:rsidRPr="00162CA4">
              <w:rPr>
                <w:rFonts w:asciiTheme="minorHAnsi" w:eastAsia="Calibri" w:hAnsiTheme="minorHAnsi" w:cstheme="minorHAnsi"/>
              </w:rPr>
              <w:t>Working with Solent Transport, Portsmouth City Council, Southampton City Council, Hampshire County Council, Isle of Wight Council and the University of Southampton</w:t>
            </w:r>
          </w:p>
          <w:p w14:paraId="5F3A15B6" w14:textId="77777777" w:rsidR="00A8222F" w:rsidRPr="00162CA4" w:rsidRDefault="00A8222F" w:rsidP="00A8222F">
            <w:pPr>
              <w:pStyle w:val="Normal1"/>
              <w:numPr>
                <w:ilvl w:val="0"/>
                <w:numId w:val="18"/>
              </w:numPr>
              <w:spacing w:before="120" w:after="80"/>
              <w:ind w:left="589" w:hanging="425"/>
              <w:rPr>
                <w:rFonts w:asciiTheme="minorHAnsi" w:eastAsia="Calibri" w:hAnsiTheme="minorHAnsi" w:cstheme="minorHAnsi"/>
              </w:rPr>
            </w:pPr>
            <w:r w:rsidRPr="00162CA4">
              <w:rPr>
                <w:rFonts w:asciiTheme="minorHAnsi" w:eastAsia="Calibri" w:hAnsiTheme="minorHAnsi" w:cstheme="minorHAnsi"/>
              </w:rPr>
              <w:t xml:space="preserve">Working with stakeholders and </w:t>
            </w:r>
            <w:proofErr w:type="spellStart"/>
            <w:r w:rsidRPr="00162CA4">
              <w:rPr>
                <w:rFonts w:asciiTheme="minorHAnsi" w:eastAsia="Calibri" w:hAnsiTheme="minorHAnsi" w:cstheme="minorHAnsi"/>
              </w:rPr>
              <w:t>MaaS</w:t>
            </w:r>
            <w:proofErr w:type="spellEnd"/>
            <w:r w:rsidRPr="00162CA4">
              <w:rPr>
                <w:rFonts w:asciiTheme="minorHAnsi" w:eastAsia="Calibri" w:hAnsiTheme="minorHAnsi" w:cstheme="minorHAnsi"/>
              </w:rPr>
              <w:t xml:space="preserve"> providers</w:t>
            </w:r>
          </w:p>
          <w:p w14:paraId="525FDBC8" w14:textId="77777777" w:rsidR="00A8222F" w:rsidRPr="00162CA4" w:rsidRDefault="00A8222F" w:rsidP="00A8222F">
            <w:pPr>
              <w:pStyle w:val="Normal1"/>
              <w:numPr>
                <w:ilvl w:val="0"/>
                <w:numId w:val="18"/>
              </w:numPr>
              <w:spacing w:before="120" w:after="80"/>
              <w:ind w:left="589" w:hanging="425"/>
              <w:rPr>
                <w:rFonts w:asciiTheme="minorHAnsi" w:eastAsia="Calibri" w:hAnsiTheme="minorHAnsi" w:cstheme="minorHAnsi"/>
              </w:rPr>
            </w:pPr>
            <w:r w:rsidRPr="00162CA4">
              <w:rPr>
                <w:rFonts w:asciiTheme="minorHAnsi" w:eastAsia="Calibri" w:hAnsiTheme="minorHAnsi" w:cstheme="minorHAnsi"/>
              </w:rPr>
              <w:t>Working with admin, support and technical staff</w:t>
            </w:r>
          </w:p>
        </w:tc>
      </w:tr>
    </w:tbl>
    <w:p w14:paraId="2ABB0319" w14:textId="77777777" w:rsidR="00A8222F" w:rsidRPr="00162CA4" w:rsidRDefault="00A8222F" w:rsidP="00A8222F">
      <w:pPr>
        <w:pStyle w:val="Normal1"/>
        <w:ind w:left="426"/>
        <w:rPr>
          <w:rFonts w:asciiTheme="minorHAnsi" w:eastAsia="Calibri" w:hAnsiTheme="minorHAnsi" w:cstheme="minorHAnsi"/>
          <w:b/>
        </w:rPr>
      </w:pPr>
    </w:p>
    <w:p w14:paraId="637290F9" w14:textId="77777777" w:rsidR="00A8222F" w:rsidRPr="00162CA4" w:rsidRDefault="00A8222F" w:rsidP="00A8222F">
      <w:pPr>
        <w:pStyle w:val="Normal1"/>
        <w:spacing w:after="200" w:line="276" w:lineRule="auto"/>
        <w:rPr>
          <w:rFonts w:asciiTheme="minorHAnsi" w:eastAsia="Calibri" w:hAnsiTheme="minorHAnsi" w:cstheme="minorHAnsi"/>
          <w:b/>
        </w:rPr>
      </w:pPr>
      <w:r w:rsidRPr="00162CA4">
        <w:rPr>
          <w:rFonts w:asciiTheme="minorHAnsi" w:hAnsiTheme="minorHAnsi" w:cstheme="minorHAnsi"/>
        </w:rPr>
        <w:br w:type="page"/>
      </w:r>
    </w:p>
    <w:p w14:paraId="3D3097D1" w14:textId="77777777" w:rsidR="00A8222F" w:rsidRPr="00162CA4" w:rsidRDefault="00A8222F" w:rsidP="00A8222F">
      <w:pPr>
        <w:pStyle w:val="Normal1"/>
        <w:numPr>
          <w:ilvl w:val="0"/>
          <w:numId w:val="16"/>
        </w:numPr>
        <w:pBdr>
          <w:top w:val="nil"/>
          <w:left w:val="nil"/>
          <w:bottom w:val="nil"/>
          <w:right w:val="nil"/>
          <w:between w:val="nil"/>
        </w:pBdr>
        <w:spacing w:after="200"/>
        <w:ind w:left="709" w:hanging="425"/>
        <w:rPr>
          <w:rFonts w:asciiTheme="minorHAnsi" w:eastAsia="Calibri" w:hAnsiTheme="minorHAnsi" w:cstheme="minorHAnsi"/>
          <w:b/>
          <w:color w:val="000000"/>
        </w:rPr>
      </w:pPr>
      <w:r w:rsidRPr="00162CA4">
        <w:rPr>
          <w:rFonts w:asciiTheme="minorHAnsi" w:eastAsia="Calibri" w:hAnsiTheme="minorHAnsi" w:cstheme="minorHAnsi"/>
          <w:b/>
          <w:color w:val="000000"/>
        </w:rPr>
        <w:t>PERSON SPECIFICAT</w:t>
      </w:r>
      <w:bookmarkStart w:id="0" w:name="_GoBack"/>
      <w:bookmarkEnd w:id="0"/>
      <w:r w:rsidRPr="00162CA4">
        <w:rPr>
          <w:rFonts w:asciiTheme="minorHAnsi" w:eastAsia="Calibri" w:hAnsiTheme="minorHAnsi" w:cstheme="minorHAnsi"/>
          <w:b/>
          <w:color w:val="000000"/>
        </w:rPr>
        <w:t>ION</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
        <w:gridCol w:w="6663"/>
        <w:gridCol w:w="855"/>
        <w:gridCol w:w="941"/>
      </w:tblGrid>
      <w:tr w:rsidR="00A8222F" w:rsidRPr="00162CA4" w14:paraId="7617F680" w14:textId="77777777" w:rsidTr="00B847BA">
        <w:tc>
          <w:tcPr>
            <w:tcW w:w="642" w:type="dxa"/>
          </w:tcPr>
          <w:p w14:paraId="0C3D1455"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No</w:t>
            </w:r>
          </w:p>
        </w:tc>
        <w:tc>
          <w:tcPr>
            <w:tcW w:w="6663" w:type="dxa"/>
          </w:tcPr>
          <w:p w14:paraId="1E41A778"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Attributes</w:t>
            </w:r>
          </w:p>
        </w:tc>
        <w:tc>
          <w:tcPr>
            <w:tcW w:w="855" w:type="dxa"/>
          </w:tcPr>
          <w:p w14:paraId="57C26EF9"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Rating</w:t>
            </w:r>
          </w:p>
        </w:tc>
        <w:tc>
          <w:tcPr>
            <w:tcW w:w="941" w:type="dxa"/>
          </w:tcPr>
          <w:p w14:paraId="59283221"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Source</w:t>
            </w:r>
          </w:p>
        </w:tc>
      </w:tr>
      <w:tr w:rsidR="00A8222F" w:rsidRPr="00162CA4" w14:paraId="430EE4A2" w14:textId="77777777" w:rsidTr="00B847BA">
        <w:tc>
          <w:tcPr>
            <w:tcW w:w="642" w:type="dxa"/>
          </w:tcPr>
          <w:p w14:paraId="10587687"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1.</w:t>
            </w:r>
          </w:p>
        </w:tc>
        <w:tc>
          <w:tcPr>
            <w:tcW w:w="6663" w:type="dxa"/>
          </w:tcPr>
          <w:p w14:paraId="2CC7CD6B"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Specific Knowledge &amp; Experience</w:t>
            </w:r>
          </w:p>
        </w:tc>
        <w:tc>
          <w:tcPr>
            <w:tcW w:w="855" w:type="dxa"/>
          </w:tcPr>
          <w:p w14:paraId="08205A71" w14:textId="77777777" w:rsidR="00A8222F" w:rsidRPr="00162CA4" w:rsidRDefault="00A8222F" w:rsidP="00B847BA">
            <w:pPr>
              <w:pStyle w:val="Normal1"/>
              <w:rPr>
                <w:rFonts w:asciiTheme="minorHAnsi" w:eastAsia="Calibri" w:hAnsiTheme="minorHAnsi" w:cstheme="minorHAnsi"/>
              </w:rPr>
            </w:pPr>
          </w:p>
        </w:tc>
        <w:tc>
          <w:tcPr>
            <w:tcW w:w="941" w:type="dxa"/>
          </w:tcPr>
          <w:p w14:paraId="5C3A48FC" w14:textId="77777777" w:rsidR="00A8222F" w:rsidRPr="00162CA4" w:rsidRDefault="00A8222F" w:rsidP="00B847BA">
            <w:pPr>
              <w:pStyle w:val="Normal1"/>
              <w:rPr>
                <w:rFonts w:asciiTheme="minorHAnsi" w:eastAsia="Calibri" w:hAnsiTheme="minorHAnsi" w:cstheme="minorHAnsi"/>
              </w:rPr>
            </w:pPr>
          </w:p>
        </w:tc>
      </w:tr>
      <w:tr w:rsidR="00A8222F" w:rsidRPr="00162CA4" w14:paraId="05DA61A6" w14:textId="77777777" w:rsidTr="00B847BA">
        <w:tc>
          <w:tcPr>
            <w:tcW w:w="642" w:type="dxa"/>
          </w:tcPr>
          <w:p w14:paraId="2D65E2B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w:t>
            </w:r>
          </w:p>
        </w:tc>
        <w:tc>
          <w:tcPr>
            <w:tcW w:w="6663" w:type="dxa"/>
          </w:tcPr>
          <w:p w14:paraId="38B71B0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Knowledge of Mobility as a Service, travel behaviour change, and/or freight logistics</w:t>
            </w:r>
          </w:p>
        </w:tc>
        <w:tc>
          <w:tcPr>
            <w:tcW w:w="855" w:type="dxa"/>
          </w:tcPr>
          <w:p w14:paraId="6394131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42AD1A6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357B3501" w14:textId="77777777" w:rsidTr="00B847BA">
        <w:tc>
          <w:tcPr>
            <w:tcW w:w="642" w:type="dxa"/>
          </w:tcPr>
          <w:p w14:paraId="25E0BF5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1.2</w:t>
            </w:r>
          </w:p>
        </w:tc>
        <w:tc>
          <w:tcPr>
            <w:tcW w:w="6663" w:type="dxa"/>
          </w:tcPr>
          <w:p w14:paraId="3A18987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Experience of transport project management </w:t>
            </w:r>
          </w:p>
        </w:tc>
        <w:tc>
          <w:tcPr>
            <w:tcW w:w="855" w:type="dxa"/>
          </w:tcPr>
          <w:p w14:paraId="5C9DC16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2B10904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1C65EBB7" w14:textId="77777777" w:rsidTr="00B847BA">
        <w:tc>
          <w:tcPr>
            <w:tcW w:w="642" w:type="dxa"/>
          </w:tcPr>
          <w:p w14:paraId="52AD38F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1.3</w:t>
            </w:r>
          </w:p>
        </w:tc>
        <w:tc>
          <w:tcPr>
            <w:tcW w:w="6663" w:type="dxa"/>
          </w:tcPr>
          <w:p w14:paraId="5A6F07C9"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Experience in a management role and/or technology consulting / industrial / commercial environment with senior level interactions with organisations</w:t>
            </w:r>
          </w:p>
        </w:tc>
        <w:tc>
          <w:tcPr>
            <w:tcW w:w="855" w:type="dxa"/>
          </w:tcPr>
          <w:p w14:paraId="708AA2B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191AB5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5C04B495" w14:textId="77777777" w:rsidTr="00B847BA">
        <w:tc>
          <w:tcPr>
            <w:tcW w:w="642" w:type="dxa"/>
          </w:tcPr>
          <w:p w14:paraId="0D10822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1.4</w:t>
            </w:r>
          </w:p>
        </w:tc>
        <w:tc>
          <w:tcPr>
            <w:tcW w:w="6663" w:type="dxa"/>
          </w:tcPr>
          <w:p w14:paraId="4D5EE91D"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 xml:space="preserve">Experience of effective initiation and planning of projects or programmes, including engagement of stakeholders for successful delivery </w:t>
            </w:r>
          </w:p>
        </w:tc>
        <w:tc>
          <w:tcPr>
            <w:tcW w:w="855" w:type="dxa"/>
          </w:tcPr>
          <w:p w14:paraId="4D21E58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286F971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19C022C0" w14:textId="77777777" w:rsidTr="00B847BA">
        <w:tc>
          <w:tcPr>
            <w:tcW w:w="642" w:type="dxa"/>
          </w:tcPr>
          <w:p w14:paraId="3B90A6C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1.5</w:t>
            </w:r>
          </w:p>
        </w:tc>
        <w:tc>
          <w:tcPr>
            <w:tcW w:w="6663" w:type="dxa"/>
          </w:tcPr>
          <w:p w14:paraId="375BC4D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Experience of successful delivery of transport programmes/projects through the full project lifecycle </w:t>
            </w:r>
          </w:p>
        </w:tc>
        <w:tc>
          <w:tcPr>
            <w:tcW w:w="855" w:type="dxa"/>
          </w:tcPr>
          <w:p w14:paraId="569A3E3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7650EDCF"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0959BE75" w14:textId="77777777" w:rsidTr="00B847BA">
        <w:tc>
          <w:tcPr>
            <w:tcW w:w="642" w:type="dxa"/>
          </w:tcPr>
          <w:p w14:paraId="7B01DFA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1.6</w:t>
            </w:r>
          </w:p>
        </w:tc>
        <w:tc>
          <w:tcPr>
            <w:tcW w:w="6663" w:type="dxa"/>
          </w:tcPr>
          <w:p w14:paraId="11EE544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Experience of successfully managing programme budgets in excess of £1m and operating in accordance with financial policy and requirements </w:t>
            </w:r>
          </w:p>
        </w:tc>
        <w:tc>
          <w:tcPr>
            <w:tcW w:w="855" w:type="dxa"/>
          </w:tcPr>
          <w:p w14:paraId="7F23E14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E85AD6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0DBE04BB" w14:textId="77777777" w:rsidTr="00B847BA">
        <w:trPr>
          <w:trHeight w:val="693"/>
        </w:trPr>
        <w:tc>
          <w:tcPr>
            <w:tcW w:w="642" w:type="dxa"/>
          </w:tcPr>
          <w:p w14:paraId="52EC3BE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1.7</w:t>
            </w:r>
          </w:p>
        </w:tc>
        <w:tc>
          <w:tcPr>
            <w:tcW w:w="6663" w:type="dxa"/>
          </w:tcPr>
          <w:p w14:paraId="4BC3365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Experience of overseeing programme level governance and management of key stakeholders in addition to project reporting </w:t>
            </w:r>
          </w:p>
        </w:tc>
        <w:tc>
          <w:tcPr>
            <w:tcW w:w="855" w:type="dxa"/>
          </w:tcPr>
          <w:p w14:paraId="1B0828CF"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23123D1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F24E1BA" w14:textId="77777777" w:rsidTr="00B847BA">
        <w:tc>
          <w:tcPr>
            <w:tcW w:w="642" w:type="dxa"/>
          </w:tcPr>
          <w:p w14:paraId="4DC832F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1.8</w:t>
            </w:r>
          </w:p>
        </w:tc>
        <w:tc>
          <w:tcPr>
            <w:tcW w:w="6663" w:type="dxa"/>
          </w:tcPr>
          <w:p w14:paraId="14579D4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Clear understanding of risks/issues and their impact on project and programme success, including the definition and execution of effective risk mitigation actions</w:t>
            </w:r>
          </w:p>
        </w:tc>
        <w:tc>
          <w:tcPr>
            <w:tcW w:w="855" w:type="dxa"/>
          </w:tcPr>
          <w:p w14:paraId="0038553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0C2A55A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B2FC1F9" w14:textId="77777777" w:rsidTr="00B847BA">
        <w:trPr>
          <w:trHeight w:val="499"/>
        </w:trPr>
        <w:tc>
          <w:tcPr>
            <w:tcW w:w="642" w:type="dxa"/>
          </w:tcPr>
          <w:p w14:paraId="54F480A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1.9</w:t>
            </w:r>
          </w:p>
        </w:tc>
        <w:tc>
          <w:tcPr>
            <w:tcW w:w="6663" w:type="dxa"/>
          </w:tcPr>
          <w:p w14:paraId="42F8DE1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Knowledge of relevant legislation and policy for transport</w:t>
            </w:r>
          </w:p>
        </w:tc>
        <w:tc>
          <w:tcPr>
            <w:tcW w:w="855" w:type="dxa"/>
          </w:tcPr>
          <w:p w14:paraId="606CD42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4A138DB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C5BEB8B" w14:textId="77777777" w:rsidTr="00B847BA">
        <w:tc>
          <w:tcPr>
            <w:tcW w:w="642" w:type="dxa"/>
          </w:tcPr>
          <w:p w14:paraId="2231654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1.10</w:t>
            </w:r>
          </w:p>
        </w:tc>
        <w:tc>
          <w:tcPr>
            <w:tcW w:w="6663" w:type="dxa"/>
          </w:tcPr>
          <w:p w14:paraId="5C06CCA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Knowledge of the latest transport planning initiatives and best practice for transport</w:t>
            </w:r>
          </w:p>
        </w:tc>
        <w:tc>
          <w:tcPr>
            <w:tcW w:w="855" w:type="dxa"/>
          </w:tcPr>
          <w:p w14:paraId="0BE4F7AF"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69FEBB1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3ADFF907" w14:textId="77777777" w:rsidTr="00B847BA">
        <w:tc>
          <w:tcPr>
            <w:tcW w:w="642" w:type="dxa"/>
          </w:tcPr>
          <w:p w14:paraId="1D68285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1.11</w:t>
            </w:r>
          </w:p>
        </w:tc>
        <w:tc>
          <w:tcPr>
            <w:tcW w:w="6663" w:type="dxa"/>
          </w:tcPr>
          <w:p w14:paraId="3FDF3F6F"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Ability to multi-task across a number of projects and competing deadlines</w:t>
            </w:r>
          </w:p>
        </w:tc>
        <w:tc>
          <w:tcPr>
            <w:tcW w:w="855" w:type="dxa"/>
          </w:tcPr>
          <w:p w14:paraId="72914BE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4B19E12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58E49B85" w14:textId="77777777" w:rsidTr="00B847BA">
        <w:tc>
          <w:tcPr>
            <w:tcW w:w="642" w:type="dxa"/>
          </w:tcPr>
          <w:p w14:paraId="3D61432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1.12</w:t>
            </w:r>
          </w:p>
        </w:tc>
        <w:tc>
          <w:tcPr>
            <w:tcW w:w="6663" w:type="dxa"/>
          </w:tcPr>
          <w:p w14:paraId="575B1A0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Experience of providing financial and status updates for project boards, programme boards and key governance processes</w:t>
            </w:r>
          </w:p>
        </w:tc>
        <w:tc>
          <w:tcPr>
            <w:tcW w:w="855" w:type="dxa"/>
          </w:tcPr>
          <w:p w14:paraId="5D030C2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58F5630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7F4D25F7" w14:textId="77777777" w:rsidTr="00B847BA">
        <w:tc>
          <w:tcPr>
            <w:tcW w:w="642" w:type="dxa"/>
          </w:tcPr>
          <w:p w14:paraId="552F1BF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1.13</w:t>
            </w:r>
          </w:p>
        </w:tc>
        <w:tc>
          <w:tcPr>
            <w:tcW w:w="6663" w:type="dxa"/>
          </w:tcPr>
          <w:p w14:paraId="0B5022EE"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Understanding of the benefits of research and knowledge exchange to commercial organisations</w:t>
            </w:r>
          </w:p>
        </w:tc>
        <w:tc>
          <w:tcPr>
            <w:tcW w:w="855" w:type="dxa"/>
          </w:tcPr>
          <w:p w14:paraId="1C58BC4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33BFC5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7E25E1C7" w14:textId="77777777" w:rsidTr="00B847BA">
        <w:tc>
          <w:tcPr>
            <w:tcW w:w="642" w:type="dxa"/>
          </w:tcPr>
          <w:p w14:paraId="4DB67F0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1.14</w:t>
            </w:r>
          </w:p>
        </w:tc>
        <w:tc>
          <w:tcPr>
            <w:tcW w:w="6663" w:type="dxa"/>
          </w:tcPr>
          <w:p w14:paraId="6D34D52F"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Understanding of the transport commercial sector</w:t>
            </w:r>
          </w:p>
        </w:tc>
        <w:tc>
          <w:tcPr>
            <w:tcW w:w="855" w:type="dxa"/>
          </w:tcPr>
          <w:p w14:paraId="1EE3668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4E05B9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7940C5A9" w14:textId="77777777" w:rsidTr="00B847BA">
        <w:tc>
          <w:tcPr>
            <w:tcW w:w="642" w:type="dxa"/>
          </w:tcPr>
          <w:p w14:paraId="0E53852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1.15</w:t>
            </w:r>
          </w:p>
        </w:tc>
        <w:tc>
          <w:tcPr>
            <w:tcW w:w="6663" w:type="dxa"/>
          </w:tcPr>
          <w:p w14:paraId="35281EBB"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Knowledge of financial procedures relating to external funding</w:t>
            </w:r>
          </w:p>
        </w:tc>
        <w:tc>
          <w:tcPr>
            <w:tcW w:w="855" w:type="dxa"/>
          </w:tcPr>
          <w:p w14:paraId="5F2FC58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46BA6EF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200CA29" w14:textId="77777777" w:rsidTr="00B847BA">
        <w:tc>
          <w:tcPr>
            <w:tcW w:w="642" w:type="dxa"/>
          </w:tcPr>
          <w:p w14:paraId="44EBD7D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1.16</w:t>
            </w:r>
          </w:p>
        </w:tc>
        <w:tc>
          <w:tcPr>
            <w:tcW w:w="6663" w:type="dxa"/>
          </w:tcPr>
          <w:p w14:paraId="26C4E95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Understanding of academic process and culture</w:t>
            </w:r>
          </w:p>
        </w:tc>
        <w:tc>
          <w:tcPr>
            <w:tcW w:w="855" w:type="dxa"/>
          </w:tcPr>
          <w:p w14:paraId="6B378C7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4D14620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C282B44" w14:textId="77777777" w:rsidTr="00B847BA">
        <w:tc>
          <w:tcPr>
            <w:tcW w:w="642" w:type="dxa"/>
          </w:tcPr>
          <w:p w14:paraId="13583BC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1.17</w:t>
            </w:r>
          </w:p>
        </w:tc>
        <w:tc>
          <w:tcPr>
            <w:tcW w:w="6663" w:type="dxa"/>
          </w:tcPr>
          <w:p w14:paraId="3AFABDBA"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Administrative experience in Higher Education</w:t>
            </w:r>
          </w:p>
        </w:tc>
        <w:tc>
          <w:tcPr>
            <w:tcW w:w="855" w:type="dxa"/>
          </w:tcPr>
          <w:p w14:paraId="404D606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73778B4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9C218D6" w14:textId="77777777" w:rsidTr="00B847BA">
        <w:tc>
          <w:tcPr>
            <w:tcW w:w="642" w:type="dxa"/>
          </w:tcPr>
          <w:p w14:paraId="3C10BA5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1.18</w:t>
            </w:r>
          </w:p>
        </w:tc>
        <w:tc>
          <w:tcPr>
            <w:tcW w:w="6663" w:type="dxa"/>
          </w:tcPr>
          <w:p w14:paraId="68C8EE32" w14:textId="77777777" w:rsidR="00A8222F" w:rsidRPr="00162CA4" w:rsidRDefault="00A8222F" w:rsidP="00B847BA">
            <w:pPr>
              <w:pStyle w:val="Normal1"/>
              <w:pBdr>
                <w:top w:val="nil"/>
                <w:left w:val="nil"/>
                <w:bottom w:val="nil"/>
                <w:right w:val="nil"/>
                <w:between w:val="nil"/>
              </w:pBdr>
              <w:rPr>
                <w:rFonts w:asciiTheme="minorHAnsi" w:eastAsia="Calibri" w:hAnsiTheme="minorHAnsi" w:cstheme="minorHAnsi"/>
                <w:color w:val="000000"/>
              </w:rPr>
            </w:pPr>
            <w:r w:rsidRPr="00162CA4">
              <w:rPr>
                <w:rFonts w:asciiTheme="minorHAnsi" w:eastAsia="Calibri" w:hAnsiTheme="minorHAnsi" w:cstheme="minorHAnsi"/>
                <w:color w:val="000000"/>
              </w:rPr>
              <w:t xml:space="preserve">Knowledge of relevant legislation, procurement rules and legal arrangements </w:t>
            </w:r>
          </w:p>
        </w:tc>
        <w:tc>
          <w:tcPr>
            <w:tcW w:w="855" w:type="dxa"/>
          </w:tcPr>
          <w:p w14:paraId="7F66F18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2B4C50B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B77900A" w14:textId="77777777" w:rsidTr="00B847BA">
        <w:tc>
          <w:tcPr>
            <w:tcW w:w="642" w:type="dxa"/>
          </w:tcPr>
          <w:p w14:paraId="163F89BC"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2.</w:t>
            </w:r>
          </w:p>
        </w:tc>
        <w:tc>
          <w:tcPr>
            <w:tcW w:w="6663" w:type="dxa"/>
          </w:tcPr>
          <w:p w14:paraId="1E93A96C"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Skills &amp; Abilities</w:t>
            </w:r>
          </w:p>
        </w:tc>
        <w:tc>
          <w:tcPr>
            <w:tcW w:w="855" w:type="dxa"/>
          </w:tcPr>
          <w:p w14:paraId="21D74996" w14:textId="77777777" w:rsidR="00A8222F" w:rsidRPr="00162CA4" w:rsidRDefault="00A8222F" w:rsidP="00B847BA">
            <w:pPr>
              <w:pStyle w:val="Normal1"/>
              <w:rPr>
                <w:rFonts w:asciiTheme="minorHAnsi" w:eastAsia="Calibri" w:hAnsiTheme="minorHAnsi" w:cstheme="minorHAnsi"/>
              </w:rPr>
            </w:pPr>
          </w:p>
        </w:tc>
        <w:tc>
          <w:tcPr>
            <w:tcW w:w="941" w:type="dxa"/>
          </w:tcPr>
          <w:p w14:paraId="5B2EBF8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5421C69" w14:textId="77777777" w:rsidTr="00B847BA">
        <w:tc>
          <w:tcPr>
            <w:tcW w:w="642" w:type="dxa"/>
          </w:tcPr>
          <w:p w14:paraId="24DDA73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2.1</w:t>
            </w:r>
          </w:p>
        </w:tc>
        <w:tc>
          <w:tcPr>
            <w:tcW w:w="6663" w:type="dxa"/>
          </w:tcPr>
          <w:p w14:paraId="66651C8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Ability to analyse business needs and identify business solutions utilising a range of technologies, summarising key points to other people at all levels of seniority</w:t>
            </w:r>
          </w:p>
        </w:tc>
        <w:tc>
          <w:tcPr>
            <w:tcW w:w="855" w:type="dxa"/>
          </w:tcPr>
          <w:p w14:paraId="5003892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32B1ACE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B2AF67E" w14:textId="77777777" w:rsidTr="00B847BA">
        <w:tc>
          <w:tcPr>
            <w:tcW w:w="642" w:type="dxa"/>
          </w:tcPr>
          <w:p w14:paraId="3448DED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2.2</w:t>
            </w:r>
          </w:p>
        </w:tc>
        <w:tc>
          <w:tcPr>
            <w:tcW w:w="6663" w:type="dxa"/>
          </w:tcPr>
          <w:p w14:paraId="6A99606D"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project management and problem solving skills</w:t>
            </w:r>
          </w:p>
        </w:tc>
        <w:tc>
          <w:tcPr>
            <w:tcW w:w="855" w:type="dxa"/>
          </w:tcPr>
          <w:p w14:paraId="191527A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5B9E839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8817FF5" w14:textId="77777777" w:rsidTr="00B847BA">
        <w:tc>
          <w:tcPr>
            <w:tcW w:w="642" w:type="dxa"/>
          </w:tcPr>
          <w:p w14:paraId="6A3F3A4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2.3</w:t>
            </w:r>
          </w:p>
        </w:tc>
        <w:tc>
          <w:tcPr>
            <w:tcW w:w="6663" w:type="dxa"/>
          </w:tcPr>
          <w:p w14:paraId="16ABB566"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client relationship management with strong interpersonal skills including discretion and the ability to establish and maintain trust</w:t>
            </w:r>
          </w:p>
        </w:tc>
        <w:tc>
          <w:tcPr>
            <w:tcW w:w="855" w:type="dxa"/>
          </w:tcPr>
          <w:p w14:paraId="545ACA5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3A1165F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75573369" w14:textId="77777777" w:rsidTr="00B847BA">
        <w:tc>
          <w:tcPr>
            <w:tcW w:w="642" w:type="dxa"/>
          </w:tcPr>
          <w:p w14:paraId="2B16C1E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2.4</w:t>
            </w:r>
          </w:p>
        </w:tc>
        <w:tc>
          <w:tcPr>
            <w:tcW w:w="6663" w:type="dxa"/>
          </w:tcPr>
          <w:p w14:paraId="231A9ED4"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communication skills with the ability to engage with a range of audiences</w:t>
            </w:r>
          </w:p>
        </w:tc>
        <w:tc>
          <w:tcPr>
            <w:tcW w:w="855" w:type="dxa"/>
          </w:tcPr>
          <w:p w14:paraId="4F4BFCE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313264F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3472EED" w14:textId="77777777" w:rsidTr="00B847BA">
        <w:tc>
          <w:tcPr>
            <w:tcW w:w="642" w:type="dxa"/>
          </w:tcPr>
          <w:p w14:paraId="2D5C366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2.5</w:t>
            </w:r>
          </w:p>
        </w:tc>
        <w:tc>
          <w:tcPr>
            <w:tcW w:w="6663" w:type="dxa"/>
          </w:tcPr>
          <w:p w14:paraId="459F358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Ability to interpret, analyse and present information in a clear and concise manner</w:t>
            </w:r>
          </w:p>
        </w:tc>
        <w:tc>
          <w:tcPr>
            <w:tcW w:w="855" w:type="dxa"/>
          </w:tcPr>
          <w:p w14:paraId="07D5536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DEDB50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9EBAC7B" w14:textId="77777777" w:rsidTr="00B847BA">
        <w:tc>
          <w:tcPr>
            <w:tcW w:w="642" w:type="dxa"/>
          </w:tcPr>
          <w:p w14:paraId="1CE0225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2.6</w:t>
            </w:r>
          </w:p>
        </w:tc>
        <w:tc>
          <w:tcPr>
            <w:tcW w:w="6663" w:type="dxa"/>
          </w:tcPr>
          <w:p w14:paraId="5D91970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Ability to work effectively as part of multi-disciplinary teams across partner organisations and respond to demands</w:t>
            </w:r>
          </w:p>
        </w:tc>
        <w:tc>
          <w:tcPr>
            <w:tcW w:w="855" w:type="dxa"/>
          </w:tcPr>
          <w:p w14:paraId="355BCF5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E2D463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5D135E7" w14:textId="77777777" w:rsidTr="00B847BA">
        <w:tc>
          <w:tcPr>
            <w:tcW w:w="642" w:type="dxa"/>
          </w:tcPr>
          <w:p w14:paraId="7144D83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2.7</w:t>
            </w:r>
          </w:p>
        </w:tc>
        <w:tc>
          <w:tcPr>
            <w:tcW w:w="6663" w:type="dxa"/>
          </w:tcPr>
          <w:p w14:paraId="79281856"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Ability to work with a high degree of autonomy and prioritise tasks without the need for extensive supervision</w:t>
            </w:r>
          </w:p>
        </w:tc>
        <w:tc>
          <w:tcPr>
            <w:tcW w:w="855" w:type="dxa"/>
          </w:tcPr>
          <w:p w14:paraId="123A916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6BE9077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1A9A3817" w14:textId="77777777" w:rsidTr="00B847BA">
        <w:tc>
          <w:tcPr>
            <w:tcW w:w="642" w:type="dxa"/>
          </w:tcPr>
          <w:p w14:paraId="260DC38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2.8</w:t>
            </w:r>
          </w:p>
        </w:tc>
        <w:tc>
          <w:tcPr>
            <w:tcW w:w="6663" w:type="dxa"/>
          </w:tcPr>
          <w:p w14:paraId="7913A986"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presentation skills using appropriate technology and tailored for specific audiences</w:t>
            </w:r>
          </w:p>
        </w:tc>
        <w:tc>
          <w:tcPr>
            <w:tcW w:w="855" w:type="dxa"/>
          </w:tcPr>
          <w:p w14:paraId="025B677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079C84A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58BA557" w14:textId="77777777" w:rsidTr="00B847BA">
        <w:tc>
          <w:tcPr>
            <w:tcW w:w="642" w:type="dxa"/>
          </w:tcPr>
          <w:p w14:paraId="29669C0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2.9</w:t>
            </w:r>
          </w:p>
        </w:tc>
        <w:tc>
          <w:tcPr>
            <w:tcW w:w="6663" w:type="dxa"/>
          </w:tcPr>
          <w:p w14:paraId="607C35F5"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reporting and writing skills</w:t>
            </w:r>
          </w:p>
        </w:tc>
        <w:tc>
          <w:tcPr>
            <w:tcW w:w="855" w:type="dxa"/>
          </w:tcPr>
          <w:p w14:paraId="182EDAC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588C9DB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422DEE46" w14:textId="77777777" w:rsidTr="00B847BA">
        <w:tc>
          <w:tcPr>
            <w:tcW w:w="642" w:type="dxa"/>
          </w:tcPr>
          <w:p w14:paraId="7952B9FE"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2.10</w:t>
            </w:r>
          </w:p>
        </w:tc>
        <w:tc>
          <w:tcPr>
            <w:tcW w:w="6663" w:type="dxa"/>
          </w:tcPr>
          <w:p w14:paraId="75B638BC"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Ability to determine the types of surveys required for the projects</w:t>
            </w:r>
          </w:p>
        </w:tc>
        <w:tc>
          <w:tcPr>
            <w:tcW w:w="855" w:type="dxa"/>
          </w:tcPr>
          <w:p w14:paraId="6AAB810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5082BA3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2B60D62" w14:textId="77777777" w:rsidTr="00B847BA">
        <w:tc>
          <w:tcPr>
            <w:tcW w:w="642" w:type="dxa"/>
          </w:tcPr>
          <w:p w14:paraId="771AD2A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2.11</w:t>
            </w:r>
          </w:p>
        </w:tc>
        <w:tc>
          <w:tcPr>
            <w:tcW w:w="6663" w:type="dxa"/>
          </w:tcPr>
          <w:p w14:paraId="5B10986D"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Project management tools and systems</w:t>
            </w:r>
          </w:p>
        </w:tc>
        <w:tc>
          <w:tcPr>
            <w:tcW w:w="855" w:type="dxa"/>
          </w:tcPr>
          <w:p w14:paraId="26B4715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736C744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155E3AD1" w14:textId="77777777" w:rsidTr="00B847BA">
        <w:tc>
          <w:tcPr>
            <w:tcW w:w="642" w:type="dxa"/>
          </w:tcPr>
          <w:p w14:paraId="3D2C1BA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2.12</w:t>
            </w:r>
          </w:p>
        </w:tc>
        <w:tc>
          <w:tcPr>
            <w:tcW w:w="6663" w:type="dxa"/>
          </w:tcPr>
          <w:p w14:paraId="602CBDB6"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Marketing and communications skills</w:t>
            </w:r>
          </w:p>
        </w:tc>
        <w:tc>
          <w:tcPr>
            <w:tcW w:w="855" w:type="dxa"/>
          </w:tcPr>
          <w:p w14:paraId="2F76E13C"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D</w:t>
            </w:r>
          </w:p>
        </w:tc>
        <w:tc>
          <w:tcPr>
            <w:tcW w:w="941" w:type="dxa"/>
          </w:tcPr>
          <w:p w14:paraId="7EAB86C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4A9F6F6" w14:textId="77777777" w:rsidTr="00B847BA">
        <w:tc>
          <w:tcPr>
            <w:tcW w:w="642" w:type="dxa"/>
          </w:tcPr>
          <w:p w14:paraId="5B03122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2.13</w:t>
            </w:r>
          </w:p>
        </w:tc>
        <w:tc>
          <w:tcPr>
            <w:tcW w:w="6663" w:type="dxa"/>
          </w:tcPr>
          <w:p w14:paraId="1FDC6525" w14:textId="77777777" w:rsidR="00A8222F" w:rsidRPr="00162CA4" w:rsidRDefault="00A8222F" w:rsidP="00B847BA">
            <w:pPr>
              <w:pStyle w:val="Normal1"/>
              <w:tabs>
                <w:tab w:val="left" w:pos="-1440"/>
              </w:tabs>
              <w:spacing w:after="58"/>
              <w:rPr>
                <w:rFonts w:asciiTheme="minorHAnsi" w:eastAsia="Calibri" w:hAnsiTheme="minorHAnsi" w:cstheme="minorHAnsi"/>
              </w:rPr>
            </w:pPr>
            <w:r w:rsidRPr="00162CA4">
              <w:rPr>
                <w:rFonts w:asciiTheme="minorHAnsi" w:eastAsia="Calibri" w:hAnsiTheme="minorHAnsi" w:cstheme="minorHAnsi"/>
              </w:rPr>
              <w:t>Excellent numeracy and budget management skills</w:t>
            </w:r>
          </w:p>
        </w:tc>
        <w:tc>
          <w:tcPr>
            <w:tcW w:w="855" w:type="dxa"/>
          </w:tcPr>
          <w:p w14:paraId="65210366"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3E8C3A6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41900C4" w14:textId="77777777" w:rsidTr="00B847BA">
        <w:tc>
          <w:tcPr>
            <w:tcW w:w="642" w:type="dxa"/>
          </w:tcPr>
          <w:p w14:paraId="2773F7E9"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 xml:space="preserve">3. </w:t>
            </w:r>
          </w:p>
        </w:tc>
        <w:tc>
          <w:tcPr>
            <w:tcW w:w="6663" w:type="dxa"/>
          </w:tcPr>
          <w:p w14:paraId="26FA767E"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Qualifications, Education and Training</w:t>
            </w:r>
          </w:p>
        </w:tc>
        <w:tc>
          <w:tcPr>
            <w:tcW w:w="855" w:type="dxa"/>
          </w:tcPr>
          <w:p w14:paraId="71A0993C" w14:textId="77777777" w:rsidR="00A8222F" w:rsidRPr="00162CA4" w:rsidRDefault="00A8222F" w:rsidP="00B847BA">
            <w:pPr>
              <w:pStyle w:val="Normal1"/>
              <w:rPr>
                <w:rFonts w:asciiTheme="minorHAnsi" w:eastAsia="Calibri" w:hAnsiTheme="minorHAnsi" w:cstheme="minorHAnsi"/>
              </w:rPr>
            </w:pPr>
          </w:p>
        </w:tc>
        <w:tc>
          <w:tcPr>
            <w:tcW w:w="941" w:type="dxa"/>
          </w:tcPr>
          <w:p w14:paraId="39238E5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6E628677" w14:textId="77777777" w:rsidTr="00B847BA">
        <w:tc>
          <w:tcPr>
            <w:tcW w:w="642" w:type="dxa"/>
          </w:tcPr>
          <w:p w14:paraId="6E3F328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3.1</w:t>
            </w:r>
          </w:p>
        </w:tc>
        <w:tc>
          <w:tcPr>
            <w:tcW w:w="6663" w:type="dxa"/>
          </w:tcPr>
          <w:p w14:paraId="098217EC" w14:textId="77777777" w:rsidR="00A8222F" w:rsidRPr="00162CA4" w:rsidRDefault="00A8222F" w:rsidP="00B847BA">
            <w:pPr>
              <w:pStyle w:val="Normal1"/>
              <w:rPr>
                <w:rFonts w:asciiTheme="minorHAnsi" w:eastAsia="Calibri" w:hAnsiTheme="minorHAnsi" w:cstheme="minorHAnsi"/>
              </w:rPr>
            </w:pPr>
            <w:bookmarkStart w:id="1" w:name="_gjdgxs" w:colFirst="0" w:colLast="0"/>
            <w:bookmarkEnd w:id="1"/>
            <w:r w:rsidRPr="00162CA4">
              <w:rPr>
                <w:rFonts w:asciiTheme="minorHAnsi" w:eastAsia="Calibri" w:hAnsiTheme="minorHAnsi" w:cstheme="minorHAnsi"/>
              </w:rPr>
              <w:t>Degree level or equivalent professional experience</w:t>
            </w:r>
          </w:p>
        </w:tc>
        <w:tc>
          <w:tcPr>
            <w:tcW w:w="855" w:type="dxa"/>
          </w:tcPr>
          <w:p w14:paraId="5EDC791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4B1E8F0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w:t>
            </w:r>
          </w:p>
        </w:tc>
      </w:tr>
      <w:tr w:rsidR="00A8222F" w:rsidRPr="00162CA4" w14:paraId="56F1E6AF" w14:textId="77777777" w:rsidTr="00B847BA">
        <w:trPr>
          <w:trHeight w:val="278"/>
        </w:trPr>
        <w:tc>
          <w:tcPr>
            <w:tcW w:w="642" w:type="dxa"/>
            <w:tcBorders>
              <w:top w:val="single" w:sz="4" w:space="0" w:color="000000"/>
              <w:left w:val="single" w:sz="4" w:space="0" w:color="000000"/>
              <w:bottom w:val="single" w:sz="4" w:space="0" w:color="000000"/>
              <w:right w:val="single" w:sz="4" w:space="0" w:color="000000"/>
            </w:tcBorders>
          </w:tcPr>
          <w:p w14:paraId="54CD6B8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3.2</w:t>
            </w:r>
          </w:p>
        </w:tc>
        <w:tc>
          <w:tcPr>
            <w:tcW w:w="6663" w:type="dxa"/>
            <w:tcBorders>
              <w:top w:val="single" w:sz="4" w:space="0" w:color="000000"/>
              <w:left w:val="single" w:sz="4" w:space="0" w:color="000000"/>
              <w:bottom w:val="single" w:sz="4" w:space="0" w:color="000000"/>
              <w:right w:val="single" w:sz="4" w:space="0" w:color="000000"/>
            </w:tcBorders>
          </w:tcPr>
          <w:p w14:paraId="67A3144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Project management qualification e.g. Prince 2</w:t>
            </w:r>
          </w:p>
        </w:tc>
        <w:tc>
          <w:tcPr>
            <w:tcW w:w="855" w:type="dxa"/>
            <w:tcBorders>
              <w:top w:val="single" w:sz="4" w:space="0" w:color="000000"/>
              <w:left w:val="single" w:sz="4" w:space="0" w:color="000000"/>
              <w:bottom w:val="single" w:sz="4" w:space="0" w:color="000000"/>
              <w:right w:val="single" w:sz="4" w:space="0" w:color="000000"/>
            </w:tcBorders>
          </w:tcPr>
          <w:p w14:paraId="764CBEE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Borders>
              <w:top w:val="single" w:sz="4" w:space="0" w:color="000000"/>
              <w:left w:val="single" w:sz="4" w:space="0" w:color="000000"/>
              <w:bottom w:val="single" w:sz="4" w:space="0" w:color="000000"/>
              <w:right w:val="single" w:sz="4" w:space="0" w:color="000000"/>
            </w:tcBorders>
          </w:tcPr>
          <w:p w14:paraId="7944941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w:t>
            </w:r>
          </w:p>
        </w:tc>
      </w:tr>
      <w:tr w:rsidR="00A8222F" w:rsidRPr="00162CA4" w14:paraId="2CA9B87F" w14:textId="77777777" w:rsidTr="00B847BA">
        <w:tc>
          <w:tcPr>
            <w:tcW w:w="642" w:type="dxa"/>
          </w:tcPr>
          <w:p w14:paraId="192BA78F" w14:textId="77777777" w:rsidR="00A8222F" w:rsidRPr="00162CA4" w:rsidRDefault="00A8222F" w:rsidP="00B847BA">
            <w:pPr>
              <w:pStyle w:val="Normal1"/>
              <w:rPr>
                <w:rFonts w:asciiTheme="minorHAnsi" w:eastAsia="Calibri" w:hAnsiTheme="minorHAnsi" w:cstheme="minorHAnsi"/>
                <w:b/>
              </w:rPr>
            </w:pPr>
            <w:r w:rsidRPr="00162CA4">
              <w:rPr>
                <w:rFonts w:asciiTheme="minorHAnsi" w:hAnsiTheme="minorHAnsi" w:cstheme="minorHAnsi"/>
              </w:rPr>
              <w:t>3.3</w:t>
            </w:r>
          </w:p>
        </w:tc>
        <w:tc>
          <w:tcPr>
            <w:tcW w:w="6663" w:type="dxa"/>
          </w:tcPr>
          <w:p w14:paraId="3AC7E693" w14:textId="77777777" w:rsidR="00A8222F" w:rsidRPr="00162CA4" w:rsidRDefault="00A8222F" w:rsidP="00B847BA">
            <w:pPr>
              <w:pStyle w:val="Normal1"/>
              <w:rPr>
                <w:rFonts w:asciiTheme="minorHAnsi" w:eastAsia="Calibri" w:hAnsiTheme="minorHAnsi" w:cstheme="minorHAnsi"/>
                <w:b/>
              </w:rPr>
            </w:pPr>
            <w:r w:rsidRPr="00162CA4">
              <w:rPr>
                <w:rFonts w:asciiTheme="minorHAnsi" w:hAnsiTheme="minorHAnsi" w:cstheme="minorHAnsi"/>
              </w:rPr>
              <w:t>Postgraduate qualification in a relevant discipline</w:t>
            </w:r>
          </w:p>
        </w:tc>
        <w:tc>
          <w:tcPr>
            <w:tcW w:w="855" w:type="dxa"/>
          </w:tcPr>
          <w:p w14:paraId="21E57623" w14:textId="77777777" w:rsidR="00A8222F" w:rsidRPr="00162CA4" w:rsidRDefault="00A8222F" w:rsidP="00B847BA">
            <w:pPr>
              <w:pStyle w:val="Normal1"/>
              <w:rPr>
                <w:rFonts w:asciiTheme="minorHAnsi" w:eastAsia="Calibri" w:hAnsiTheme="minorHAnsi" w:cstheme="minorHAnsi"/>
              </w:rPr>
            </w:pPr>
            <w:r w:rsidRPr="00162CA4">
              <w:rPr>
                <w:rFonts w:asciiTheme="minorHAnsi" w:hAnsiTheme="minorHAnsi" w:cstheme="minorHAnsi"/>
              </w:rPr>
              <w:t>D</w:t>
            </w:r>
          </w:p>
        </w:tc>
        <w:tc>
          <w:tcPr>
            <w:tcW w:w="941" w:type="dxa"/>
          </w:tcPr>
          <w:p w14:paraId="7AF1E34B" w14:textId="77777777" w:rsidR="00A8222F" w:rsidRPr="00162CA4" w:rsidRDefault="00A8222F" w:rsidP="00B847BA">
            <w:pPr>
              <w:pStyle w:val="Normal1"/>
              <w:rPr>
                <w:rFonts w:asciiTheme="minorHAnsi" w:eastAsia="Calibri" w:hAnsiTheme="minorHAnsi" w:cstheme="minorHAnsi"/>
              </w:rPr>
            </w:pPr>
            <w:r w:rsidRPr="00162CA4">
              <w:rPr>
                <w:rFonts w:asciiTheme="minorHAnsi" w:hAnsiTheme="minorHAnsi" w:cstheme="minorHAnsi"/>
              </w:rPr>
              <w:t>AF</w:t>
            </w:r>
          </w:p>
        </w:tc>
      </w:tr>
      <w:tr w:rsidR="00A8222F" w:rsidRPr="00162CA4" w14:paraId="7C596BC8" w14:textId="77777777" w:rsidTr="00B847BA">
        <w:tc>
          <w:tcPr>
            <w:tcW w:w="642" w:type="dxa"/>
          </w:tcPr>
          <w:p w14:paraId="0617AA8B"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4.</w:t>
            </w:r>
          </w:p>
        </w:tc>
        <w:tc>
          <w:tcPr>
            <w:tcW w:w="6663" w:type="dxa"/>
          </w:tcPr>
          <w:p w14:paraId="54F65822" w14:textId="77777777" w:rsidR="00A8222F" w:rsidRPr="00162CA4" w:rsidRDefault="00A8222F" w:rsidP="00B847BA">
            <w:pPr>
              <w:pStyle w:val="Normal1"/>
              <w:rPr>
                <w:rFonts w:asciiTheme="minorHAnsi" w:eastAsia="Calibri" w:hAnsiTheme="minorHAnsi" w:cstheme="minorHAnsi"/>
                <w:b/>
              </w:rPr>
            </w:pPr>
            <w:r w:rsidRPr="00162CA4">
              <w:rPr>
                <w:rFonts w:asciiTheme="minorHAnsi" w:eastAsia="Calibri" w:hAnsiTheme="minorHAnsi" w:cstheme="minorHAnsi"/>
                <w:b/>
              </w:rPr>
              <w:t>Other Requirements</w:t>
            </w:r>
          </w:p>
        </w:tc>
        <w:tc>
          <w:tcPr>
            <w:tcW w:w="855" w:type="dxa"/>
          </w:tcPr>
          <w:p w14:paraId="099FEEB1" w14:textId="77777777" w:rsidR="00A8222F" w:rsidRPr="00162CA4" w:rsidRDefault="00A8222F" w:rsidP="00B847BA">
            <w:pPr>
              <w:pStyle w:val="Normal1"/>
              <w:rPr>
                <w:rFonts w:asciiTheme="minorHAnsi" w:eastAsia="Calibri" w:hAnsiTheme="minorHAnsi" w:cstheme="minorHAnsi"/>
              </w:rPr>
            </w:pPr>
          </w:p>
        </w:tc>
        <w:tc>
          <w:tcPr>
            <w:tcW w:w="941" w:type="dxa"/>
          </w:tcPr>
          <w:p w14:paraId="5794A3B6" w14:textId="77777777" w:rsidR="00A8222F" w:rsidRPr="00162CA4" w:rsidRDefault="00A8222F" w:rsidP="00B847BA">
            <w:pPr>
              <w:pStyle w:val="Normal1"/>
              <w:rPr>
                <w:rFonts w:asciiTheme="minorHAnsi" w:eastAsia="Calibri" w:hAnsiTheme="minorHAnsi" w:cstheme="minorHAnsi"/>
              </w:rPr>
            </w:pPr>
          </w:p>
        </w:tc>
      </w:tr>
      <w:tr w:rsidR="00A8222F" w:rsidRPr="00162CA4" w14:paraId="068009D1" w14:textId="77777777" w:rsidTr="00B847BA">
        <w:tc>
          <w:tcPr>
            <w:tcW w:w="642" w:type="dxa"/>
          </w:tcPr>
          <w:p w14:paraId="0D88E2BA"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4.1</w:t>
            </w:r>
          </w:p>
        </w:tc>
        <w:tc>
          <w:tcPr>
            <w:tcW w:w="6663" w:type="dxa"/>
          </w:tcPr>
          <w:p w14:paraId="576EB1D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Commitment to equality, diversity, respect and dignity</w:t>
            </w:r>
          </w:p>
        </w:tc>
        <w:tc>
          <w:tcPr>
            <w:tcW w:w="855" w:type="dxa"/>
          </w:tcPr>
          <w:p w14:paraId="4CA96EC1"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1B0AC04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5D99FFD0" w14:textId="77777777" w:rsidTr="00B847BA">
        <w:tc>
          <w:tcPr>
            <w:tcW w:w="642" w:type="dxa"/>
          </w:tcPr>
          <w:p w14:paraId="7905411B"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4.2</w:t>
            </w:r>
          </w:p>
        </w:tc>
        <w:tc>
          <w:tcPr>
            <w:tcW w:w="6663" w:type="dxa"/>
          </w:tcPr>
          <w:p w14:paraId="599FB320"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Able to work in a team to deliver successful outcomes</w:t>
            </w:r>
          </w:p>
        </w:tc>
        <w:tc>
          <w:tcPr>
            <w:tcW w:w="855" w:type="dxa"/>
          </w:tcPr>
          <w:p w14:paraId="5EA7B87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635C0E3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7E7F699F" w14:textId="77777777" w:rsidTr="00B847BA">
        <w:tc>
          <w:tcPr>
            <w:tcW w:w="642" w:type="dxa"/>
          </w:tcPr>
          <w:p w14:paraId="77F7B25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4.3</w:t>
            </w:r>
          </w:p>
        </w:tc>
        <w:tc>
          <w:tcPr>
            <w:tcW w:w="6663" w:type="dxa"/>
          </w:tcPr>
          <w:p w14:paraId="748297E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Listens to and respects the opinions of others</w:t>
            </w:r>
          </w:p>
        </w:tc>
        <w:tc>
          <w:tcPr>
            <w:tcW w:w="855" w:type="dxa"/>
          </w:tcPr>
          <w:p w14:paraId="5109D447"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01218888"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AF, S </w:t>
            </w:r>
          </w:p>
        </w:tc>
      </w:tr>
      <w:tr w:rsidR="00A8222F" w:rsidRPr="00162CA4" w14:paraId="1B865899" w14:textId="77777777" w:rsidTr="00B847BA">
        <w:tc>
          <w:tcPr>
            <w:tcW w:w="642" w:type="dxa"/>
          </w:tcPr>
          <w:p w14:paraId="7903FD02"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4.4</w:t>
            </w:r>
          </w:p>
        </w:tc>
        <w:tc>
          <w:tcPr>
            <w:tcW w:w="6663" w:type="dxa"/>
          </w:tcPr>
          <w:p w14:paraId="290E3209"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Meet deadlines</w:t>
            </w:r>
          </w:p>
        </w:tc>
        <w:tc>
          <w:tcPr>
            <w:tcW w:w="855" w:type="dxa"/>
          </w:tcPr>
          <w:p w14:paraId="20A243EF"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0C14F84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r w:rsidR="00A8222F" w:rsidRPr="00162CA4" w14:paraId="276A7E8B" w14:textId="77777777" w:rsidTr="00B847BA">
        <w:tc>
          <w:tcPr>
            <w:tcW w:w="642" w:type="dxa"/>
          </w:tcPr>
          <w:p w14:paraId="0C01A905"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4.5</w:t>
            </w:r>
          </w:p>
        </w:tc>
        <w:tc>
          <w:tcPr>
            <w:tcW w:w="6663" w:type="dxa"/>
          </w:tcPr>
          <w:p w14:paraId="36BDEA93"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 xml:space="preserve">Travel in the UK </w:t>
            </w:r>
          </w:p>
        </w:tc>
        <w:tc>
          <w:tcPr>
            <w:tcW w:w="855" w:type="dxa"/>
          </w:tcPr>
          <w:p w14:paraId="2EDCE75D"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E</w:t>
            </w:r>
          </w:p>
        </w:tc>
        <w:tc>
          <w:tcPr>
            <w:tcW w:w="941" w:type="dxa"/>
          </w:tcPr>
          <w:p w14:paraId="6BA4AC14" w14:textId="77777777" w:rsidR="00A8222F" w:rsidRPr="00162CA4" w:rsidRDefault="00A8222F" w:rsidP="00B847BA">
            <w:pPr>
              <w:pStyle w:val="Normal1"/>
              <w:rPr>
                <w:rFonts w:asciiTheme="minorHAnsi" w:eastAsia="Calibri" w:hAnsiTheme="minorHAnsi" w:cstheme="minorHAnsi"/>
              </w:rPr>
            </w:pPr>
            <w:r w:rsidRPr="00162CA4">
              <w:rPr>
                <w:rFonts w:asciiTheme="minorHAnsi" w:eastAsia="Calibri" w:hAnsiTheme="minorHAnsi" w:cstheme="minorHAnsi"/>
              </w:rPr>
              <w:t>AF, S</w:t>
            </w:r>
          </w:p>
        </w:tc>
      </w:tr>
    </w:tbl>
    <w:p w14:paraId="3B8556F7" w14:textId="77777777" w:rsidR="00A8222F" w:rsidRPr="00162CA4" w:rsidRDefault="00A8222F" w:rsidP="00A8222F">
      <w:pPr>
        <w:pStyle w:val="Normal1"/>
        <w:rPr>
          <w:rFonts w:asciiTheme="minorHAnsi" w:eastAsia="Calibri" w:hAnsiTheme="minorHAnsi" w:cstheme="minorHAnsi"/>
        </w:rPr>
      </w:pPr>
    </w:p>
    <w:p w14:paraId="05660B9D" w14:textId="77777777" w:rsidR="00A8222F" w:rsidRPr="00162CA4" w:rsidRDefault="00A8222F" w:rsidP="00A8222F">
      <w:pPr>
        <w:pStyle w:val="Normal1"/>
        <w:rPr>
          <w:rFonts w:asciiTheme="minorHAnsi" w:eastAsia="Calibri" w:hAnsiTheme="minorHAnsi" w:cstheme="minorHAnsi"/>
          <w:b/>
        </w:rPr>
      </w:pPr>
      <w:r w:rsidRPr="00162CA4">
        <w:rPr>
          <w:rFonts w:asciiTheme="minorHAnsi" w:eastAsia="Calibri" w:hAnsiTheme="minorHAnsi" w:cstheme="minorHAnsi"/>
          <w:b/>
        </w:rPr>
        <w:t xml:space="preserve">Legend  </w:t>
      </w:r>
    </w:p>
    <w:p w14:paraId="36D83D42" w14:textId="77777777" w:rsidR="00A8222F" w:rsidRPr="00162CA4" w:rsidRDefault="00A8222F" w:rsidP="00A8222F">
      <w:pPr>
        <w:pStyle w:val="Normal1"/>
        <w:rPr>
          <w:rFonts w:asciiTheme="minorHAnsi" w:eastAsia="Calibri" w:hAnsiTheme="minorHAnsi" w:cstheme="minorHAnsi"/>
        </w:rPr>
      </w:pPr>
      <w:r w:rsidRPr="00162CA4">
        <w:rPr>
          <w:rFonts w:asciiTheme="minorHAnsi" w:eastAsia="Calibri" w:hAnsiTheme="minorHAnsi" w:cstheme="minorHAnsi"/>
        </w:rPr>
        <w:t>Rating of attribute: E = essential; D = desirable</w:t>
      </w:r>
    </w:p>
    <w:p w14:paraId="20B2E1CC" w14:textId="77777777" w:rsidR="00A8222F" w:rsidRPr="00162CA4" w:rsidRDefault="00A8222F" w:rsidP="00A8222F">
      <w:pPr>
        <w:pStyle w:val="Normal1"/>
        <w:rPr>
          <w:rFonts w:asciiTheme="minorHAnsi" w:eastAsia="Calibri" w:hAnsiTheme="minorHAnsi" w:cstheme="minorHAnsi"/>
        </w:rPr>
      </w:pPr>
      <w:r w:rsidRPr="00162CA4">
        <w:rPr>
          <w:rFonts w:asciiTheme="minorHAnsi" w:eastAsia="Calibri" w:hAnsiTheme="minorHAnsi" w:cstheme="minorHAnsi"/>
        </w:rPr>
        <w:t xml:space="preserve">Source of evidence: AF = Application Form; S = Selection Programme (including </w:t>
      </w:r>
      <w:r>
        <w:rPr>
          <w:rFonts w:asciiTheme="minorHAnsi" w:eastAsia="Calibri" w:hAnsiTheme="minorHAnsi" w:cstheme="minorHAnsi"/>
        </w:rPr>
        <w:t>Interview, Test, Presentation</w:t>
      </w:r>
      <w:r w:rsidRPr="00162CA4">
        <w:rPr>
          <w:rFonts w:asciiTheme="minorHAnsi" w:eastAsia="Calibri" w:hAnsiTheme="minorHAnsi" w:cstheme="minorHAnsi"/>
        </w:rPr>
        <w:t>)</w:t>
      </w:r>
    </w:p>
    <w:p w14:paraId="098D1A44" w14:textId="77777777" w:rsidR="00A8222F" w:rsidRPr="00162CA4" w:rsidRDefault="00A8222F" w:rsidP="00A8222F">
      <w:pPr>
        <w:pStyle w:val="Normal1"/>
        <w:rPr>
          <w:rFonts w:asciiTheme="minorHAnsi" w:eastAsia="Calibri" w:hAnsiTheme="minorHAnsi" w:cstheme="minorHAnsi"/>
        </w:rPr>
      </w:pPr>
      <w:r w:rsidRPr="00162CA4">
        <w:rPr>
          <w:rFonts w:asciiTheme="minorHAnsi" w:hAnsiTheme="minorHAnsi" w:cstheme="minorHAnsi"/>
        </w:rPr>
        <w:br w:type="page"/>
      </w:r>
    </w:p>
    <w:p w14:paraId="05355D4D" w14:textId="77777777" w:rsidR="00A8222F" w:rsidRPr="00162CA4" w:rsidRDefault="00A8222F" w:rsidP="00A8222F">
      <w:pPr>
        <w:rPr>
          <w:rFonts w:asciiTheme="minorHAnsi" w:hAnsiTheme="minorHAnsi" w:cstheme="minorHAnsi"/>
          <w:b/>
          <w:szCs w:val="24"/>
        </w:rPr>
      </w:pPr>
      <w:r w:rsidRPr="00162CA4">
        <w:rPr>
          <w:rFonts w:asciiTheme="minorHAnsi" w:hAnsiTheme="minorHAnsi" w:cstheme="minorHAnsi"/>
          <w:b/>
          <w:szCs w:val="24"/>
        </w:rPr>
        <w:t>JOB HAZARD IDENTIFICATION FORM</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00"/>
        <w:gridCol w:w="4074"/>
        <w:gridCol w:w="526"/>
      </w:tblGrid>
      <w:tr w:rsidR="00A8222F" w:rsidRPr="00162CA4" w14:paraId="6BC8789A" w14:textId="77777777" w:rsidTr="00B847BA">
        <w:trPr>
          <w:cantSplit/>
        </w:trPr>
        <w:tc>
          <w:tcPr>
            <w:tcW w:w="9469" w:type="dxa"/>
            <w:gridSpan w:val="4"/>
            <w:tcBorders>
              <w:top w:val="single" w:sz="4" w:space="0" w:color="auto"/>
              <w:left w:val="single" w:sz="4" w:space="0" w:color="auto"/>
              <w:bottom w:val="single" w:sz="4" w:space="0" w:color="auto"/>
              <w:right w:val="single" w:sz="4" w:space="0" w:color="auto"/>
            </w:tcBorders>
            <w:hideMark/>
          </w:tcPr>
          <w:p w14:paraId="6B490818" w14:textId="77777777" w:rsidR="00A8222F" w:rsidRPr="00162CA4" w:rsidRDefault="00A8222F" w:rsidP="00B847BA">
            <w:pPr>
              <w:pStyle w:val="Closing"/>
              <w:spacing w:before="120" w:after="100" w:afterAutospacing="1" w:line="240" w:lineRule="auto"/>
              <w:ind w:left="0"/>
              <w:jc w:val="center"/>
              <w:rPr>
                <w:rFonts w:asciiTheme="minorHAnsi" w:hAnsiTheme="minorHAnsi" w:cstheme="minorHAnsi"/>
                <w:b/>
                <w:bCs/>
                <w:sz w:val="24"/>
                <w:szCs w:val="24"/>
              </w:rPr>
            </w:pPr>
            <w:r w:rsidRPr="00162CA4">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162CA4">
                <w:rPr>
                  <w:rStyle w:val="Hyperlink"/>
                  <w:rFonts w:asciiTheme="minorHAnsi" w:eastAsia="Calibri" w:hAnsiTheme="minorHAnsi" w:cstheme="minorHAnsi"/>
                  <w:b/>
                  <w:bCs/>
                  <w:sz w:val="24"/>
                  <w:szCs w:val="24"/>
                </w:rPr>
                <w:t>Job Hazard Information</w:t>
              </w:r>
            </w:hyperlink>
            <w:r w:rsidRPr="00162CA4">
              <w:rPr>
                <w:rFonts w:asciiTheme="minorHAnsi" w:hAnsiTheme="minorHAnsi" w:cstheme="minorHAnsi"/>
                <w:b/>
                <w:bCs/>
                <w:sz w:val="24"/>
                <w:szCs w:val="24"/>
              </w:rPr>
              <w:t xml:space="preserve"> document in order to do this and give details in the free text space provided. </w:t>
            </w:r>
          </w:p>
        </w:tc>
      </w:tr>
      <w:tr w:rsidR="00A8222F" w:rsidRPr="00162CA4" w14:paraId="100BACE5"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04C79DC4" w14:textId="77777777" w:rsidR="00A8222F" w:rsidRPr="00162CA4" w:rsidRDefault="00A8222F" w:rsidP="00A8222F">
            <w:pPr>
              <w:pStyle w:val="Closing"/>
              <w:numPr>
                <w:ilvl w:val="0"/>
                <w:numId w:val="13"/>
              </w:numPr>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8FC1861"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69FA640" wp14:editId="65B9EAFF">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2897A9" w14:textId="77777777" w:rsidR="00A8222F" w:rsidRDefault="00A8222F" w:rsidP="00A8222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FA640"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532897A9" w14:textId="77777777" w:rsidR="00A8222F" w:rsidRDefault="00A8222F" w:rsidP="00A8222F">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A403992" w14:textId="77777777" w:rsidR="00A8222F" w:rsidRPr="00162CA4" w:rsidRDefault="00A8222F" w:rsidP="00B847BA">
            <w:pPr>
              <w:pStyle w:val="Closing"/>
              <w:spacing w:after="100" w:afterAutospacing="1" w:line="240" w:lineRule="auto"/>
              <w:ind w:left="382" w:hanging="382"/>
              <w:rPr>
                <w:rFonts w:asciiTheme="minorHAnsi" w:hAnsiTheme="minorHAnsi" w:cstheme="minorHAnsi"/>
                <w:sz w:val="24"/>
                <w:szCs w:val="24"/>
              </w:rPr>
            </w:pPr>
            <w:r w:rsidRPr="00162CA4">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0CED8B75"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28791B52" wp14:editId="4919D4BB">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8B19FC"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91B52" id="Text Box 47"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108B19FC" w14:textId="77777777" w:rsidR="00A8222F" w:rsidRDefault="00A8222F" w:rsidP="00A8222F"/>
                        </w:txbxContent>
                      </v:textbox>
                    </v:shape>
                  </w:pict>
                </mc:Fallback>
              </mc:AlternateContent>
            </w:r>
          </w:p>
        </w:tc>
      </w:tr>
      <w:tr w:rsidR="00A8222F" w:rsidRPr="00162CA4" w14:paraId="7C0940F6"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2AF4992C" w14:textId="77777777" w:rsidR="00A8222F" w:rsidRPr="00162CA4" w:rsidRDefault="00A8222F" w:rsidP="00A8222F">
            <w:pPr>
              <w:pStyle w:val="Closing"/>
              <w:numPr>
                <w:ilvl w:val="0"/>
                <w:numId w:val="13"/>
              </w:numPr>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4A4E782"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F02EFC2" wp14:editId="2EB4DFE9">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92B300"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EFC2" id="Text Box 46"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5292B300"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5521462"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8E4C93E"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6BFEBFFD" wp14:editId="27183EA7">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6E3B39"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EBFFD" id="Text Box 45"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0B6E3B39" w14:textId="77777777" w:rsidR="00A8222F" w:rsidRDefault="00A8222F" w:rsidP="00A8222F"/>
                        </w:txbxContent>
                      </v:textbox>
                    </v:shape>
                  </w:pict>
                </mc:Fallback>
              </mc:AlternateContent>
            </w:r>
          </w:p>
        </w:tc>
      </w:tr>
      <w:tr w:rsidR="00A8222F" w:rsidRPr="00162CA4" w14:paraId="4CCFDE92"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0A0E1DDF" w14:textId="77777777" w:rsidR="00A8222F" w:rsidRPr="00162CA4" w:rsidRDefault="00A8222F" w:rsidP="00A8222F">
            <w:pPr>
              <w:pStyle w:val="Closing"/>
              <w:numPr>
                <w:ilvl w:val="0"/>
                <w:numId w:val="13"/>
              </w:numPr>
              <w:spacing w:line="240" w:lineRule="auto"/>
              <w:ind w:left="318" w:hanging="318"/>
              <w:rPr>
                <w:rFonts w:asciiTheme="minorHAnsi" w:hAnsiTheme="minorHAnsi" w:cstheme="minorHAnsi"/>
                <w:iCs/>
                <w:sz w:val="24"/>
                <w:szCs w:val="24"/>
              </w:rPr>
            </w:pPr>
            <w:r w:rsidRPr="00162CA4">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A9CBB44"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8285C51" wp14:editId="6F6A6C7C">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EC60CB"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85C51" id="Text Box 4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7AEC60CB"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9C915F1" w14:textId="77777777" w:rsidR="00A8222F" w:rsidRPr="00162CA4" w:rsidRDefault="00A8222F" w:rsidP="00B847BA">
            <w:pPr>
              <w:pStyle w:val="Closing"/>
              <w:spacing w:after="100" w:afterAutospacing="1" w:line="240" w:lineRule="auto"/>
              <w:ind w:left="382" w:hanging="382"/>
              <w:rPr>
                <w:rFonts w:asciiTheme="minorHAnsi" w:hAnsiTheme="minorHAnsi" w:cstheme="minorHAnsi"/>
                <w:sz w:val="24"/>
                <w:szCs w:val="24"/>
              </w:rPr>
            </w:pPr>
            <w:r w:rsidRPr="00162CA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425B8A27"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0D0C1D0" wp14:editId="43A830A3">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EF1672"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0C1D0" id="Text Box 43"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0FEF1672" w14:textId="77777777" w:rsidR="00A8222F" w:rsidRDefault="00A8222F" w:rsidP="00A8222F"/>
                        </w:txbxContent>
                      </v:textbox>
                    </v:shape>
                  </w:pict>
                </mc:Fallback>
              </mc:AlternateContent>
            </w:r>
          </w:p>
        </w:tc>
      </w:tr>
      <w:tr w:rsidR="00A8222F" w:rsidRPr="00162CA4" w14:paraId="15238CAB"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5D9A7029" w14:textId="77777777" w:rsidR="00A8222F" w:rsidRPr="00162CA4" w:rsidRDefault="00A8222F" w:rsidP="00A8222F">
            <w:pPr>
              <w:pStyle w:val="Closing"/>
              <w:numPr>
                <w:ilvl w:val="0"/>
                <w:numId w:val="13"/>
              </w:numPr>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8CDCF08"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265EC285" wp14:editId="1C5931F9">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538E40"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EC285" id="Text Box 42"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50538E40"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A8C1C3A"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4C23D15C"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4DEE624" wp14:editId="162FADE6">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06282B"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EE624" id="Text Box 41"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7B06282B" w14:textId="77777777" w:rsidR="00A8222F" w:rsidRDefault="00A8222F" w:rsidP="00A8222F"/>
                        </w:txbxContent>
                      </v:textbox>
                    </v:shape>
                  </w:pict>
                </mc:Fallback>
              </mc:AlternateContent>
            </w:r>
          </w:p>
        </w:tc>
      </w:tr>
      <w:tr w:rsidR="00A8222F" w:rsidRPr="00162CA4" w14:paraId="0A972B9A"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0FD83239" w14:textId="77777777" w:rsidR="00A8222F" w:rsidRPr="00162CA4" w:rsidRDefault="00A8222F" w:rsidP="00A8222F">
            <w:pPr>
              <w:pStyle w:val="Closing"/>
              <w:numPr>
                <w:ilvl w:val="0"/>
                <w:numId w:val="13"/>
              </w:numPr>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Noise &gt; 80 </w:t>
            </w:r>
            <w:proofErr w:type="spellStart"/>
            <w:r w:rsidRPr="00162CA4">
              <w:rPr>
                <w:rFonts w:asciiTheme="minorHAnsi" w:hAnsiTheme="minorHAnsi" w:cstheme="minorHAnsi"/>
                <w:sz w:val="24"/>
                <w:szCs w:val="24"/>
              </w:rPr>
              <w:t>DbA</w:t>
            </w:r>
            <w:proofErr w:type="spellEnd"/>
            <w:r w:rsidRPr="00162CA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740B6DBA"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3E2F1A96" wp14:editId="301BB1A7">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11F1F2"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F1A96" id="Text Box 40"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5111F1F2"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7D5B2C"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51FA8AF"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317B203F" wp14:editId="5B90DCCA">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13171E"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B203F" id="Text Box 39"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7C13171E" w14:textId="77777777" w:rsidR="00A8222F" w:rsidRDefault="00A8222F" w:rsidP="00A8222F"/>
                        </w:txbxContent>
                      </v:textbox>
                    </v:shape>
                  </w:pict>
                </mc:Fallback>
              </mc:AlternateContent>
            </w:r>
          </w:p>
        </w:tc>
      </w:tr>
      <w:tr w:rsidR="00A8222F" w:rsidRPr="00162CA4" w14:paraId="0A71D6D6"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6470673E" w14:textId="77777777" w:rsidR="00A8222F" w:rsidRPr="00162CA4" w:rsidRDefault="00A8222F" w:rsidP="00A8222F">
            <w:pPr>
              <w:pStyle w:val="Closing"/>
              <w:numPr>
                <w:ilvl w:val="0"/>
                <w:numId w:val="13"/>
              </w:numPr>
              <w:spacing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Night Working</w:t>
            </w:r>
          </w:p>
          <w:p w14:paraId="4735AD7C"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14D4077"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5F730B4C" wp14:editId="5B853B40">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0A56F5"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30B4C" id="Text Box 38"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340A56F5"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BAF0DF1"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45B6A201"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213EDB85" wp14:editId="03784BEC">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304869"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EDB85" id="Text Box 37"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7C304869" w14:textId="77777777" w:rsidR="00A8222F" w:rsidRDefault="00A8222F" w:rsidP="00A8222F"/>
                        </w:txbxContent>
                      </v:textbox>
                    </v:shape>
                  </w:pict>
                </mc:Fallback>
              </mc:AlternateContent>
            </w:r>
          </w:p>
        </w:tc>
      </w:tr>
      <w:tr w:rsidR="00A8222F" w:rsidRPr="00162CA4" w14:paraId="6E5F645A"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4C4B7462" w14:textId="77777777" w:rsidR="00A8222F" w:rsidRPr="00162CA4" w:rsidRDefault="00A8222F" w:rsidP="00A8222F">
            <w:pPr>
              <w:pStyle w:val="Closing"/>
              <w:numPr>
                <w:ilvl w:val="0"/>
                <w:numId w:val="13"/>
              </w:numPr>
              <w:spacing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5BCA6A0"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39053E9A" wp14:editId="193F77AF">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610017" w14:textId="77777777" w:rsidR="00A8222F" w:rsidRDefault="00A8222F" w:rsidP="00A8222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3E9A" id="Text Box 36"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14610017" w14:textId="77777777" w:rsidR="00A8222F" w:rsidRDefault="00A8222F" w:rsidP="00A8222F">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151057E"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0C4C838D"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2DF30F8" wp14:editId="37665D01">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74D0C4"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F30F8" id="Text Box 35"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7274D0C4" w14:textId="77777777" w:rsidR="00A8222F" w:rsidRDefault="00A8222F" w:rsidP="00A8222F"/>
                        </w:txbxContent>
                      </v:textbox>
                    </v:shape>
                  </w:pict>
                </mc:Fallback>
              </mc:AlternateContent>
            </w:r>
          </w:p>
        </w:tc>
      </w:tr>
      <w:tr w:rsidR="00A8222F" w:rsidRPr="00162CA4" w14:paraId="0E4E80F7" w14:textId="77777777" w:rsidTr="00B847BA">
        <w:trPr>
          <w:trHeight w:val="560"/>
        </w:trPr>
        <w:tc>
          <w:tcPr>
            <w:tcW w:w="4369" w:type="dxa"/>
            <w:tcBorders>
              <w:top w:val="single" w:sz="4" w:space="0" w:color="auto"/>
              <w:left w:val="single" w:sz="4" w:space="0" w:color="auto"/>
              <w:bottom w:val="single" w:sz="4" w:space="0" w:color="auto"/>
              <w:right w:val="nil"/>
            </w:tcBorders>
            <w:hideMark/>
          </w:tcPr>
          <w:p w14:paraId="5C99D05F" w14:textId="77777777" w:rsidR="00A8222F" w:rsidRPr="00162CA4" w:rsidRDefault="00A8222F" w:rsidP="00A8222F">
            <w:pPr>
              <w:pStyle w:val="Closing"/>
              <w:numPr>
                <w:ilvl w:val="0"/>
                <w:numId w:val="13"/>
              </w:numPr>
              <w:spacing w:line="240" w:lineRule="auto"/>
              <w:ind w:left="318" w:hanging="318"/>
              <w:rPr>
                <w:rFonts w:asciiTheme="minorHAnsi" w:hAnsiTheme="minorHAnsi" w:cstheme="minorHAnsi"/>
                <w:sz w:val="24"/>
                <w:szCs w:val="24"/>
              </w:rPr>
            </w:pPr>
            <w:r w:rsidRPr="00162CA4">
              <w:rPr>
                <w:rFonts w:asciiTheme="minorHAnsi" w:hAnsiTheme="minorHAnsi" w:cstheme="minorHAnsi"/>
                <w:sz w:val="24"/>
                <w:szCs w:val="24"/>
              </w:rPr>
              <w:t xml:space="preserve">Repetitive tasks (e.g. pipette use </w:t>
            </w:r>
            <w:proofErr w:type="spellStart"/>
            <w:r w:rsidRPr="00162CA4">
              <w:rPr>
                <w:rFonts w:asciiTheme="minorHAnsi" w:hAnsiTheme="minorHAnsi" w:cstheme="minorHAnsi"/>
                <w:sz w:val="24"/>
                <w:szCs w:val="24"/>
              </w:rPr>
              <w:t>etc</w:t>
            </w:r>
            <w:proofErr w:type="spellEnd"/>
            <w:r w:rsidRPr="00162CA4">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hideMark/>
          </w:tcPr>
          <w:p w14:paraId="13DBBA23" w14:textId="77777777" w:rsidR="00A8222F" w:rsidRPr="00162CA4" w:rsidRDefault="00A8222F" w:rsidP="00B847BA">
            <w:pPr>
              <w:pStyle w:val="Closing"/>
              <w:spacing w:after="100" w:afterAutospacing="1"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D0AD111" wp14:editId="530373FB">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89CC81"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AD111" id="Text Box 34"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0A89CC81" w14:textId="77777777" w:rsidR="00A8222F" w:rsidRDefault="00A8222F" w:rsidP="00A8222F"/>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F807A39"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EDDCEAD"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685594C" wp14:editId="04BF8EC8">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F2EA28"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5594C" id="Text Box 33"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6FF2EA28" w14:textId="77777777" w:rsidR="00A8222F" w:rsidRDefault="00A8222F" w:rsidP="00A8222F"/>
                        </w:txbxContent>
                      </v:textbox>
                    </v:shape>
                  </w:pict>
                </mc:Fallback>
              </mc:AlternateContent>
            </w:r>
          </w:p>
        </w:tc>
      </w:tr>
      <w:tr w:rsidR="00A8222F" w:rsidRPr="00162CA4" w14:paraId="4918A3BA" w14:textId="77777777" w:rsidTr="00B847BA">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74B64D75" w14:textId="77777777" w:rsidR="00A8222F" w:rsidRPr="00162CA4" w:rsidRDefault="00A8222F" w:rsidP="00A8222F">
            <w:pPr>
              <w:pStyle w:val="Closing"/>
              <w:numPr>
                <w:ilvl w:val="0"/>
                <w:numId w:val="13"/>
              </w:numPr>
              <w:spacing w:line="240" w:lineRule="auto"/>
              <w:ind w:left="318" w:hanging="318"/>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3D53DC9" wp14:editId="66B02B86">
                      <wp:simplePos x="0" y="0"/>
                      <wp:positionH relativeFrom="column">
                        <wp:posOffset>2797810</wp:posOffset>
                      </wp:positionH>
                      <wp:positionV relativeFrom="paragraph">
                        <wp:posOffset>50165</wp:posOffset>
                      </wp:positionV>
                      <wp:extent cx="161925" cy="1905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14:paraId="1627D37F"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53DC9" id="Text Box 32" o:spid="_x0000_s1042" type="#_x0000_t202" style="position:absolute;left:0;text-align:left;margin-left:220.3pt;margin-top:3.95pt;width:12.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">
                      <v:textbox>
                        <w:txbxContent>
                          <w:p w14:paraId="1627D37F"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10C67785"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28E3E017"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F8295EA" wp14:editId="1FBDEA82">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1F7FB2"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295EA" id="Text Box 31"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661F7FB2" w14:textId="77777777" w:rsidR="00A8222F" w:rsidRDefault="00A8222F" w:rsidP="00A8222F"/>
                        </w:txbxContent>
                      </v:textbox>
                    </v:shape>
                  </w:pict>
                </mc:Fallback>
              </mc:AlternateContent>
            </w:r>
          </w:p>
        </w:tc>
      </w:tr>
      <w:tr w:rsidR="00A8222F" w:rsidRPr="00162CA4" w14:paraId="5AB641AA" w14:textId="77777777" w:rsidTr="00B847BA">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514DFA73"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53DA2F0E" wp14:editId="744BFDE8">
                      <wp:simplePos x="0" y="0"/>
                      <wp:positionH relativeFrom="column">
                        <wp:posOffset>2731135</wp:posOffset>
                      </wp:positionH>
                      <wp:positionV relativeFrom="paragraph">
                        <wp:posOffset>52705</wp:posOffset>
                      </wp:positionV>
                      <wp:extent cx="219075" cy="241300"/>
                      <wp:effectExtent l="0" t="0" r="28575"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07FFDE7A"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A2F0E" id="Text Box 30" o:spid="_x0000_s1044" type="#_x0000_t202" style="position:absolute;margin-left:215.05pt;margin-top:4.15pt;width:17.2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">
                      <v:textbox>
                        <w:txbxContent>
                          <w:p w14:paraId="07FFDE7A"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378DEC7D"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258949C" wp14:editId="3B49EABB">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45F799"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8949C" id="Text Box 29"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6045F799"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22.  Nanomaterials                                           </w:t>
            </w:r>
          </w:p>
        </w:tc>
      </w:tr>
      <w:tr w:rsidR="00A8222F" w:rsidRPr="00162CA4" w14:paraId="54F5A7AC" w14:textId="77777777" w:rsidTr="00B847BA">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1D01F0D3" w14:textId="77777777" w:rsidR="00A8222F" w:rsidRPr="00162CA4" w:rsidRDefault="00A8222F" w:rsidP="00B847BA">
            <w:pPr>
              <w:pStyle w:val="Closing"/>
              <w:spacing w:after="100" w:afterAutospacing="1" w:line="240" w:lineRule="auto"/>
              <w:ind w:left="318" w:hanging="284"/>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1DBEDB68" wp14:editId="3DF3E598">
                      <wp:simplePos x="0" y="0"/>
                      <wp:positionH relativeFrom="column">
                        <wp:posOffset>2664460</wp:posOffset>
                      </wp:positionH>
                      <wp:positionV relativeFrom="paragraph">
                        <wp:posOffset>243205</wp:posOffset>
                      </wp:positionV>
                      <wp:extent cx="219075" cy="1809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14:paraId="5006E2DA"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EDB68" id="Text Box 28" o:spid="_x0000_s1046" type="#_x0000_t202" style="position:absolute;left:0;text-align:left;margin-left:209.8pt;margin-top:19.1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PjKwIAAFk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">
                      <v:textbox>
                        <w:txbxContent>
                          <w:p w14:paraId="5006E2DA"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6E808EDD"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0BBD6A1" wp14:editId="5125B33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A26D6D"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BD6A1" id="Text Box 27"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44A26D6D"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23.  Workplace stressors (e.g. workload, relationships, job role </w:t>
            </w:r>
            <w:proofErr w:type="spellStart"/>
            <w:r w:rsidRPr="00162CA4">
              <w:rPr>
                <w:rFonts w:asciiTheme="minorHAnsi" w:hAnsiTheme="minorHAnsi" w:cstheme="minorHAnsi"/>
                <w:sz w:val="24"/>
                <w:szCs w:val="24"/>
              </w:rPr>
              <w:t>etc</w:t>
            </w:r>
            <w:proofErr w:type="spellEnd"/>
            <w:r w:rsidRPr="00162CA4">
              <w:rPr>
                <w:rFonts w:asciiTheme="minorHAnsi" w:hAnsiTheme="minorHAnsi" w:cstheme="minorHAnsi"/>
                <w:sz w:val="24"/>
                <w:szCs w:val="24"/>
              </w:rPr>
              <w:t xml:space="preserve">)                                           </w:t>
            </w:r>
          </w:p>
        </w:tc>
      </w:tr>
      <w:tr w:rsidR="00A8222F" w:rsidRPr="00162CA4" w14:paraId="5F08D784" w14:textId="77777777" w:rsidTr="00B847BA">
        <w:trPr>
          <w:cantSplit/>
          <w:trHeight w:val="560"/>
        </w:trPr>
        <w:tc>
          <w:tcPr>
            <w:tcW w:w="4869" w:type="dxa"/>
            <w:gridSpan w:val="2"/>
            <w:tcBorders>
              <w:top w:val="single" w:sz="4" w:space="0" w:color="auto"/>
              <w:left w:val="single" w:sz="4" w:space="0" w:color="auto"/>
              <w:bottom w:val="single" w:sz="4" w:space="0" w:color="auto"/>
              <w:right w:val="single" w:sz="4" w:space="0" w:color="auto"/>
            </w:tcBorders>
            <w:hideMark/>
          </w:tcPr>
          <w:p w14:paraId="6F2E6732"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E59C8FC" wp14:editId="45802A43">
                      <wp:simplePos x="0" y="0"/>
                      <wp:positionH relativeFrom="column">
                        <wp:posOffset>2702560</wp:posOffset>
                      </wp:positionH>
                      <wp:positionV relativeFrom="paragraph">
                        <wp:posOffset>69215</wp:posOffset>
                      </wp:positionV>
                      <wp:extent cx="228600" cy="2413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68289F96"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C8FC" id="Text Box 4" o:spid="_x0000_s1048" type="#_x0000_t202" style="position:absolute;margin-left:212.8pt;margin-top:5.45pt;width:18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3ZKw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">
                      <v:textbox>
                        <w:txbxContent>
                          <w:p w14:paraId="68289F96"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6239D0B7" w14:textId="77777777" w:rsidR="00A8222F" w:rsidRPr="00162CA4" w:rsidRDefault="00A8222F" w:rsidP="00B847BA">
            <w:pPr>
              <w:pStyle w:val="Closing"/>
              <w:spacing w:after="100" w:afterAutospacing="1" w:line="240" w:lineRule="auto"/>
              <w:ind w:left="0"/>
              <w:rPr>
                <w:rFonts w:asciiTheme="minorHAnsi" w:hAnsiTheme="minorHAnsi" w:cstheme="minorHAnsi"/>
                <w:sz w:val="24"/>
                <w:szCs w:val="24"/>
              </w:rPr>
            </w:pPr>
            <w:r w:rsidRPr="00162CA4">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60E22773" wp14:editId="5F10622F">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35D7F7" w14:textId="77777777" w:rsidR="00A8222F" w:rsidRDefault="00A8222F" w:rsidP="00A822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22773"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1D35D7F7" w14:textId="77777777" w:rsidR="00A8222F" w:rsidRDefault="00A8222F" w:rsidP="00A8222F"/>
                        </w:txbxContent>
                      </v:textbox>
                    </v:shape>
                  </w:pict>
                </mc:Fallback>
              </mc:AlternateContent>
            </w:r>
            <w:r w:rsidRPr="00162CA4">
              <w:rPr>
                <w:rFonts w:asciiTheme="minorHAnsi" w:hAnsiTheme="minorHAnsi" w:cstheme="minorHAnsi"/>
                <w:sz w:val="24"/>
                <w:szCs w:val="24"/>
              </w:rPr>
              <w:t xml:space="preserve">24.  Other (please specify)                      </w:t>
            </w:r>
          </w:p>
        </w:tc>
      </w:tr>
    </w:tbl>
    <w:p w14:paraId="7140D764" w14:textId="77777777" w:rsidR="00A8222F" w:rsidRPr="00162CA4" w:rsidRDefault="00A8222F" w:rsidP="00A8222F">
      <w:pPr>
        <w:rPr>
          <w:rFonts w:asciiTheme="minorHAnsi" w:hAnsiTheme="minorHAnsi" w:cstheme="minorHAnsi"/>
          <w:b/>
          <w:szCs w:val="24"/>
        </w:rPr>
      </w:pPr>
    </w:p>
    <w:p w14:paraId="5F93FB81" w14:textId="77777777" w:rsidR="00A8222F" w:rsidRPr="00162CA4" w:rsidRDefault="00A8222F" w:rsidP="00A8222F">
      <w:pPr>
        <w:rPr>
          <w:rFonts w:asciiTheme="minorHAnsi" w:hAnsiTheme="minorHAnsi" w:cstheme="minorHAnsi"/>
          <w:b/>
          <w:szCs w:val="24"/>
        </w:rPr>
      </w:pPr>
      <w:r w:rsidRPr="00162CA4">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8222F" w:rsidRPr="00162CA4" w14:paraId="48552F50" w14:textId="77777777" w:rsidTr="00B847BA">
        <w:tc>
          <w:tcPr>
            <w:tcW w:w="2618" w:type="dxa"/>
            <w:tcBorders>
              <w:top w:val="single" w:sz="4" w:space="0" w:color="000000"/>
              <w:left w:val="single" w:sz="4" w:space="0" w:color="000000"/>
              <w:bottom w:val="single" w:sz="4" w:space="0" w:color="000000"/>
              <w:right w:val="single" w:sz="4" w:space="0" w:color="000000"/>
            </w:tcBorders>
            <w:hideMark/>
          </w:tcPr>
          <w:p w14:paraId="4B247E85" w14:textId="77777777" w:rsidR="00A8222F" w:rsidRPr="00162CA4" w:rsidRDefault="00A8222F" w:rsidP="00B847BA">
            <w:pPr>
              <w:rPr>
                <w:rFonts w:asciiTheme="minorHAnsi" w:hAnsiTheme="minorHAnsi" w:cstheme="minorHAnsi"/>
                <w:b/>
                <w:szCs w:val="24"/>
              </w:rPr>
            </w:pPr>
            <w:r w:rsidRPr="00162CA4">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52169B6B" w14:textId="77777777" w:rsidR="00A8222F" w:rsidRPr="00162CA4" w:rsidRDefault="00A8222F" w:rsidP="00B847BA">
            <w:pPr>
              <w:rPr>
                <w:rFonts w:asciiTheme="minorHAnsi" w:hAnsiTheme="minorHAnsi" w:cstheme="minorHAnsi"/>
                <w:szCs w:val="24"/>
              </w:rPr>
            </w:pPr>
            <w:r w:rsidRPr="00162CA4">
              <w:rPr>
                <w:rFonts w:asciiTheme="minorHAnsi" w:hAnsiTheme="minorHAnsi" w:cstheme="minorHAnsi"/>
                <w:szCs w:val="24"/>
              </w:rPr>
              <w:t>PROFESSOR DJAMILA OUELHADJ</w:t>
            </w:r>
          </w:p>
        </w:tc>
      </w:tr>
      <w:tr w:rsidR="00A8222F" w:rsidRPr="00162CA4" w14:paraId="66255DAA" w14:textId="77777777" w:rsidTr="00B847BA">
        <w:tc>
          <w:tcPr>
            <w:tcW w:w="2618" w:type="dxa"/>
            <w:tcBorders>
              <w:top w:val="single" w:sz="4" w:space="0" w:color="000000"/>
              <w:left w:val="single" w:sz="4" w:space="0" w:color="000000"/>
              <w:bottom w:val="single" w:sz="4" w:space="0" w:color="000000"/>
              <w:right w:val="single" w:sz="4" w:space="0" w:color="000000"/>
            </w:tcBorders>
            <w:hideMark/>
          </w:tcPr>
          <w:p w14:paraId="0704E8EE" w14:textId="77777777" w:rsidR="00A8222F" w:rsidRPr="00162CA4" w:rsidRDefault="00A8222F" w:rsidP="00B847BA">
            <w:pPr>
              <w:rPr>
                <w:rFonts w:asciiTheme="minorHAnsi" w:hAnsiTheme="minorHAnsi" w:cstheme="minorHAnsi"/>
                <w:b/>
                <w:szCs w:val="24"/>
              </w:rPr>
            </w:pPr>
            <w:r w:rsidRPr="00162CA4">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6268B645" w14:textId="77777777" w:rsidR="00A8222F" w:rsidRPr="00162CA4" w:rsidRDefault="00A8222F" w:rsidP="00B847BA">
            <w:pPr>
              <w:rPr>
                <w:rFonts w:asciiTheme="minorHAnsi" w:hAnsiTheme="minorHAnsi" w:cstheme="minorHAnsi"/>
                <w:szCs w:val="24"/>
              </w:rPr>
            </w:pPr>
            <w:r w:rsidRPr="00162CA4">
              <w:rPr>
                <w:rFonts w:asciiTheme="minorHAnsi" w:hAnsiTheme="minorHAnsi" w:cstheme="minorHAnsi"/>
                <w:szCs w:val="24"/>
              </w:rPr>
              <w:t>NOVEMBER 2020</w:t>
            </w:r>
          </w:p>
        </w:tc>
      </w:tr>
      <w:tr w:rsidR="00A8222F" w:rsidRPr="00162CA4" w14:paraId="6D7EBE13" w14:textId="77777777" w:rsidTr="00B847BA">
        <w:tc>
          <w:tcPr>
            <w:tcW w:w="2618" w:type="dxa"/>
            <w:tcBorders>
              <w:top w:val="single" w:sz="4" w:space="0" w:color="000000"/>
              <w:left w:val="single" w:sz="4" w:space="0" w:color="000000"/>
              <w:bottom w:val="single" w:sz="4" w:space="0" w:color="000000"/>
              <w:right w:val="single" w:sz="4" w:space="0" w:color="000000"/>
            </w:tcBorders>
            <w:hideMark/>
          </w:tcPr>
          <w:p w14:paraId="4287327A" w14:textId="77777777" w:rsidR="00A8222F" w:rsidRPr="00162CA4" w:rsidRDefault="00A8222F" w:rsidP="00B847BA">
            <w:pPr>
              <w:rPr>
                <w:rFonts w:asciiTheme="minorHAnsi" w:hAnsiTheme="minorHAnsi" w:cstheme="minorHAnsi"/>
                <w:b/>
                <w:szCs w:val="24"/>
              </w:rPr>
            </w:pPr>
            <w:r w:rsidRPr="00162CA4">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57A8457D" w14:textId="77777777" w:rsidR="00A8222F" w:rsidRPr="00162CA4" w:rsidRDefault="00A8222F" w:rsidP="00B847BA">
            <w:pPr>
              <w:rPr>
                <w:rFonts w:asciiTheme="minorHAnsi" w:hAnsiTheme="minorHAnsi" w:cstheme="minorHAnsi"/>
                <w:szCs w:val="24"/>
              </w:rPr>
            </w:pPr>
            <w:r w:rsidRPr="00162CA4">
              <w:rPr>
                <w:rFonts w:asciiTheme="minorHAnsi" w:hAnsiTheme="minorHAnsi" w:cstheme="minorHAnsi"/>
                <w:szCs w:val="24"/>
              </w:rPr>
              <w:t>6355</w:t>
            </w:r>
          </w:p>
        </w:tc>
      </w:tr>
    </w:tbl>
    <w:p w14:paraId="324ECDCC" w14:textId="77777777" w:rsidR="00A8222F" w:rsidRPr="00162CA4" w:rsidRDefault="00A8222F" w:rsidP="00A8222F">
      <w:pPr>
        <w:rPr>
          <w:rFonts w:asciiTheme="minorHAnsi" w:hAnsiTheme="minorHAnsi" w:cstheme="minorHAnsi"/>
          <w:szCs w:val="24"/>
        </w:rPr>
      </w:pPr>
    </w:p>
    <w:p w14:paraId="1439DE5C" w14:textId="77777777" w:rsidR="00A8222F" w:rsidRPr="00162CA4" w:rsidRDefault="00A8222F" w:rsidP="00A8222F">
      <w:pPr>
        <w:rPr>
          <w:rFonts w:asciiTheme="minorHAnsi" w:hAnsiTheme="minorHAnsi" w:cstheme="minorHAnsi"/>
          <w:szCs w:val="24"/>
        </w:rPr>
      </w:pPr>
      <w:r w:rsidRPr="00162CA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B141B55" w14:textId="77777777" w:rsidR="00A8222F" w:rsidRPr="00162CA4" w:rsidRDefault="00A8222F" w:rsidP="00A8222F">
      <w:pPr>
        <w:rPr>
          <w:rFonts w:asciiTheme="minorHAnsi" w:hAnsiTheme="minorHAnsi" w:cstheme="minorHAnsi"/>
          <w:szCs w:val="24"/>
        </w:rPr>
      </w:pPr>
      <w:r w:rsidRPr="00162CA4">
        <w:rPr>
          <w:rFonts w:asciiTheme="minorHAnsi" w:hAnsiTheme="minorHAnsi" w:cstheme="minorHAnsi"/>
          <w:szCs w:val="24"/>
        </w:rPr>
        <w:t>Should any of this associated information be unavailable please contact OH (Tel: 023 9284 3187) so that appropriate advice can be given.</w:t>
      </w:r>
    </w:p>
    <w:p w14:paraId="1D69504A" w14:textId="77777777" w:rsidR="00A8222F" w:rsidRDefault="00A8222F" w:rsidP="00A8222F">
      <w:pPr>
        <w:rPr>
          <w:rFonts w:ascii="Calibri" w:hAnsi="Calibri"/>
          <w:lang w:val="en-GB"/>
        </w:rPr>
      </w:pPr>
    </w:p>
    <w:p w14:paraId="6C39FA80" w14:textId="77777777" w:rsidR="00A8222F" w:rsidRDefault="00A8222F" w:rsidP="00A8222F">
      <w:pPr>
        <w:rPr>
          <w:rFonts w:ascii="Calibri" w:hAnsi="Calibri"/>
          <w:lang w:val="en-GB"/>
        </w:rPr>
      </w:pPr>
    </w:p>
    <w:p w14:paraId="074BF59E" w14:textId="77777777" w:rsidR="00A8222F" w:rsidRDefault="00A8222F" w:rsidP="00A8222F">
      <w:pPr>
        <w:rPr>
          <w:rFonts w:ascii="Calibri" w:hAnsi="Calibri"/>
          <w:lang w:val="en-GB"/>
        </w:rPr>
      </w:pPr>
    </w:p>
    <w:p w14:paraId="081A5E48" w14:textId="77777777" w:rsidR="00A8222F" w:rsidRDefault="00A8222F" w:rsidP="00A8222F">
      <w:pPr>
        <w:rPr>
          <w:rFonts w:ascii="Calibri" w:hAnsi="Calibri"/>
          <w:lang w:val="en-GB"/>
        </w:rPr>
      </w:pPr>
    </w:p>
    <w:sectPr w:rsidR="00A8222F"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840BC"/>
    <w:multiLevelType w:val="multilevel"/>
    <w:tmpl w:val="514652AE"/>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0475"/>
    <w:multiLevelType w:val="multilevel"/>
    <w:tmpl w:val="4564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02C38"/>
    <w:multiLevelType w:val="multilevel"/>
    <w:tmpl w:val="546E9A14"/>
    <w:lvl w:ilvl="0">
      <w:start w:val="2"/>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86C56"/>
    <w:multiLevelType w:val="multilevel"/>
    <w:tmpl w:val="DC042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3"/>
  </w:num>
  <w:num w:numId="5">
    <w:abstractNumId w:val="2"/>
  </w:num>
  <w:num w:numId="6">
    <w:abstractNumId w:val="4"/>
  </w:num>
  <w:num w:numId="7">
    <w:abstractNumId w:val="9"/>
  </w:num>
  <w:num w:numId="8">
    <w:abstractNumId w:val="14"/>
  </w:num>
  <w:num w:numId="9">
    <w:abstractNumId w:val="17"/>
  </w:num>
  <w:num w:numId="10">
    <w:abstractNumId w:val="12"/>
  </w:num>
  <w:num w:numId="11">
    <w:abstractNumId w:val="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64322"/>
    <w:rsid w:val="009761DF"/>
    <w:rsid w:val="009925F5"/>
    <w:rsid w:val="009E4EBB"/>
    <w:rsid w:val="00A4244F"/>
    <w:rsid w:val="00A8222F"/>
    <w:rsid w:val="00B208D5"/>
    <w:rsid w:val="00B65352"/>
    <w:rsid w:val="00CA49CC"/>
    <w:rsid w:val="00CD3CDD"/>
    <w:rsid w:val="00D33D9E"/>
    <w:rsid w:val="00D35FA6"/>
    <w:rsid w:val="00D827C3"/>
    <w:rsid w:val="00E96E91"/>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822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0325-7E84-40E8-8F4B-BD59B3E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21</cp:revision>
  <dcterms:created xsi:type="dcterms:W3CDTF">2018-03-12T09:23:00Z</dcterms:created>
  <dcterms:modified xsi:type="dcterms:W3CDTF">2021-03-24T08:14:00Z</dcterms:modified>
</cp:coreProperties>
</file>