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F15E4E" w:rsidP="009E4EBB">
      <w:pPr>
        <w:jc w:val="both"/>
        <w:rPr>
          <w:rFonts w:ascii="Calibri" w:hAnsi="Calibri"/>
          <w:b/>
          <w:sz w:val="32"/>
        </w:rPr>
      </w:pPr>
      <w:r>
        <w:rPr>
          <w:rFonts w:ascii="Calibri" w:hAnsi="Calibri"/>
          <w:b/>
          <w:sz w:val="32"/>
        </w:rPr>
        <w:t>Support and Professional Services</w:t>
      </w:r>
    </w:p>
    <w:p w:rsidR="009E4EBB" w:rsidRPr="003C36B9" w:rsidRDefault="00F15E4E" w:rsidP="009E4EBB">
      <w:pPr>
        <w:jc w:val="both"/>
        <w:rPr>
          <w:rFonts w:ascii="Calibri" w:hAnsi="Calibri"/>
          <w:b/>
          <w:sz w:val="32"/>
        </w:rPr>
      </w:pPr>
      <w:r>
        <w:rPr>
          <w:rFonts w:ascii="Calibri" w:hAnsi="Calibri"/>
          <w:b/>
          <w:sz w:val="32"/>
        </w:rPr>
        <w:t>Estates</w:t>
      </w:r>
    </w:p>
    <w:p w:rsidR="009E4EBB" w:rsidRPr="003C36B9" w:rsidRDefault="009E4EBB" w:rsidP="009E4EBB">
      <w:pPr>
        <w:jc w:val="both"/>
        <w:rPr>
          <w:rFonts w:ascii="Calibri" w:hAnsi="Calibri"/>
          <w:b/>
          <w:sz w:val="32"/>
          <w:szCs w:val="32"/>
          <w:lang w:val="en-GB"/>
        </w:rPr>
      </w:pPr>
    </w:p>
    <w:p w:rsidR="009E4EBB" w:rsidRPr="003C36B9" w:rsidRDefault="00F15E4E" w:rsidP="009E4EBB">
      <w:pPr>
        <w:jc w:val="both"/>
        <w:rPr>
          <w:rFonts w:ascii="Calibri" w:hAnsi="Calibri"/>
          <w:b/>
          <w:sz w:val="32"/>
          <w:szCs w:val="32"/>
          <w:lang w:val="en-GB"/>
        </w:rPr>
      </w:pPr>
      <w:r>
        <w:rPr>
          <w:rFonts w:ascii="Calibri" w:hAnsi="Calibri"/>
          <w:b/>
          <w:sz w:val="32"/>
          <w:szCs w:val="32"/>
          <w:lang w:val="en-GB"/>
        </w:rPr>
        <w:t>Electrician</w:t>
      </w:r>
    </w:p>
    <w:p w:rsidR="009E4EBB" w:rsidRPr="003C36B9" w:rsidRDefault="00F15E4E" w:rsidP="009E4EBB">
      <w:pPr>
        <w:jc w:val="both"/>
        <w:rPr>
          <w:rFonts w:ascii="Calibri" w:hAnsi="Calibri"/>
          <w:b/>
          <w:sz w:val="32"/>
          <w:szCs w:val="32"/>
          <w:lang w:val="en-GB"/>
        </w:rPr>
      </w:pPr>
      <w:r>
        <w:rPr>
          <w:rFonts w:ascii="Calibri" w:hAnsi="Calibri"/>
          <w:b/>
          <w:sz w:val="32"/>
          <w:szCs w:val="32"/>
          <w:lang w:val="en-GB"/>
        </w:rPr>
        <w:t>ZZ602618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F15E4E">
        <w:rPr>
          <w:rFonts w:ascii="Calibri" w:hAnsi="Calibri"/>
          <w:szCs w:val="24"/>
          <w:lang w:val="en-GB"/>
        </w:rPr>
        <w:t>22,214 - £25,728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F15E4E" w:rsidRDefault="00F15E4E"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F15E4E" w:rsidRDefault="00F15E4E">
      <w:pPr>
        <w:widowControl/>
        <w:spacing w:after="200" w:line="276" w:lineRule="auto"/>
      </w:pPr>
      <w:r>
        <w:br w:type="page"/>
      </w:r>
    </w:p>
    <w:p w:rsidR="00F15E4E" w:rsidRPr="000D0CBE" w:rsidRDefault="00F15E4E" w:rsidP="000D0CBE">
      <w:pPr>
        <w:rPr>
          <w:rFonts w:ascii="Calibri" w:hAnsi="Calibri"/>
          <w:b/>
          <w:szCs w:val="24"/>
        </w:rPr>
      </w:pPr>
      <w:r w:rsidRPr="000D0CBE">
        <w:rPr>
          <w:rFonts w:ascii="Calibri" w:hAnsi="Calibri"/>
          <w:b/>
          <w:szCs w:val="24"/>
        </w:rPr>
        <w:lastRenderedPageBreak/>
        <w:t>UNIVERSITY OF PORTSMOUTH – RECRUITMENT PAPERWORK</w:t>
      </w:r>
    </w:p>
    <w:p w:rsidR="00F15E4E" w:rsidRPr="000D0CBE" w:rsidRDefault="00F15E4E" w:rsidP="000D0CBE">
      <w:pPr>
        <w:pStyle w:val="ListParagraph"/>
        <w:numPr>
          <w:ilvl w:val="0"/>
          <w:numId w:val="1"/>
        </w:numPr>
        <w:spacing w:after="0"/>
        <w:rPr>
          <w:b/>
          <w:sz w:val="24"/>
          <w:szCs w:val="24"/>
        </w:rPr>
      </w:pPr>
      <w:r w:rsidRPr="000D0CBE">
        <w:rPr>
          <w:b/>
          <w:sz w:val="24"/>
          <w:szCs w:val="24"/>
        </w:rPr>
        <w:t>JOB DESCRIPTION</w:t>
      </w:r>
    </w:p>
    <w:p w:rsidR="00F15E4E" w:rsidRPr="000D0CBE" w:rsidRDefault="00F15E4E" w:rsidP="000D0CBE">
      <w:pPr>
        <w:rPr>
          <w:rFonts w:ascii="Calibri" w:hAnsi="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Job Title:</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Electrician</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Grade:</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4</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Faculty/Centre:</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Support and Professional Services</w:t>
            </w:r>
          </w:p>
          <w:p w:rsidR="00F15E4E" w:rsidRPr="000D0CBE" w:rsidRDefault="00F15E4E" w:rsidP="000D0CBE">
            <w:pPr>
              <w:rPr>
                <w:rFonts w:ascii="Calibri" w:hAnsi="Calibri"/>
                <w:szCs w:val="24"/>
              </w:rPr>
            </w:pPr>
            <w:r w:rsidRPr="000D0CBE">
              <w:rPr>
                <w:rFonts w:ascii="Calibri" w:hAnsi="Calibri"/>
                <w:szCs w:val="24"/>
              </w:rPr>
              <w:t>Estates</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Department/Service:</w:t>
            </w:r>
          </w:p>
          <w:p w:rsidR="00F15E4E" w:rsidRPr="000D0CBE" w:rsidRDefault="00F15E4E" w:rsidP="000D0CBE">
            <w:pPr>
              <w:rPr>
                <w:rFonts w:ascii="Calibri" w:hAnsi="Calibri"/>
                <w:b/>
                <w:szCs w:val="24"/>
              </w:rPr>
            </w:pPr>
            <w:r w:rsidRPr="000D0CBE">
              <w:rPr>
                <w:rFonts w:ascii="Calibri" w:hAnsi="Calibri"/>
                <w:b/>
                <w:szCs w:val="24"/>
              </w:rPr>
              <w:t>Location:</w:t>
            </w:r>
          </w:p>
        </w:tc>
        <w:tc>
          <w:tcPr>
            <w:tcW w:w="5873" w:type="dxa"/>
          </w:tcPr>
          <w:p w:rsidR="00F15E4E" w:rsidRPr="000D0CBE" w:rsidRDefault="00F15E4E" w:rsidP="000D0CBE">
            <w:pPr>
              <w:rPr>
                <w:rFonts w:ascii="Calibri" w:hAnsi="Calibri"/>
                <w:szCs w:val="24"/>
              </w:rPr>
            </w:pPr>
            <w:r w:rsidRPr="000D0CBE">
              <w:rPr>
                <w:rFonts w:ascii="Calibri" w:hAnsi="Calibri"/>
                <w:szCs w:val="24"/>
              </w:rPr>
              <w:t>Reactive Maintenance Team</w:t>
            </w:r>
          </w:p>
          <w:p w:rsidR="00F15E4E" w:rsidRPr="000D0CBE" w:rsidRDefault="00F15E4E" w:rsidP="000D0CBE">
            <w:pPr>
              <w:rPr>
                <w:rFonts w:ascii="Calibri" w:hAnsi="Calibri"/>
                <w:szCs w:val="24"/>
              </w:rPr>
            </w:pPr>
            <w:r w:rsidRPr="000D0CBE">
              <w:rPr>
                <w:rFonts w:ascii="Calibri" w:hAnsi="Calibri"/>
                <w:szCs w:val="24"/>
              </w:rPr>
              <w:t>Port Royal Street</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Position Reference No:</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ZZ602618</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Cost Centre:</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38120</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Responsible to:</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 xml:space="preserve">Reactive Electrical Supervisor </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Responsible for:</w:t>
            </w:r>
          </w:p>
          <w:p w:rsidR="00F15E4E" w:rsidRPr="000D0CBE" w:rsidRDefault="00F15E4E" w:rsidP="000D0CBE">
            <w:pPr>
              <w:rPr>
                <w:rFonts w:ascii="Calibri" w:hAnsi="Calibri"/>
                <w:b/>
                <w:szCs w:val="24"/>
              </w:rPr>
            </w:pPr>
          </w:p>
        </w:tc>
        <w:tc>
          <w:tcPr>
            <w:tcW w:w="5873" w:type="dxa"/>
          </w:tcPr>
          <w:p w:rsidR="00F15E4E" w:rsidRPr="000D0CBE" w:rsidRDefault="00F15E4E" w:rsidP="000D0CBE">
            <w:pPr>
              <w:rPr>
                <w:rFonts w:ascii="Calibri" w:hAnsi="Calibri"/>
                <w:szCs w:val="24"/>
              </w:rPr>
            </w:pPr>
            <w:r w:rsidRPr="000D0CBE">
              <w:rPr>
                <w:rFonts w:ascii="Calibri" w:hAnsi="Calibri"/>
                <w:szCs w:val="24"/>
              </w:rPr>
              <w:t>Not relevant</w:t>
            </w:r>
          </w:p>
        </w:tc>
      </w:tr>
      <w:tr w:rsidR="00F15E4E" w:rsidRPr="000D0CBE" w:rsidTr="00C65BDB">
        <w:tc>
          <w:tcPr>
            <w:tcW w:w="3369" w:type="dxa"/>
          </w:tcPr>
          <w:p w:rsidR="00F15E4E" w:rsidRPr="000D0CBE" w:rsidRDefault="00F15E4E" w:rsidP="000D0CBE">
            <w:pPr>
              <w:rPr>
                <w:rFonts w:ascii="Calibri" w:hAnsi="Calibri"/>
                <w:b/>
                <w:szCs w:val="24"/>
              </w:rPr>
            </w:pPr>
            <w:r w:rsidRPr="000D0CBE">
              <w:rPr>
                <w:rFonts w:ascii="Calibri" w:hAnsi="Calibri"/>
                <w:b/>
                <w:szCs w:val="24"/>
              </w:rPr>
              <w:t>Effective date of job description:</w:t>
            </w:r>
          </w:p>
        </w:tc>
        <w:tc>
          <w:tcPr>
            <w:tcW w:w="5873" w:type="dxa"/>
          </w:tcPr>
          <w:p w:rsidR="00F15E4E" w:rsidRPr="000D0CBE" w:rsidRDefault="00F15E4E" w:rsidP="000D0CBE">
            <w:pPr>
              <w:rPr>
                <w:rFonts w:ascii="Calibri" w:hAnsi="Calibri"/>
                <w:szCs w:val="24"/>
              </w:rPr>
            </w:pPr>
            <w:r w:rsidRPr="000D0CBE">
              <w:rPr>
                <w:rFonts w:ascii="Calibri" w:hAnsi="Calibri"/>
                <w:szCs w:val="24"/>
              </w:rPr>
              <w:t>August 2017</w:t>
            </w:r>
          </w:p>
        </w:tc>
      </w:tr>
    </w:tbl>
    <w:p w:rsidR="00F15E4E" w:rsidRPr="000D0CBE" w:rsidRDefault="00F15E4E" w:rsidP="000D0CB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15E4E" w:rsidRPr="000D0CBE" w:rsidTr="00C65BDB">
        <w:trPr>
          <w:trHeight w:val="209"/>
        </w:trPr>
        <w:tc>
          <w:tcPr>
            <w:tcW w:w="9242" w:type="dxa"/>
            <w:shd w:val="clear" w:color="auto" w:fill="auto"/>
          </w:tcPr>
          <w:p w:rsidR="00F15E4E" w:rsidRPr="000D0CBE" w:rsidRDefault="00F15E4E" w:rsidP="000D0CBE">
            <w:pPr>
              <w:rPr>
                <w:rFonts w:ascii="Calibri" w:hAnsi="Calibri"/>
                <w:szCs w:val="24"/>
              </w:rPr>
            </w:pPr>
            <w:r w:rsidRPr="000D0CBE">
              <w:rPr>
                <w:rFonts w:ascii="Calibri" w:hAnsi="Calibri"/>
                <w:b/>
                <w:szCs w:val="24"/>
              </w:rPr>
              <w:t xml:space="preserve">Purpose of Job: </w:t>
            </w:r>
          </w:p>
        </w:tc>
      </w:tr>
      <w:tr w:rsidR="00F15E4E" w:rsidRPr="000D0CBE" w:rsidTr="00C65BDB">
        <w:tc>
          <w:tcPr>
            <w:tcW w:w="9242" w:type="dxa"/>
            <w:shd w:val="clear" w:color="auto" w:fill="auto"/>
          </w:tcPr>
          <w:p w:rsidR="00F15E4E" w:rsidRPr="000D0CBE" w:rsidRDefault="00F15E4E" w:rsidP="000D0CBE">
            <w:pPr>
              <w:rPr>
                <w:rFonts w:ascii="Calibri" w:hAnsi="Calibri"/>
                <w:szCs w:val="24"/>
              </w:rPr>
            </w:pPr>
            <w:r w:rsidRPr="000D0CBE">
              <w:rPr>
                <w:rFonts w:ascii="Calibri" w:hAnsi="Calibri"/>
                <w:szCs w:val="24"/>
              </w:rPr>
              <w:t xml:space="preserve">As part of the Estates and Campus Services Maintenance team, working autonomously to provide a reactive and planned maintenance service for staff and students throughout all University buildings.  To ensure that all works are carried out efficiently, and are compliant with university procedures and statutory legislation. To participate in out of hours call out </w:t>
            </w:r>
            <w:proofErr w:type="spellStart"/>
            <w:r w:rsidRPr="000D0CBE">
              <w:rPr>
                <w:rFonts w:ascii="Calibri" w:hAnsi="Calibri"/>
                <w:szCs w:val="24"/>
              </w:rPr>
              <w:t>rota</w:t>
            </w:r>
            <w:proofErr w:type="spellEnd"/>
            <w:r w:rsidRPr="000D0CBE">
              <w:rPr>
                <w:rFonts w:ascii="Calibri" w:hAnsi="Calibri"/>
                <w:szCs w:val="24"/>
              </w:rPr>
              <w:t xml:space="preserve"> for electrical issues.</w:t>
            </w:r>
          </w:p>
        </w:tc>
      </w:tr>
    </w:tbl>
    <w:p w:rsidR="00F15E4E" w:rsidRPr="000D0CBE" w:rsidRDefault="00F15E4E" w:rsidP="000D0CB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15E4E" w:rsidRPr="000D0CBE" w:rsidTr="00C65BDB">
        <w:tc>
          <w:tcPr>
            <w:tcW w:w="9242" w:type="dxa"/>
          </w:tcPr>
          <w:p w:rsidR="00F15E4E" w:rsidRPr="000D0CBE" w:rsidRDefault="00F15E4E" w:rsidP="000D0CBE">
            <w:pPr>
              <w:rPr>
                <w:rFonts w:ascii="Calibri" w:hAnsi="Calibri"/>
                <w:b/>
                <w:szCs w:val="24"/>
              </w:rPr>
            </w:pPr>
            <w:r w:rsidRPr="000D0CBE">
              <w:rPr>
                <w:rFonts w:ascii="Calibri" w:hAnsi="Calibri"/>
                <w:b/>
                <w:szCs w:val="24"/>
              </w:rPr>
              <w:t>Key Responsibilities:</w:t>
            </w:r>
          </w:p>
        </w:tc>
      </w:tr>
      <w:tr w:rsidR="00F15E4E" w:rsidRPr="000D0CBE" w:rsidTr="00C65BDB">
        <w:tc>
          <w:tcPr>
            <w:tcW w:w="9242" w:type="dxa"/>
          </w:tcPr>
          <w:p w:rsidR="00F15E4E" w:rsidRPr="000D0CBE" w:rsidRDefault="00F15E4E" w:rsidP="000D0CBE">
            <w:pPr>
              <w:rPr>
                <w:rFonts w:ascii="Calibri" w:hAnsi="Calibri"/>
                <w:b/>
                <w:szCs w:val="24"/>
              </w:rPr>
            </w:pPr>
            <w:r w:rsidRPr="000D0CBE">
              <w:rPr>
                <w:rFonts w:ascii="Calibri" w:hAnsi="Calibri"/>
                <w:b/>
                <w:szCs w:val="24"/>
              </w:rPr>
              <w:t xml:space="preserve">Specific tasks: </w:t>
            </w:r>
          </w:p>
          <w:p w:rsidR="00F15E4E" w:rsidRPr="000D0CBE" w:rsidRDefault="00F15E4E" w:rsidP="000D0CBE">
            <w:pPr>
              <w:rPr>
                <w:rFonts w:ascii="Calibri" w:hAnsi="Calibri"/>
                <w:b/>
                <w:szCs w:val="24"/>
              </w:rPr>
            </w:pPr>
            <w:r w:rsidRPr="000D0CBE">
              <w:rPr>
                <w:rFonts w:ascii="Calibri" w:hAnsi="Calibri"/>
                <w:b/>
                <w:szCs w:val="24"/>
              </w:rPr>
              <w:t>Electrician:</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To ensure that the Universities built assets are kept and maintained to the highest standards, to carryout maintenance, inspection, test, repair and minor works on the following:</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Lighting systems and equipment</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Fire alarm systems</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LV Electrical Distribution systems and equipment</w:t>
            </w:r>
          </w:p>
          <w:p w:rsidR="00F15E4E" w:rsidRPr="000D0CBE" w:rsidRDefault="00F15E4E" w:rsidP="000D0CBE">
            <w:pPr>
              <w:rPr>
                <w:rFonts w:ascii="Calibri" w:hAnsi="Calibri"/>
                <w:b/>
                <w:szCs w:val="24"/>
              </w:rPr>
            </w:pPr>
          </w:p>
          <w:p w:rsidR="00F15E4E" w:rsidRPr="000D0CBE" w:rsidRDefault="00F15E4E" w:rsidP="000D0CBE">
            <w:pPr>
              <w:rPr>
                <w:rFonts w:ascii="Calibri" w:hAnsi="Calibri"/>
                <w:b/>
                <w:szCs w:val="24"/>
              </w:rPr>
            </w:pPr>
            <w:r w:rsidRPr="000D0CBE">
              <w:rPr>
                <w:rFonts w:ascii="Calibri" w:hAnsi="Calibri"/>
                <w:b/>
                <w:szCs w:val="24"/>
              </w:rPr>
              <w:t>Reactive Maintenance Team Member tasks:</w:t>
            </w:r>
          </w:p>
          <w:p w:rsidR="00F15E4E" w:rsidRPr="000D0CBE" w:rsidRDefault="00F15E4E" w:rsidP="000D0CBE">
            <w:pPr>
              <w:rPr>
                <w:rFonts w:ascii="Calibri" w:hAnsi="Calibri"/>
                <w:b/>
                <w:szCs w:val="24"/>
              </w:rPr>
            </w:pPr>
          </w:p>
          <w:p w:rsidR="00F15E4E" w:rsidRPr="000D0CBE" w:rsidRDefault="00F15E4E" w:rsidP="000D0CBE">
            <w:pPr>
              <w:widowControl/>
              <w:numPr>
                <w:ilvl w:val="0"/>
                <w:numId w:val="3"/>
              </w:numPr>
              <w:rPr>
                <w:rFonts w:ascii="Calibri" w:hAnsi="Calibri"/>
                <w:b/>
                <w:szCs w:val="24"/>
              </w:rPr>
            </w:pPr>
            <w:r w:rsidRPr="000D0CBE">
              <w:rPr>
                <w:rFonts w:ascii="Calibri" w:hAnsi="Calibri"/>
                <w:szCs w:val="24"/>
              </w:rPr>
              <w:t>To respond to requests for work from clients sent via the Estates helpdesk, using the Computer Aided Facilities Management (CAFM) system.</w:t>
            </w:r>
          </w:p>
          <w:p w:rsidR="00F15E4E" w:rsidRPr="000D0CBE" w:rsidRDefault="00F15E4E" w:rsidP="000D0CBE">
            <w:pPr>
              <w:widowControl/>
              <w:numPr>
                <w:ilvl w:val="0"/>
                <w:numId w:val="3"/>
              </w:numPr>
              <w:rPr>
                <w:rFonts w:ascii="Calibri" w:hAnsi="Calibri"/>
                <w:b/>
                <w:szCs w:val="24"/>
              </w:rPr>
            </w:pPr>
            <w:r w:rsidRPr="000D0CBE">
              <w:rPr>
                <w:rFonts w:ascii="Calibri" w:hAnsi="Calibri"/>
                <w:szCs w:val="24"/>
              </w:rPr>
              <w:t>To carryout maintenance, repair faults, referring more complex problems to supervisor and/or senior managers as appropriate.</w:t>
            </w:r>
          </w:p>
          <w:p w:rsidR="00F15E4E" w:rsidRPr="000D0CBE" w:rsidRDefault="00F15E4E" w:rsidP="000D0CBE">
            <w:pPr>
              <w:widowControl/>
              <w:numPr>
                <w:ilvl w:val="0"/>
                <w:numId w:val="3"/>
              </w:numPr>
              <w:rPr>
                <w:rFonts w:ascii="Calibri" w:hAnsi="Calibri"/>
                <w:b/>
                <w:szCs w:val="24"/>
              </w:rPr>
            </w:pPr>
            <w:r w:rsidRPr="000D0CBE">
              <w:rPr>
                <w:rFonts w:ascii="Calibri" w:hAnsi="Calibri"/>
                <w:szCs w:val="24"/>
              </w:rPr>
              <w:t>To log completion of maintenance works using the CAFM system, in a timely fashion providing details of materials used and additional works still required to be carried out.</w:t>
            </w:r>
          </w:p>
          <w:p w:rsidR="00F15E4E" w:rsidRPr="000D0CBE" w:rsidRDefault="00F15E4E" w:rsidP="000D0CBE">
            <w:pPr>
              <w:widowControl/>
              <w:numPr>
                <w:ilvl w:val="0"/>
                <w:numId w:val="3"/>
              </w:numPr>
              <w:rPr>
                <w:rFonts w:ascii="Calibri" w:hAnsi="Calibri"/>
                <w:b/>
                <w:szCs w:val="24"/>
              </w:rPr>
            </w:pPr>
            <w:r w:rsidRPr="000D0CBE">
              <w:rPr>
                <w:rFonts w:ascii="Calibri" w:hAnsi="Calibri"/>
                <w:szCs w:val="24"/>
              </w:rPr>
              <w:lastRenderedPageBreak/>
              <w:t xml:space="preserve">To be responsible for the </w:t>
            </w:r>
            <w:r w:rsidRPr="000D0CBE">
              <w:rPr>
                <w:rFonts w:ascii="Calibri" w:hAnsi="Calibri" w:cs="Calibri"/>
                <w:szCs w:val="24"/>
              </w:rPr>
              <w:t xml:space="preserve">care, maintenance and </w:t>
            </w:r>
            <w:r w:rsidRPr="000D0CBE">
              <w:rPr>
                <w:rFonts w:ascii="Calibri" w:hAnsi="Calibri"/>
                <w:szCs w:val="24"/>
              </w:rPr>
              <w:t>daily upkeep of university vehicles, ensuring that fuel, oil and water are maintained and driven in accordance with the law.</w:t>
            </w:r>
          </w:p>
          <w:p w:rsidR="00F15E4E" w:rsidRPr="000D0CBE" w:rsidRDefault="00F15E4E" w:rsidP="000D0CBE">
            <w:pPr>
              <w:widowControl/>
              <w:numPr>
                <w:ilvl w:val="0"/>
                <w:numId w:val="3"/>
              </w:numPr>
              <w:rPr>
                <w:rFonts w:ascii="Calibri" w:hAnsi="Calibri"/>
                <w:b/>
                <w:szCs w:val="24"/>
              </w:rPr>
            </w:pPr>
            <w:r w:rsidRPr="000D0CBE">
              <w:rPr>
                <w:rFonts w:ascii="Calibri" w:hAnsi="Calibri"/>
                <w:szCs w:val="24"/>
              </w:rPr>
              <w:t xml:space="preserve">To carryout Planned Preventative Maintenance (PPM), reactive tasks and minor works on a daily basis, responding to the priority categories as determined by the helpdesk or supervisor as appropriate. </w:t>
            </w:r>
          </w:p>
          <w:p w:rsidR="00F15E4E" w:rsidRPr="000D0CBE" w:rsidRDefault="00F15E4E" w:rsidP="000D0CBE">
            <w:pPr>
              <w:widowControl/>
              <w:numPr>
                <w:ilvl w:val="0"/>
                <w:numId w:val="3"/>
              </w:numPr>
              <w:rPr>
                <w:rFonts w:ascii="Calibri" w:hAnsi="Calibri"/>
                <w:b/>
                <w:szCs w:val="24"/>
              </w:rPr>
            </w:pPr>
            <w:r w:rsidRPr="000D0CBE">
              <w:rPr>
                <w:rFonts w:ascii="Calibri" w:hAnsi="Calibri"/>
                <w:szCs w:val="24"/>
              </w:rPr>
              <w:t xml:space="preserve">The electrician will take part in an out of hours emergency call-out </w:t>
            </w:r>
            <w:proofErr w:type="spellStart"/>
            <w:r w:rsidRPr="000D0CBE">
              <w:rPr>
                <w:rFonts w:ascii="Calibri" w:hAnsi="Calibri"/>
                <w:szCs w:val="24"/>
              </w:rPr>
              <w:t>rota</w:t>
            </w:r>
            <w:proofErr w:type="spellEnd"/>
            <w:r w:rsidRPr="000D0CBE">
              <w:rPr>
                <w:rFonts w:ascii="Calibri" w:hAnsi="Calibri"/>
                <w:szCs w:val="24"/>
              </w:rPr>
              <w:t xml:space="preserve"> and will attend to any such relevant emergency calls should the need arise.</w:t>
            </w:r>
          </w:p>
          <w:p w:rsidR="00F15E4E" w:rsidRPr="000D0CBE" w:rsidRDefault="00F15E4E" w:rsidP="000D0CBE">
            <w:pPr>
              <w:rPr>
                <w:rFonts w:ascii="Calibri" w:hAnsi="Calibri"/>
                <w:b/>
                <w:szCs w:val="24"/>
              </w:rPr>
            </w:pPr>
          </w:p>
          <w:p w:rsidR="00F15E4E" w:rsidRPr="000D0CBE" w:rsidRDefault="00F15E4E" w:rsidP="000D0CBE">
            <w:pPr>
              <w:rPr>
                <w:rFonts w:ascii="Calibri" w:hAnsi="Calibri"/>
                <w:b/>
                <w:szCs w:val="24"/>
              </w:rPr>
            </w:pPr>
            <w:r w:rsidRPr="000D0CBE">
              <w:rPr>
                <w:rFonts w:ascii="Calibri" w:hAnsi="Calibri"/>
                <w:b/>
                <w:szCs w:val="24"/>
              </w:rPr>
              <w:t>Additional expectations of the role holder:</w:t>
            </w:r>
          </w:p>
          <w:p w:rsidR="00F15E4E" w:rsidRPr="000D0CBE" w:rsidRDefault="00F15E4E" w:rsidP="000D0CBE">
            <w:pPr>
              <w:rPr>
                <w:rFonts w:ascii="Calibri" w:hAnsi="Calibri"/>
                <w:b/>
                <w:color w:val="7F7F7F"/>
                <w:szCs w:val="24"/>
              </w:rPr>
            </w:pP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To communicate with team members and  liaise with relevant others, to  ensure effective working relations</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To solve problems that occur applying knowledge of subject area</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To act as an Estates department ambassador and provide information to relevant team members with regards to progress of works being carried out</w:t>
            </w:r>
          </w:p>
          <w:p w:rsidR="00F15E4E" w:rsidRPr="000D0CBE" w:rsidRDefault="00F15E4E" w:rsidP="000D0CBE">
            <w:pPr>
              <w:widowControl/>
              <w:numPr>
                <w:ilvl w:val="0"/>
                <w:numId w:val="3"/>
              </w:numPr>
              <w:rPr>
                <w:rFonts w:ascii="Calibri" w:hAnsi="Calibri"/>
                <w:szCs w:val="24"/>
              </w:rPr>
            </w:pPr>
            <w:r w:rsidRPr="000D0CBE">
              <w:rPr>
                <w:rFonts w:ascii="Calibri" w:hAnsi="Calibri"/>
                <w:szCs w:val="24"/>
              </w:rPr>
              <w:t>To participate in performance &amp; development review (PDR), ensuring that work produced is in line with the Department/Faculty/University aims</w:t>
            </w:r>
          </w:p>
          <w:p w:rsidR="007D04BE" w:rsidRPr="000D0CBE" w:rsidRDefault="007D04BE" w:rsidP="000D0CBE">
            <w:pPr>
              <w:widowControl/>
              <w:numPr>
                <w:ilvl w:val="0"/>
                <w:numId w:val="3"/>
              </w:numPr>
              <w:rPr>
                <w:rFonts w:ascii="Calibri" w:hAnsi="Calibri"/>
                <w:b/>
                <w:snapToGrid/>
                <w:szCs w:val="24"/>
                <w:lang w:val="en-GB"/>
              </w:rPr>
            </w:pPr>
            <w:r w:rsidRPr="000D0CBE">
              <w:rPr>
                <w:rFonts w:ascii="Calibri" w:hAnsi="Calibri"/>
                <w:szCs w:val="24"/>
              </w:rPr>
              <w:t>To be able to easily travel to multiple University buildings</w:t>
            </w:r>
            <w:r w:rsidR="000D0CBE" w:rsidRPr="000D0CBE">
              <w:rPr>
                <w:rFonts w:ascii="Calibri" w:hAnsi="Calibri"/>
                <w:szCs w:val="24"/>
              </w:rPr>
              <w:t xml:space="preserve"> located across the city </w:t>
            </w:r>
            <w:r w:rsidR="000D0CBE" w:rsidRPr="000D0CBE">
              <w:rPr>
                <w:rFonts w:ascii="Calibri" w:hAnsi="Calibri" w:cs="Arial"/>
                <w:color w:val="222222"/>
                <w:szCs w:val="24"/>
                <w:shd w:val="clear" w:color="auto" w:fill="FFFFFF"/>
              </w:rPr>
              <w:t xml:space="preserve">through the working day and also out of hours as part of the on-call </w:t>
            </w:r>
            <w:proofErr w:type="spellStart"/>
            <w:r w:rsidR="000D0CBE" w:rsidRPr="000D0CBE">
              <w:rPr>
                <w:rFonts w:ascii="Calibri" w:hAnsi="Calibri" w:cs="Arial"/>
                <w:color w:val="222222"/>
                <w:szCs w:val="24"/>
                <w:shd w:val="clear" w:color="auto" w:fill="FFFFFF"/>
              </w:rPr>
              <w:t>rota</w:t>
            </w:r>
            <w:proofErr w:type="spellEnd"/>
            <w:r w:rsidR="000D0CBE" w:rsidRPr="000D0CBE">
              <w:rPr>
                <w:rFonts w:ascii="Calibri" w:hAnsi="Calibri" w:cs="Arial"/>
                <w:color w:val="222222"/>
                <w:szCs w:val="24"/>
                <w:shd w:val="clear" w:color="auto" w:fill="FFFFFF"/>
              </w:rPr>
              <w:t xml:space="preserve">, </w:t>
            </w:r>
            <w:r w:rsidRPr="000D0CBE">
              <w:rPr>
                <w:rFonts w:ascii="Calibri" w:hAnsi="Calibri"/>
                <w:szCs w:val="24"/>
              </w:rPr>
              <w:t>with a range of tools and equipment.</w:t>
            </w:r>
          </w:p>
          <w:p w:rsidR="00F15E4E" w:rsidRPr="000D0CBE" w:rsidRDefault="00F15E4E" w:rsidP="000D0CBE">
            <w:pPr>
              <w:widowControl/>
              <w:numPr>
                <w:ilvl w:val="0"/>
                <w:numId w:val="3"/>
              </w:numPr>
              <w:rPr>
                <w:rFonts w:ascii="Calibri" w:hAnsi="Calibri"/>
                <w:szCs w:val="24"/>
              </w:rPr>
            </w:pPr>
            <w:r w:rsidRPr="000D0CBE">
              <w:rPr>
                <w:rFonts w:ascii="Calibri" w:hAnsi="Calibri" w:cs="Tahoma"/>
                <w:bCs/>
                <w:szCs w:val="24"/>
                <w:lang w:eastAsia="en-GB"/>
              </w:rPr>
              <w:t>To comply with the University's Health and Safety Policy and pay due care to own safety and the safety of others.  Report all accidents, near misses and unsafe circumstances to line management and/or Estates Health and Safety Compliance Manager</w:t>
            </w:r>
          </w:p>
          <w:p w:rsidR="00F15E4E" w:rsidRPr="000D0CBE" w:rsidRDefault="00F15E4E" w:rsidP="000D0CBE">
            <w:pPr>
              <w:widowControl/>
              <w:numPr>
                <w:ilvl w:val="0"/>
                <w:numId w:val="3"/>
              </w:numPr>
              <w:rPr>
                <w:rFonts w:ascii="Calibri" w:hAnsi="Calibri" w:cs="Tahoma"/>
                <w:szCs w:val="24"/>
                <w:lang w:eastAsia="en-GB"/>
              </w:rPr>
            </w:pPr>
            <w:r w:rsidRPr="000D0CBE">
              <w:rPr>
                <w:rFonts w:ascii="Calibri" w:hAnsi="Calibri" w:cs="Tahoma"/>
                <w:bCs/>
                <w:iCs/>
                <w:szCs w:val="24"/>
                <w:lang w:eastAsia="en-GB"/>
              </w:rPr>
              <w:t>To support the University's commitment to equality, diversity, respect and dignity, creating an environment in which individuals</w:t>
            </w:r>
            <w:r w:rsidRPr="000D0CBE">
              <w:rPr>
                <w:rFonts w:ascii="Calibri" w:hAnsi="Calibri" w:cs="Tahoma"/>
                <w:bCs/>
                <w:szCs w:val="24"/>
                <w:lang w:eastAsia="en-GB"/>
              </w:rPr>
              <w:t xml:space="preserve"> will be </w:t>
            </w:r>
            <w:r w:rsidRPr="000D0CBE">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p>
          <w:p w:rsidR="00F15E4E" w:rsidRPr="000D0CBE" w:rsidRDefault="00F15E4E" w:rsidP="000D0CBE">
            <w:pPr>
              <w:widowControl/>
              <w:numPr>
                <w:ilvl w:val="0"/>
                <w:numId w:val="3"/>
              </w:numPr>
              <w:rPr>
                <w:rFonts w:ascii="Calibri" w:hAnsi="Calibri" w:cs="Tahoma"/>
                <w:szCs w:val="24"/>
                <w:lang w:eastAsia="en-GB"/>
              </w:rPr>
            </w:pPr>
            <w:r w:rsidRPr="000D0CBE">
              <w:rPr>
                <w:rFonts w:ascii="Calibri" w:hAnsi="Calibri" w:cs="Tahoma"/>
                <w:bCs/>
                <w:iCs/>
                <w:szCs w:val="24"/>
                <w:lang w:eastAsia="en-GB"/>
              </w:rPr>
              <w:t xml:space="preserve">Participate in out of hours call out </w:t>
            </w:r>
            <w:proofErr w:type="spellStart"/>
            <w:r w:rsidRPr="000D0CBE">
              <w:rPr>
                <w:rFonts w:ascii="Calibri" w:hAnsi="Calibri" w:cs="Tahoma"/>
                <w:bCs/>
                <w:iCs/>
                <w:szCs w:val="24"/>
                <w:lang w:eastAsia="en-GB"/>
              </w:rPr>
              <w:t>rota</w:t>
            </w:r>
            <w:proofErr w:type="spellEnd"/>
          </w:p>
          <w:p w:rsidR="00F15E4E" w:rsidRPr="000D0CBE" w:rsidRDefault="00F15E4E" w:rsidP="000D0CBE">
            <w:pPr>
              <w:ind w:left="360"/>
              <w:rPr>
                <w:rFonts w:ascii="Calibri" w:hAnsi="Calibri"/>
                <w:szCs w:val="24"/>
              </w:rPr>
            </w:pPr>
          </w:p>
          <w:p w:rsidR="00F15E4E" w:rsidRPr="000D0CBE" w:rsidRDefault="00F15E4E" w:rsidP="000D0CBE">
            <w:pPr>
              <w:rPr>
                <w:rFonts w:ascii="Calibri" w:hAnsi="Calibri"/>
                <w:szCs w:val="24"/>
              </w:rPr>
            </w:pPr>
            <w:r w:rsidRPr="000D0CBE">
              <w:rPr>
                <w:rFonts w:ascii="Calibri" w:hAnsi="Calibri"/>
                <w:szCs w:val="24"/>
              </w:rPr>
              <w:t>Any other duties as required by the Reactive Maintenance Team Supervisor/Manager, and which are commensurate with the grade of the role holder.</w:t>
            </w:r>
          </w:p>
        </w:tc>
      </w:tr>
    </w:tbl>
    <w:p w:rsidR="00F15E4E" w:rsidRPr="000D0CBE" w:rsidRDefault="00F15E4E" w:rsidP="000D0CBE">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15E4E" w:rsidRPr="000D0CBE" w:rsidTr="00C65BDB">
        <w:tc>
          <w:tcPr>
            <w:tcW w:w="9242" w:type="dxa"/>
          </w:tcPr>
          <w:p w:rsidR="00F15E4E" w:rsidRPr="000D0CBE" w:rsidRDefault="00F15E4E" w:rsidP="000D0CBE">
            <w:pPr>
              <w:rPr>
                <w:rFonts w:ascii="Calibri" w:hAnsi="Calibri"/>
                <w:b/>
                <w:szCs w:val="24"/>
              </w:rPr>
            </w:pPr>
            <w:r w:rsidRPr="000D0CBE">
              <w:rPr>
                <w:rFonts w:ascii="Calibri" w:hAnsi="Calibri"/>
                <w:b/>
                <w:szCs w:val="24"/>
              </w:rPr>
              <w:t>Working Relationships:</w:t>
            </w:r>
          </w:p>
        </w:tc>
      </w:tr>
      <w:tr w:rsidR="00F15E4E" w:rsidRPr="000D0CBE" w:rsidTr="00C65BDB">
        <w:tc>
          <w:tcPr>
            <w:tcW w:w="9242" w:type="dxa"/>
          </w:tcPr>
          <w:p w:rsidR="00F15E4E" w:rsidRPr="000D0CBE" w:rsidRDefault="00F15E4E" w:rsidP="000D0CBE">
            <w:pPr>
              <w:rPr>
                <w:rFonts w:ascii="Calibri" w:hAnsi="Calibri"/>
                <w:szCs w:val="24"/>
              </w:rPr>
            </w:pPr>
            <w:r w:rsidRPr="000D0CBE">
              <w:rPr>
                <w:rFonts w:ascii="Calibri" w:hAnsi="Calibri"/>
                <w:szCs w:val="24"/>
              </w:rPr>
              <w:t>Reactive Maintenance Manager</w:t>
            </w:r>
          </w:p>
          <w:p w:rsidR="00F15E4E" w:rsidRPr="000D0CBE" w:rsidRDefault="00F15E4E" w:rsidP="000D0CBE">
            <w:pPr>
              <w:rPr>
                <w:rFonts w:ascii="Calibri" w:hAnsi="Calibri"/>
                <w:szCs w:val="24"/>
              </w:rPr>
            </w:pPr>
            <w:r w:rsidRPr="000D0CBE">
              <w:rPr>
                <w:rFonts w:ascii="Calibri" w:hAnsi="Calibri"/>
                <w:szCs w:val="24"/>
              </w:rPr>
              <w:t>Reactive Maintenance Superv</w:t>
            </w:r>
            <w:bookmarkStart w:id="0" w:name="_GoBack"/>
            <w:bookmarkEnd w:id="0"/>
            <w:r w:rsidRPr="000D0CBE">
              <w:rPr>
                <w:rFonts w:ascii="Calibri" w:hAnsi="Calibri"/>
                <w:szCs w:val="24"/>
              </w:rPr>
              <w:t>isors (mainly Electrical)</w:t>
            </w:r>
          </w:p>
          <w:p w:rsidR="00F15E4E" w:rsidRPr="000D0CBE" w:rsidRDefault="00F15E4E" w:rsidP="000D0CBE">
            <w:pPr>
              <w:rPr>
                <w:rFonts w:ascii="Calibri" w:hAnsi="Calibri"/>
                <w:szCs w:val="24"/>
              </w:rPr>
            </w:pPr>
            <w:r w:rsidRPr="000D0CBE">
              <w:rPr>
                <w:rFonts w:ascii="Calibri" w:hAnsi="Calibri"/>
                <w:szCs w:val="24"/>
              </w:rPr>
              <w:t xml:space="preserve">University Staff </w:t>
            </w:r>
          </w:p>
          <w:p w:rsidR="00F15E4E" w:rsidRPr="000D0CBE" w:rsidRDefault="00F15E4E" w:rsidP="000D0CBE">
            <w:pPr>
              <w:rPr>
                <w:rFonts w:ascii="Calibri" w:hAnsi="Calibri"/>
                <w:szCs w:val="24"/>
              </w:rPr>
            </w:pPr>
            <w:r w:rsidRPr="000D0CBE">
              <w:rPr>
                <w:rFonts w:ascii="Calibri" w:hAnsi="Calibri"/>
                <w:szCs w:val="24"/>
              </w:rPr>
              <w:t>University Students</w:t>
            </w:r>
          </w:p>
          <w:p w:rsidR="00F15E4E" w:rsidRPr="000D0CBE" w:rsidRDefault="00F15E4E" w:rsidP="000D0CBE">
            <w:pPr>
              <w:rPr>
                <w:rFonts w:ascii="Calibri" w:hAnsi="Calibri"/>
                <w:szCs w:val="24"/>
              </w:rPr>
            </w:pPr>
            <w:r w:rsidRPr="000D0CBE">
              <w:rPr>
                <w:rFonts w:ascii="Calibri" w:hAnsi="Calibri"/>
                <w:szCs w:val="24"/>
              </w:rPr>
              <w:t>Stores supervisor</w:t>
            </w:r>
          </w:p>
          <w:p w:rsidR="00F15E4E" w:rsidRPr="000D0CBE" w:rsidRDefault="00F15E4E" w:rsidP="000D0CBE">
            <w:pPr>
              <w:rPr>
                <w:rFonts w:ascii="Calibri" w:hAnsi="Calibri"/>
                <w:szCs w:val="24"/>
              </w:rPr>
            </w:pPr>
            <w:r w:rsidRPr="000D0CBE">
              <w:rPr>
                <w:rFonts w:ascii="Calibri" w:hAnsi="Calibri"/>
                <w:szCs w:val="24"/>
              </w:rPr>
              <w:t>Health and Safety Compliance Manager</w:t>
            </w:r>
          </w:p>
          <w:p w:rsidR="00F15E4E" w:rsidRPr="000D0CBE" w:rsidRDefault="00F15E4E" w:rsidP="000D0CBE">
            <w:pPr>
              <w:rPr>
                <w:rFonts w:ascii="Calibri" w:hAnsi="Calibri"/>
                <w:szCs w:val="24"/>
              </w:rPr>
            </w:pPr>
            <w:r w:rsidRPr="000D0CBE">
              <w:rPr>
                <w:rFonts w:ascii="Calibri" w:hAnsi="Calibri"/>
                <w:szCs w:val="24"/>
              </w:rPr>
              <w:t>External contractor</w:t>
            </w:r>
          </w:p>
        </w:tc>
      </w:tr>
    </w:tbl>
    <w:p w:rsidR="00C17E63" w:rsidRPr="000D0CBE" w:rsidRDefault="00C17E63" w:rsidP="000D0CBE">
      <w:pPr>
        <w:rPr>
          <w:rFonts w:ascii="Calibri" w:hAnsi="Calibri"/>
          <w:b/>
          <w:szCs w:val="24"/>
        </w:rPr>
      </w:pPr>
    </w:p>
    <w:p w:rsidR="00C17E63" w:rsidRPr="000D0CBE" w:rsidRDefault="00C17E63" w:rsidP="000D0CBE">
      <w:pPr>
        <w:widowControl/>
        <w:spacing w:line="276" w:lineRule="auto"/>
        <w:rPr>
          <w:rFonts w:ascii="Calibri" w:eastAsia="Calibri" w:hAnsi="Calibri"/>
          <w:b/>
          <w:snapToGrid/>
          <w:szCs w:val="24"/>
          <w:lang w:val="en-GB"/>
        </w:rPr>
      </w:pPr>
      <w:r w:rsidRPr="000D0CBE">
        <w:rPr>
          <w:rFonts w:ascii="Calibri" w:hAnsi="Calibri"/>
          <w:b/>
          <w:szCs w:val="24"/>
        </w:rPr>
        <w:br w:type="page"/>
      </w:r>
    </w:p>
    <w:p w:rsidR="00F15E4E" w:rsidRPr="000D0CBE" w:rsidRDefault="00F15E4E" w:rsidP="000D0CBE">
      <w:pPr>
        <w:pStyle w:val="ListParagraph"/>
        <w:numPr>
          <w:ilvl w:val="0"/>
          <w:numId w:val="1"/>
        </w:numPr>
        <w:spacing w:after="0"/>
        <w:rPr>
          <w:b/>
          <w:sz w:val="24"/>
          <w:szCs w:val="24"/>
        </w:rPr>
      </w:pPr>
      <w:r w:rsidRPr="000D0CBE">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1"/>
        <w:gridCol w:w="987"/>
        <w:gridCol w:w="1316"/>
      </w:tblGrid>
      <w:tr w:rsidR="00F15E4E" w:rsidRPr="000D0CBE" w:rsidTr="00C65BDB">
        <w:tc>
          <w:tcPr>
            <w:tcW w:w="817"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No</w:t>
            </w:r>
          </w:p>
        </w:tc>
        <w:tc>
          <w:tcPr>
            <w:tcW w:w="6095"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Attributes</w:t>
            </w:r>
          </w:p>
        </w:tc>
        <w:tc>
          <w:tcPr>
            <w:tcW w:w="993"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Rating</w:t>
            </w:r>
          </w:p>
        </w:tc>
        <w:tc>
          <w:tcPr>
            <w:tcW w:w="1337"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Source</w:t>
            </w:r>
          </w:p>
        </w:tc>
      </w:tr>
      <w:tr w:rsidR="00F15E4E" w:rsidRPr="000D0CBE" w:rsidTr="00C65BDB">
        <w:tc>
          <w:tcPr>
            <w:tcW w:w="817"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1.</w:t>
            </w:r>
          </w:p>
        </w:tc>
        <w:tc>
          <w:tcPr>
            <w:tcW w:w="6095"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Specific Knowledge &amp; Experience</w:t>
            </w:r>
          </w:p>
        </w:tc>
        <w:tc>
          <w:tcPr>
            <w:tcW w:w="993" w:type="dxa"/>
          </w:tcPr>
          <w:p w:rsidR="00F15E4E" w:rsidRPr="000D0CBE" w:rsidRDefault="00F15E4E" w:rsidP="000D0CBE">
            <w:pPr>
              <w:rPr>
                <w:rFonts w:ascii="Calibri" w:hAnsi="Calibri"/>
                <w:color w:val="000000" w:themeColor="text1"/>
                <w:szCs w:val="24"/>
              </w:rPr>
            </w:pPr>
          </w:p>
        </w:tc>
        <w:tc>
          <w:tcPr>
            <w:tcW w:w="1337" w:type="dxa"/>
          </w:tcPr>
          <w:p w:rsidR="00F15E4E" w:rsidRPr="000D0CBE" w:rsidRDefault="00F15E4E" w:rsidP="000D0CBE">
            <w:pPr>
              <w:rPr>
                <w:rFonts w:ascii="Calibri" w:hAnsi="Calibri"/>
                <w:color w:val="000000" w:themeColor="text1"/>
                <w:szCs w:val="24"/>
              </w:rPr>
            </w:pP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Experience of electrical installations and maintenance/ repair of such.</w:t>
            </w:r>
          </w:p>
        </w:tc>
        <w:tc>
          <w:tcPr>
            <w:tcW w:w="993"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E</w:t>
            </w:r>
          </w:p>
        </w:tc>
        <w:tc>
          <w:tcPr>
            <w:tcW w:w="1337"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Understanding of current health and safety legislation in relation to electrical safety at work</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 xml:space="preserve">Experience of working in a large </w:t>
            </w:r>
            <w:proofErr w:type="spellStart"/>
            <w:r w:rsidRPr="000D0CBE">
              <w:rPr>
                <w:rFonts w:ascii="Calibri" w:hAnsi="Calibri" w:cs="Calibri"/>
                <w:color w:val="000000" w:themeColor="text1"/>
                <w:szCs w:val="24"/>
              </w:rPr>
              <w:t>organisation</w:t>
            </w:r>
            <w:proofErr w:type="spellEnd"/>
            <w:r w:rsidRPr="000D0CBE">
              <w:rPr>
                <w:rFonts w:ascii="Calibri" w:hAnsi="Calibri" w:cs="Calibri"/>
                <w:color w:val="000000" w:themeColor="text1"/>
                <w:szCs w:val="24"/>
              </w:rPr>
              <w:t xml:space="preserve"> and/or multi-building estate</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 xml:space="preserve">Knowledge and experience of working on Building services </w:t>
            </w:r>
          </w:p>
        </w:tc>
        <w:tc>
          <w:tcPr>
            <w:tcW w:w="993"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D</w:t>
            </w:r>
          </w:p>
        </w:tc>
        <w:tc>
          <w:tcPr>
            <w:tcW w:w="1337"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Knowledge and experience of working on various alarm systems such as fire, smoke vents and refuge systems.</w:t>
            </w:r>
          </w:p>
        </w:tc>
        <w:tc>
          <w:tcPr>
            <w:tcW w:w="993"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D</w:t>
            </w:r>
          </w:p>
        </w:tc>
        <w:tc>
          <w:tcPr>
            <w:tcW w:w="1337"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Knowledge and experience of UPS and minor generator testing</w:t>
            </w:r>
          </w:p>
        </w:tc>
        <w:tc>
          <w:tcPr>
            <w:tcW w:w="993"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D</w:t>
            </w:r>
          </w:p>
        </w:tc>
        <w:tc>
          <w:tcPr>
            <w:tcW w:w="1337"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2.</w:t>
            </w:r>
          </w:p>
        </w:tc>
        <w:tc>
          <w:tcPr>
            <w:tcW w:w="6095"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Skills &amp; Abilities</w:t>
            </w:r>
          </w:p>
        </w:tc>
        <w:tc>
          <w:tcPr>
            <w:tcW w:w="993" w:type="dxa"/>
          </w:tcPr>
          <w:p w:rsidR="00F15E4E" w:rsidRPr="000D0CBE" w:rsidRDefault="00F15E4E" w:rsidP="000D0CBE">
            <w:pPr>
              <w:rPr>
                <w:rFonts w:ascii="Calibri" w:hAnsi="Calibri"/>
                <w:color w:val="000000" w:themeColor="text1"/>
                <w:szCs w:val="24"/>
              </w:rPr>
            </w:pPr>
          </w:p>
        </w:tc>
        <w:tc>
          <w:tcPr>
            <w:tcW w:w="1337" w:type="dxa"/>
          </w:tcPr>
          <w:p w:rsidR="00F15E4E" w:rsidRPr="000D0CBE" w:rsidRDefault="00F15E4E" w:rsidP="000D0CBE">
            <w:pPr>
              <w:rPr>
                <w:rFonts w:ascii="Calibri" w:hAnsi="Calibri"/>
                <w:color w:val="000000" w:themeColor="text1"/>
                <w:szCs w:val="24"/>
              </w:rPr>
            </w:pP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 xml:space="preserve">Able to plan and </w:t>
            </w:r>
            <w:proofErr w:type="spellStart"/>
            <w:r w:rsidRPr="000D0CBE">
              <w:rPr>
                <w:rFonts w:ascii="Calibri" w:hAnsi="Calibri" w:cs="Calibri"/>
                <w:color w:val="000000" w:themeColor="text1"/>
                <w:szCs w:val="24"/>
              </w:rPr>
              <w:t>organise</w:t>
            </w:r>
            <w:proofErr w:type="spellEnd"/>
            <w:r w:rsidRPr="000D0CBE">
              <w:rPr>
                <w:rFonts w:ascii="Calibri" w:hAnsi="Calibri" w:cs="Calibri"/>
                <w:color w:val="000000" w:themeColor="text1"/>
                <w:szCs w:val="24"/>
              </w:rPr>
              <w:t xml:space="preserve"> own work and set priorities</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Computer literate and able to use hand held devices</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Ability to use various power and hand tools</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Ability to solve problems when they occur in a methodical and accurate manner.</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Ability to deal with staff and student maintenance requests efficiently and effectively</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Good communications skills</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Good interpersonal skills</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olor w:val="000000" w:themeColor="text1"/>
                <w:szCs w:val="24"/>
              </w:rPr>
              <w:t>Possess excellent customer service skills</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olor w:val="000000" w:themeColor="text1"/>
                <w:szCs w:val="24"/>
              </w:rPr>
              <w:t>Able to work as part of a team and on own initiative</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w:t>
            </w:r>
          </w:p>
        </w:tc>
      </w:tr>
      <w:tr w:rsidR="00F15E4E" w:rsidRPr="000D0CBE" w:rsidTr="00C65BDB">
        <w:tc>
          <w:tcPr>
            <w:tcW w:w="817"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 xml:space="preserve">3. </w:t>
            </w:r>
          </w:p>
        </w:tc>
        <w:tc>
          <w:tcPr>
            <w:tcW w:w="6095"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Qualifications, Education &amp; Training</w:t>
            </w:r>
          </w:p>
        </w:tc>
        <w:tc>
          <w:tcPr>
            <w:tcW w:w="993" w:type="dxa"/>
          </w:tcPr>
          <w:p w:rsidR="00F15E4E" w:rsidRPr="000D0CBE" w:rsidRDefault="00F15E4E" w:rsidP="000D0CBE">
            <w:pPr>
              <w:rPr>
                <w:rFonts w:ascii="Calibri" w:hAnsi="Calibri"/>
                <w:color w:val="000000" w:themeColor="text1"/>
                <w:szCs w:val="24"/>
              </w:rPr>
            </w:pPr>
          </w:p>
        </w:tc>
        <w:tc>
          <w:tcPr>
            <w:tcW w:w="1337" w:type="dxa"/>
          </w:tcPr>
          <w:p w:rsidR="00F15E4E" w:rsidRPr="000D0CBE" w:rsidRDefault="00F15E4E" w:rsidP="000D0CBE">
            <w:pPr>
              <w:rPr>
                <w:rFonts w:ascii="Calibri" w:hAnsi="Calibri"/>
                <w:color w:val="000000" w:themeColor="text1"/>
                <w:szCs w:val="24"/>
              </w:rPr>
            </w:pP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Fully qualified (apprentice served) electrician</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Qualified to BS7671 :2008 (17</w:t>
            </w:r>
            <w:r w:rsidRPr="000D0CBE">
              <w:rPr>
                <w:rFonts w:ascii="Calibri" w:hAnsi="Calibri" w:cs="Calibri"/>
                <w:color w:val="000000" w:themeColor="text1"/>
                <w:szCs w:val="24"/>
                <w:vertAlign w:val="superscript"/>
              </w:rPr>
              <w:t>th</w:t>
            </w:r>
            <w:r w:rsidRPr="000D0CBE">
              <w:rPr>
                <w:rFonts w:ascii="Calibri" w:hAnsi="Calibri" w:cs="Calibri"/>
                <w:color w:val="000000" w:themeColor="text1"/>
                <w:szCs w:val="24"/>
              </w:rPr>
              <w:t xml:space="preserve"> Edition)</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EAL level 3 NVQ Diploma in  installing electro-technical systems and equipment (Building and Structures and the Environment) 501/1605/8 or equivalent</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b/>
                <w:color w:val="000000" w:themeColor="text1"/>
                <w:szCs w:val="24"/>
              </w:rPr>
            </w:pPr>
            <w:r w:rsidRPr="000D0CBE">
              <w:rPr>
                <w:rStyle w:val="Strong"/>
                <w:rFonts w:ascii="Calibri" w:hAnsi="Calibri" w:cs="Arial"/>
                <w:b w:val="0"/>
                <w:color w:val="000000" w:themeColor="text1"/>
                <w:szCs w:val="24"/>
              </w:rPr>
              <w:t>C &amp; G Level 3 Certificate in Inspection, Testing and Certification of Electrical Installations  (2394-01)</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w:t>
            </w:r>
          </w:p>
        </w:tc>
      </w:tr>
      <w:tr w:rsidR="00F15E4E" w:rsidRPr="000D0CBE" w:rsidTr="00C65BDB">
        <w:tc>
          <w:tcPr>
            <w:tcW w:w="817"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4.</w:t>
            </w:r>
          </w:p>
        </w:tc>
        <w:tc>
          <w:tcPr>
            <w:tcW w:w="6095" w:type="dxa"/>
          </w:tcPr>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Other Requirements</w:t>
            </w:r>
          </w:p>
        </w:tc>
        <w:tc>
          <w:tcPr>
            <w:tcW w:w="993" w:type="dxa"/>
          </w:tcPr>
          <w:p w:rsidR="00F15E4E" w:rsidRPr="000D0CBE" w:rsidRDefault="00F15E4E" w:rsidP="000D0CBE">
            <w:pPr>
              <w:rPr>
                <w:rFonts w:ascii="Calibri" w:hAnsi="Calibri"/>
                <w:color w:val="000000" w:themeColor="text1"/>
                <w:szCs w:val="24"/>
              </w:rPr>
            </w:pPr>
          </w:p>
        </w:tc>
        <w:tc>
          <w:tcPr>
            <w:tcW w:w="1337" w:type="dxa"/>
          </w:tcPr>
          <w:p w:rsidR="00F15E4E" w:rsidRPr="000D0CBE" w:rsidRDefault="00F15E4E" w:rsidP="000D0CBE">
            <w:pPr>
              <w:rPr>
                <w:rFonts w:ascii="Calibri" w:hAnsi="Calibri"/>
                <w:color w:val="000000" w:themeColor="text1"/>
                <w:szCs w:val="24"/>
              </w:rPr>
            </w:pP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olor w:val="000000" w:themeColor="text1"/>
                <w:szCs w:val="24"/>
              </w:rPr>
            </w:pPr>
            <w:r w:rsidRPr="000D0CBE">
              <w:rPr>
                <w:rFonts w:ascii="Calibri" w:hAnsi="Calibri" w:cs="Calibri"/>
                <w:color w:val="000000" w:themeColor="text1"/>
                <w:szCs w:val="24"/>
              </w:rPr>
              <w:t xml:space="preserve">Full clean UK drivers </w:t>
            </w:r>
            <w:proofErr w:type="spellStart"/>
            <w:r w:rsidRPr="000D0CBE">
              <w:rPr>
                <w:rFonts w:ascii="Calibri" w:hAnsi="Calibri" w:cs="Calibri"/>
                <w:color w:val="000000" w:themeColor="text1"/>
                <w:szCs w:val="24"/>
              </w:rPr>
              <w:t>licence</w:t>
            </w:r>
            <w:proofErr w:type="spellEnd"/>
            <w:r w:rsidRPr="000D0CBE">
              <w:rPr>
                <w:rFonts w:ascii="Calibri" w:hAnsi="Calibri" w:cs="Calibri"/>
                <w:color w:val="000000" w:themeColor="text1"/>
                <w:szCs w:val="24"/>
              </w:rPr>
              <w:t xml:space="preserve"> (held for minimum of 2 years)</w:t>
            </w:r>
          </w:p>
        </w:tc>
        <w:tc>
          <w:tcPr>
            <w:tcW w:w="993" w:type="dxa"/>
          </w:tcPr>
          <w:p w:rsidR="00F15E4E" w:rsidRPr="000D0CBE" w:rsidRDefault="007D04BE" w:rsidP="000D0CBE">
            <w:pPr>
              <w:rPr>
                <w:rFonts w:ascii="Calibri" w:hAnsi="Calibri"/>
                <w:color w:val="000000" w:themeColor="text1"/>
                <w:szCs w:val="24"/>
              </w:rPr>
            </w:pPr>
            <w:r w:rsidRPr="000D0CBE">
              <w:rPr>
                <w:rFonts w:ascii="Calibri" w:hAnsi="Calibri"/>
                <w:color w:val="000000" w:themeColor="text1"/>
                <w:szCs w:val="24"/>
              </w:rPr>
              <w:t>D</w:t>
            </w:r>
          </w:p>
        </w:tc>
        <w:tc>
          <w:tcPr>
            <w:tcW w:w="1337" w:type="dxa"/>
          </w:tcPr>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AF</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Able to work without constant supervision</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E</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w:t>
            </w:r>
          </w:p>
        </w:tc>
      </w:tr>
      <w:tr w:rsidR="00F15E4E" w:rsidRPr="000D0CBE" w:rsidTr="00C65BDB">
        <w:tc>
          <w:tcPr>
            <w:tcW w:w="817" w:type="dxa"/>
          </w:tcPr>
          <w:p w:rsidR="00F15E4E" w:rsidRPr="000D0CBE" w:rsidRDefault="00F15E4E" w:rsidP="000D0CBE">
            <w:pPr>
              <w:rPr>
                <w:rFonts w:ascii="Calibri" w:hAnsi="Calibri"/>
                <w:color w:val="000000" w:themeColor="text1"/>
                <w:szCs w:val="24"/>
              </w:rPr>
            </w:pPr>
          </w:p>
        </w:tc>
        <w:tc>
          <w:tcPr>
            <w:tcW w:w="6095"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 xml:space="preserve">Customer </w:t>
            </w:r>
            <w:proofErr w:type="spellStart"/>
            <w:r w:rsidRPr="000D0CBE">
              <w:rPr>
                <w:rFonts w:ascii="Calibri" w:hAnsi="Calibri" w:cs="Calibri"/>
                <w:color w:val="000000" w:themeColor="text1"/>
                <w:szCs w:val="24"/>
              </w:rPr>
              <w:t>focussed</w:t>
            </w:r>
            <w:proofErr w:type="spellEnd"/>
            <w:r w:rsidRPr="000D0CBE">
              <w:rPr>
                <w:rFonts w:ascii="Calibri" w:hAnsi="Calibri" w:cs="Calibri"/>
                <w:color w:val="000000" w:themeColor="text1"/>
                <w:szCs w:val="24"/>
              </w:rPr>
              <w:t xml:space="preserve"> and committed to providing a high quality maintenance service to university students and staff</w:t>
            </w:r>
          </w:p>
        </w:tc>
        <w:tc>
          <w:tcPr>
            <w:tcW w:w="993"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D</w:t>
            </w:r>
          </w:p>
        </w:tc>
        <w:tc>
          <w:tcPr>
            <w:tcW w:w="1337" w:type="dxa"/>
          </w:tcPr>
          <w:p w:rsidR="00F15E4E" w:rsidRPr="000D0CBE" w:rsidRDefault="00F15E4E" w:rsidP="000D0CBE">
            <w:pPr>
              <w:rPr>
                <w:rFonts w:ascii="Calibri" w:hAnsi="Calibri" w:cs="Calibri"/>
                <w:color w:val="000000" w:themeColor="text1"/>
                <w:szCs w:val="24"/>
              </w:rPr>
            </w:pPr>
            <w:r w:rsidRPr="000D0CBE">
              <w:rPr>
                <w:rFonts w:ascii="Calibri" w:hAnsi="Calibri" w:cs="Calibri"/>
                <w:color w:val="000000" w:themeColor="text1"/>
                <w:szCs w:val="24"/>
              </w:rPr>
              <w:t>AF, S</w:t>
            </w:r>
          </w:p>
        </w:tc>
      </w:tr>
    </w:tbl>
    <w:p w:rsidR="00F15E4E" w:rsidRPr="000D0CBE" w:rsidRDefault="00F15E4E" w:rsidP="000D0CBE">
      <w:pPr>
        <w:rPr>
          <w:rFonts w:ascii="Calibri" w:hAnsi="Calibri"/>
          <w:color w:val="000000" w:themeColor="text1"/>
          <w:szCs w:val="24"/>
        </w:rPr>
      </w:pPr>
    </w:p>
    <w:p w:rsidR="00F15E4E" w:rsidRPr="000D0CBE" w:rsidRDefault="00F15E4E" w:rsidP="000D0CBE">
      <w:pPr>
        <w:rPr>
          <w:rFonts w:ascii="Calibri" w:hAnsi="Calibri"/>
          <w:b/>
          <w:color w:val="000000" w:themeColor="text1"/>
          <w:szCs w:val="24"/>
        </w:rPr>
      </w:pPr>
      <w:r w:rsidRPr="000D0CBE">
        <w:rPr>
          <w:rFonts w:ascii="Calibri" w:hAnsi="Calibri"/>
          <w:b/>
          <w:color w:val="000000" w:themeColor="text1"/>
          <w:szCs w:val="24"/>
        </w:rPr>
        <w:t xml:space="preserve">Legend  </w:t>
      </w:r>
    </w:p>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 xml:space="preserve">Rating of attribute: E = essential; D = desirable </w:t>
      </w:r>
    </w:p>
    <w:p w:rsidR="00F15E4E" w:rsidRPr="000D0CBE" w:rsidRDefault="00F15E4E" w:rsidP="000D0CBE">
      <w:pPr>
        <w:rPr>
          <w:rFonts w:ascii="Calibri" w:hAnsi="Calibri"/>
          <w:color w:val="000000" w:themeColor="text1"/>
          <w:szCs w:val="24"/>
        </w:rPr>
      </w:pPr>
      <w:r w:rsidRPr="000D0CBE">
        <w:rPr>
          <w:rFonts w:ascii="Calibri" w:hAnsi="Calibri"/>
          <w:color w:val="000000" w:themeColor="text1"/>
          <w:szCs w:val="24"/>
        </w:rPr>
        <w:t xml:space="preserve">Source of evidence: AF = Application Form; S = Selection </w:t>
      </w:r>
      <w:proofErr w:type="spellStart"/>
      <w:r w:rsidRPr="000D0CBE">
        <w:rPr>
          <w:rFonts w:ascii="Calibri" w:hAnsi="Calibri"/>
          <w:color w:val="000000" w:themeColor="text1"/>
          <w:szCs w:val="24"/>
        </w:rPr>
        <w:t>Programme</w:t>
      </w:r>
      <w:proofErr w:type="spellEnd"/>
      <w:r w:rsidRPr="000D0CBE">
        <w:rPr>
          <w:rFonts w:ascii="Calibri" w:hAnsi="Calibri"/>
          <w:color w:val="000000" w:themeColor="text1"/>
          <w:szCs w:val="24"/>
        </w:rPr>
        <w:t xml:space="preserve"> (including Interview, Test, Presentation, References)</w:t>
      </w:r>
    </w:p>
    <w:p w:rsidR="00F15E4E" w:rsidRPr="000D0CBE" w:rsidRDefault="00F15E4E" w:rsidP="000D0CBE">
      <w:pPr>
        <w:rPr>
          <w:rFonts w:ascii="Calibri" w:hAnsi="Calibri"/>
          <w:szCs w:val="24"/>
        </w:rPr>
      </w:pPr>
    </w:p>
    <w:p w:rsidR="00F15E4E" w:rsidRPr="000D0CBE" w:rsidRDefault="00F15E4E" w:rsidP="000D0CBE">
      <w:pPr>
        <w:rPr>
          <w:rFonts w:ascii="Calibri" w:hAnsi="Calibri"/>
          <w:b/>
          <w:szCs w:val="24"/>
        </w:rPr>
      </w:pPr>
    </w:p>
    <w:p w:rsidR="00F15E4E" w:rsidRPr="000D0CBE" w:rsidRDefault="00F15E4E" w:rsidP="000D0CBE">
      <w:pPr>
        <w:rPr>
          <w:rFonts w:ascii="Calibri" w:hAnsi="Calibri"/>
          <w:b/>
          <w:szCs w:val="24"/>
        </w:rPr>
      </w:pPr>
      <w:r w:rsidRPr="000D0CBE">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15E4E" w:rsidRPr="000D0CBE" w:rsidTr="00C65BDB">
        <w:trPr>
          <w:cantSplit/>
        </w:trPr>
        <w:tc>
          <w:tcPr>
            <w:tcW w:w="9214" w:type="dxa"/>
            <w:gridSpan w:val="4"/>
          </w:tcPr>
          <w:p w:rsidR="00F15E4E" w:rsidRPr="000D0CBE" w:rsidRDefault="00F15E4E" w:rsidP="000D0CBE">
            <w:pPr>
              <w:pStyle w:val="Closing"/>
              <w:spacing w:line="240" w:lineRule="auto"/>
              <w:ind w:left="0"/>
              <w:jc w:val="center"/>
              <w:rPr>
                <w:rFonts w:ascii="Calibri" w:hAnsi="Calibri" w:cs="Arial"/>
                <w:b/>
                <w:bCs/>
                <w:sz w:val="24"/>
                <w:szCs w:val="24"/>
              </w:rPr>
            </w:pPr>
            <w:r w:rsidRPr="000D0CBE">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0D0CBE">
                <w:rPr>
                  <w:rStyle w:val="Hyperlink"/>
                  <w:rFonts w:ascii="Calibri" w:hAnsi="Calibri" w:cs="Arial"/>
                  <w:b/>
                  <w:bCs/>
                  <w:sz w:val="24"/>
                  <w:szCs w:val="24"/>
                </w:rPr>
                <w:t>Job Hazard Information</w:t>
              </w:r>
            </w:hyperlink>
            <w:r w:rsidRPr="000D0CBE">
              <w:rPr>
                <w:rFonts w:ascii="Calibri" w:hAnsi="Calibri" w:cs="Arial"/>
                <w:b/>
                <w:bCs/>
                <w:sz w:val="24"/>
                <w:szCs w:val="24"/>
              </w:rPr>
              <w:t xml:space="preserve"> document in order to do this. </w: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F15E4E" w:rsidRDefault="00F15E4E" w:rsidP="00F15E4E"/>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382" w:hanging="382"/>
              <w:rPr>
                <w:rFonts w:ascii="Calibri" w:hAnsi="Calibri" w:cs="Arial"/>
                <w:sz w:val="24"/>
                <w:szCs w:val="24"/>
              </w:rPr>
            </w:pPr>
            <w:r w:rsidRPr="000D0CBE">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F15E4E" w:rsidRDefault="00F15E4E" w:rsidP="00F15E4E"/>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F15E4E" w:rsidRDefault="00F15E4E" w:rsidP="00F15E4E">
                            <w:r>
                              <w:t>X</w:t>
                            </w:r>
                          </w:p>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F15E4E" w:rsidRDefault="00F15E4E" w:rsidP="00F15E4E">
                            <w:r>
                              <w:t>X</w:t>
                            </w:r>
                          </w:p>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iCs/>
                <w:sz w:val="24"/>
                <w:szCs w:val="24"/>
              </w:rPr>
            </w:pPr>
            <w:r w:rsidRPr="000D0CBE">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F15E4E" w:rsidRDefault="00F15E4E" w:rsidP="00F15E4E"/>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382" w:hanging="382"/>
              <w:rPr>
                <w:rFonts w:ascii="Calibri" w:hAnsi="Calibri" w:cs="Arial"/>
                <w:sz w:val="24"/>
                <w:szCs w:val="24"/>
              </w:rPr>
            </w:pPr>
            <w:r w:rsidRPr="000D0CBE">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F15E4E" w:rsidRDefault="00F15E4E" w:rsidP="00F15E4E"/>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F15E4E" w:rsidRDefault="00F15E4E" w:rsidP="00F15E4E"/>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F15E4E" w:rsidRDefault="00F15E4E" w:rsidP="00F15E4E"/>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 xml:space="preserve">Noise &gt; 80 </w:t>
            </w:r>
            <w:proofErr w:type="spellStart"/>
            <w:r w:rsidRPr="000D0CBE">
              <w:rPr>
                <w:rFonts w:ascii="Calibri" w:hAnsi="Calibri" w:cs="Arial"/>
                <w:sz w:val="24"/>
                <w:szCs w:val="24"/>
              </w:rPr>
              <w:t>DbA</w:t>
            </w:r>
            <w:proofErr w:type="spellEnd"/>
            <w:r w:rsidRPr="000D0CBE">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F15E4E" w:rsidRDefault="00F15E4E" w:rsidP="00F15E4E">
                            <w:r>
                              <w:t>X</w:t>
                            </w:r>
                          </w:p>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F15E4E" w:rsidRDefault="00F15E4E" w:rsidP="00F15E4E">
                            <w:r>
                              <w:t>X</w:t>
                            </w:r>
                          </w:p>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Night Working</w:t>
            </w:r>
          </w:p>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F15E4E" w:rsidRDefault="00F15E4E" w:rsidP="00F15E4E"/>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F15E4E" w:rsidRDefault="00F15E4E" w:rsidP="00F15E4E"/>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F15E4E" w:rsidRDefault="00F15E4E" w:rsidP="00F15E4E"/>
                        </w:txbxContent>
                      </v:textbox>
                    </v:shape>
                  </w:pict>
                </mc:Fallback>
              </mc:AlternateContent>
            </w:r>
          </w:p>
        </w:tc>
        <w:tc>
          <w:tcPr>
            <w:tcW w:w="4074" w:type="dxa"/>
            <w:tcBorders>
              <w:left w:val="single" w:sz="4" w:space="0" w:color="auto"/>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F15E4E" w:rsidRDefault="00F15E4E" w:rsidP="00F15E4E"/>
                        </w:txbxContent>
                      </v:textbox>
                    </v:shape>
                  </w:pict>
                </mc:Fallback>
              </mc:AlternateContent>
            </w:r>
          </w:p>
        </w:tc>
      </w:tr>
      <w:tr w:rsidR="00F15E4E" w:rsidRPr="000D0CBE" w:rsidTr="00C65BDB">
        <w:trPr>
          <w:trHeight w:val="560"/>
        </w:trPr>
        <w:tc>
          <w:tcPr>
            <w:tcW w:w="4114" w:type="dxa"/>
            <w:tcBorders>
              <w:right w:val="nil"/>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sz w:val="24"/>
                <w:szCs w:val="24"/>
              </w:rPr>
              <w:t xml:space="preserve">Repetitive tasks (e.g. pipette use, book sensitization </w:t>
            </w:r>
            <w:proofErr w:type="spellStart"/>
            <w:r w:rsidRPr="000D0CBE">
              <w:rPr>
                <w:rFonts w:ascii="Calibri" w:hAnsi="Calibri" w:cs="Arial"/>
                <w:sz w:val="24"/>
                <w:szCs w:val="24"/>
              </w:rPr>
              <w:t>etc</w:t>
            </w:r>
            <w:proofErr w:type="spellEnd"/>
            <w:r w:rsidRPr="000D0CBE">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F15E4E" w:rsidRPr="000D0CBE" w:rsidRDefault="00F15E4E" w:rsidP="000D0CBE">
            <w:pPr>
              <w:pStyle w:val="Closing"/>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F15E4E" w:rsidRDefault="00F15E4E" w:rsidP="00F15E4E"/>
                        </w:txbxContent>
                      </v:textbox>
                    </v:shape>
                  </w:pict>
                </mc:Fallback>
              </mc:AlternateContent>
            </w:r>
          </w:p>
        </w:tc>
        <w:tc>
          <w:tcPr>
            <w:tcW w:w="4074" w:type="dxa"/>
            <w:tcBorders>
              <w:left w:val="single" w:sz="4" w:space="0" w:color="auto"/>
              <w:bottom w:val="single" w:sz="4" w:space="0" w:color="auto"/>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F15E4E" w:rsidRDefault="00F15E4E" w:rsidP="00F15E4E">
                            <w:r>
                              <w:t>X</w:t>
                            </w:r>
                          </w:p>
                        </w:txbxContent>
                      </v:textbox>
                    </v:shape>
                  </w:pict>
                </mc:Fallback>
              </mc:AlternateContent>
            </w:r>
          </w:p>
        </w:tc>
      </w:tr>
      <w:tr w:rsidR="00F15E4E" w:rsidRPr="000D0CBE" w:rsidTr="00C65BDB">
        <w:trPr>
          <w:cantSplit/>
          <w:trHeight w:val="560"/>
        </w:trPr>
        <w:tc>
          <w:tcPr>
            <w:tcW w:w="4614" w:type="dxa"/>
            <w:gridSpan w:val="2"/>
            <w:tcBorders>
              <w:right w:val="single" w:sz="4" w:space="0" w:color="auto"/>
            </w:tcBorders>
          </w:tcPr>
          <w:p w:rsidR="00F15E4E" w:rsidRPr="000D0CBE" w:rsidRDefault="00F15E4E" w:rsidP="000D0CBE">
            <w:pPr>
              <w:pStyle w:val="Closing"/>
              <w:numPr>
                <w:ilvl w:val="0"/>
                <w:numId w:val="2"/>
              </w:numPr>
              <w:spacing w:line="240" w:lineRule="auto"/>
              <w:ind w:left="318" w:hanging="318"/>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F15E4E" w:rsidRDefault="00F15E4E" w:rsidP="00F15E4E"/>
                        </w:txbxContent>
                      </v:textbox>
                    </v:shape>
                  </w:pict>
                </mc:Fallback>
              </mc:AlternateContent>
            </w:r>
            <w:r w:rsidRPr="000D0CBE">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21.  Contaminated soil/</w:t>
            </w:r>
            <w:proofErr w:type="spellStart"/>
            <w:r w:rsidRPr="000D0CBE">
              <w:rPr>
                <w:rFonts w:ascii="Calibri" w:hAnsi="Calibri" w:cs="Arial"/>
                <w:sz w:val="24"/>
                <w:szCs w:val="24"/>
              </w:rPr>
              <w:t>bioaerosols</w:t>
            </w:r>
            <w:proofErr w:type="spellEnd"/>
          </w:p>
        </w:tc>
        <w:tc>
          <w:tcPr>
            <w:tcW w:w="526" w:type="dxa"/>
            <w:tcBorders>
              <w:left w:val="nil"/>
            </w:tcBorders>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F15E4E" w:rsidRDefault="00F15E4E" w:rsidP="00F15E4E"/>
                        </w:txbxContent>
                      </v:textbox>
                    </v:shape>
                  </w:pict>
                </mc:Fallback>
              </mc:AlternateContent>
            </w:r>
          </w:p>
        </w:tc>
      </w:tr>
      <w:tr w:rsidR="00F15E4E" w:rsidRPr="000D0CBE" w:rsidTr="00C65BDB">
        <w:trPr>
          <w:cantSplit/>
          <w:trHeight w:val="560"/>
        </w:trPr>
        <w:tc>
          <w:tcPr>
            <w:tcW w:w="4614" w:type="dxa"/>
            <w:gridSpan w:val="2"/>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F15E4E" w:rsidRDefault="00F15E4E" w:rsidP="00F15E4E"/>
                        </w:txbxContent>
                      </v:textbox>
                    </v:shape>
                  </w:pict>
                </mc:Fallback>
              </mc:AlternateContent>
            </w:r>
            <w:r w:rsidRPr="000D0CBE">
              <w:rPr>
                <w:rFonts w:ascii="Calibri" w:hAnsi="Calibri" w:cs="Arial"/>
                <w:sz w:val="24"/>
                <w:szCs w:val="24"/>
              </w:rPr>
              <w:t xml:space="preserve">10.  Asbestos and lead                                                         </w:t>
            </w:r>
          </w:p>
        </w:tc>
        <w:tc>
          <w:tcPr>
            <w:tcW w:w="4600" w:type="dxa"/>
            <w:gridSpan w:val="2"/>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F15E4E" w:rsidRDefault="00F15E4E" w:rsidP="00F15E4E"/>
                        </w:txbxContent>
                      </v:textbox>
                    </v:shape>
                  </w:pict>
                </mc:Fallback>
              </mc:AlternateContent>
            </w:r>
            <w:r w:rsidRPr="000D0CBE">
              <w:rPr>
                <w:rFonts w:ascii="Calibri" w:hAnsi="Calibri" w:cs="Arial"/>
                <w:sz w:val="24"/>
                <w:szCs w:val="24"/>
              </w:rPr>
              <w:t xml:space="preserve">22.  Nanomaterials                                           </w:t>
            </w:r>
          </w:p>
        </w:tc>
      </w:tr>
      <w:tr w:rsidR="00F15E4E" w:rsidRPr="000D0CBE" w:rsidTr="00C65BDB">
        <w:trPr>
          <w:cantSplit/>
          <w:trHeight w:val="560"/>
        </w:trPr>
        <w:tc>
          <w:tcPr>
            <w:tcW w:w="4614" w:type="dxa"/>
            <w:gridSpan w:val="2"/>
          </w:tcPr>
          <w:p w:rsidR="00F15E4E" w:rsidRPr="000D0CBE" w:rsidRDefault="00F15E4E" w:rsidP="000D0CBE">
            <w:pPr>
              <w:pStyle w:val="Closing"/>
              <w:spacing w:line="240" w:lineRule="auto"/>
              <w:ind w:left="318" w:hanging="284"/>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F15E4E" w:rsidRDefault="00F15E4E" w:rsidP="00F15E4E">
                            <w:r>
                              <w:t>X</w:t>
                            </w:r>
                          </w:p>
                        </w:txbxContent>
                      </v:textbox>
                    </v:shape>
                  </w:pict>
                </mc:Fallback>
              </mc:AlternateContent>
            </w:r>
            <w:r w:rsidRPr="000D0CBE">
              <w:rPr>
                <w:rFonts w:ascii="Calibri" w:hAnsi="Calibri" w:cs="Arial"/>
                <w:sz w:val="24"/>
                <w:szCs w:val="24"/>
              </w:rPr>
              <w:t xml:space="preserve">11.  Driving on University business (mini-bus, van, bus, forklift truck </w:t>
            </w:r>
            <w:proofErr w:type="spellStart"/>
            <w:r w:rsidRPr="000D0CBE">
              <w:rPr>
                <w:rFonts w:ascii="Calibri" w:hAnsi="Calibri" w:cs="Arial"/>
                <w:sz w:val="24"/>
                <w:szCs w:val="24"/>
              </w:rPr>
              <w:t>etc</w:t>
            </w:r>
            <w:proofErr w:type="spellEnd"/>
            <w:r w:rsidRPr="000D0CBE">
              <w:rPr>
                <w:rFonts w:ascii="Calibri" w:hAnsi="Calibri" w:cs="Arial"/>
                <w:sz w:val="24"/>
                <w:szCs w:val="24"/>
              </w:rPr>
              <w:t xml:space="preserve">)                                                </w:t>
            </w:r>
          </w:p>
        </w:tc>
        <w:tc>
          <w:tcPr>
            <w:tcW w:w="4600" w:type="dxa"/>
            <w:gridSpan w:val="2"/>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F15E4E" w:rsidRDefault="00F15E4E" w:rsidP="00F15E4E"/>
                        </w:txbxContent>
                      </v:textbox>
                    </v:shape>
                  </w:pict>
                </mc:Fallback>
              </mc:AlternateContent>
            </w:r>
            <w:r w:rsidRPr="000D0CBE">
              <w:rPr>
                <w:rFonts w:ascii="Calibri" w:hAnsi="Calibri" w:cs="Arial"/>
                <w:sz w:val="24"/>
                <w:szCs w:val="24"/>
              </w:rPr>
              <w:t xml:space="preserve">23.  Workplace stressors (e.g. workload, relationships, job role </w:t>
            </w:r>
            <w:proofErr w:type="spellStart"/>
            <w:r w:rsidRPr="000D0CBE">
              <w:rPr>
                <w:rFonts w:ascii="Calibri" w:hAnsi="Calibri" w:cs="Arial"/>
                <w:sz w:val="24"/>
                <w:szCs w:val="24"/>
              </w:rPr>
              <w:t>etc</w:t>
            </w:r>
            <w:proofErr w:type="spellEnd"/>
            <w:r w:rsidRPr="000D0CBE">
              <w:rPr>
                <w:rFonts w:ascii="Calibri" w:hAnsi="Calibri" w:cs="Arial"/>
                <w:sz w:val="24"/>
                <w:szCs w:val="24"/>
              </w:rPr>
              <w:t xml:space="preserve">)                                           </w:t>
            </w:r>
          </w:p>
        </w:tc>
      </w:tr>
      <w:tr w:rsidR="00F15E4E" w:rsidRPr="000D0CBE" w:rsidTr="00C65BDB">
        <w:trPr>
          <w:cantSplit/>
          <w:trHeight w:val="560"/>
        </w:trPr>
        <w:tc>
          <w:tcPr>
            <w:tcW w:w="4614" w:type="dxa"/>
            <w:gridSpan w:val="2"/>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F15E4E" w:rsidRDefault="00F15E4E" w:rsidP="00F15E4E"/>
                        </w:txbxContent>
                      </v:textbox>
                    </v:shape>
                  </w:pict>
                </mc:Fallback>
              </mc:AlternateContent>
            </w:r>
            <w:r w:rsidRPr="000D0CBE">
              <w:rPr>
                <w:rFonts w:ascii="Calibri" w:hAnsi="Calibri" w:cs="Arial"/>
                <w:sz w:val="24"/>
                <w:szCs w:val="24"/>
              </w:rPr>
              <w:t xml:space="preserve">12.  Food handling                                              </w:t>
            </w:r>
          </w:p>
        </w:tc>
        <w:tc>
          <w:tcPr>
            <w:tcW w:w="4600" w:type="dxa"/>
            <w:gridSpan w:val="2"/>
          </w:tcPr>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15E4E" w:rsidRDefault="00F15E4E" w:rsidP="00F15E4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F15E4E" w:rsidRDefault="00F15E4E" w:rsidP="00F15E4E">
                            <w:r>
                              <w:t>X</w:t>
                            </w:r>
                          </w:p>
                        </w:txbxContent>
                      </v:textbox>
                    </v:shape>
                  </w:pict>
                </mc:Fallback>
              </mc:AlternateContent>
            </w:r>
            <w:r w:rsidRPr="000D0CBE">
              <w:rPr>
                <w:rFonts w:ascii="Calibri" w:hAnsi="Calibri" w:cs="Arial"/>
                <w:sz w:val="24"/>
                <w:szCs w:val="24"/>
              </w:rPr>
              <w:t xml:space="preserve">24.  Other (please specify)   </w:t>
            </w:r>
          </w:p>
          <w:p w:rsidR="00F15E4E" w:rsidRPr="000D0CBE" w:rsidRDefault="00F15E4E" w:rsidP="000D0CBE">
            <w:pPr>
              <w:pStyle w:val="Closing"/>
              <w:spacing w:line="240" w:lineRule="auto"/>
              <w:ind w:left="0"/>
              <w:rPr>
                <w:rFonts w:ascii="Calibri" w:hAnsi="Calibri" w:cs="Arial"/>
                <w:sz w:val="24"/>
                <w:szCs w:val="24"/>
              </w:rPr>
            </w:pPr>
            <w:r w:rsidRPr="000D0CBE">
              <w:rPr>
                <w:rFonts w:ascii="Calibri" w:hAnsi="Calibri" w:cs="Arial"/>
                <w:sz w:val="24"/>
                <w:szCs w:val="24"/>
              </w:rPr>
              <w:t xml:space="preserve">Power tools                </w:t>
            </w:r>
          </w:p>
        </w:tc>
      </w:tr>
    </w:tbl>
    <w:p w:rsidR="00F15E4E" w:rsidRPr="000D0CBE" w:rsidRDefault="00F15E4E" w:rsidP="000D0CBE">
      <w:pPr>
        <w:rPr>
          <w:rFonts w:ascii="Calibri" w:hAnsi="Calibri"/>
          <w:b/>
          <w:szCs w:val="24"/>
        </w:rPr>
      </w:pPr>
    </w:p>
    <w:p w:rsidR="00F15E4E" w:rsidRPr="000D0CBE" w:rsidRDefault="00F15E4E" w:rsidP="000D0CBE">
      <w:pPr>
        <w:rPr>
          <w:rFonts w:ascii="Calibri" w:hAnsi="Calibri"/>
          <w:b/>
          <w:szCs w:val="24"/>
        </w:rPr>
      </w:pPr>
      <w:r w:rsidRPr="000D0CBE">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F15E4E" w:rsidRPr="000D0CBE" w:rsidTr="00C65BDB">
        <w:tc>
          <w:tcPr>
            <w:tcW w:w="2660" w:type="dxa"/>
          </w:tcPr>
          <w:p w:rsidR="00F15E4E" w:rsidRPr="000D0CBE" w:rsidRDefault="00F15E4E" w:rsidP="000D0CBE">
            <w:pPr>
              <w:rPr>
                <w:rFonts w:ascii="Calibri" w:hAnsi="Calibri"/>
                <w:b/>
                <w:szCs w:val="24"/>
              </w:rPr>
            </w:pPr>
            <w:r w:rsidRPr="000D0CBE">
              <w:rPr>
                <w:rFonts w:ascii="Calibri" w:hAnsi="Calibri"/>
                <w:b/>
                <w:szCs w:val="24"/>
              </w:rPr>
              <w:t>Name (block capitals)</w:t>
            </w:r>
          </w:p>
        </w:tc>
        <w:tc>
          <w:tcPr>
            <w:tcW w:w="6582" w:type="dxa"/>
          </w:tcPr>
          <w:p w:rsidR="00F15E4E" w:rsidRPr="000D0CBE" w:rsidRDefault="00F15E4E" w:rsidP="000D0CBE">
            <w:pPr>
              <w:rPr>
                <w:rFonts w:ascii="Calibri" w:hAnsi="Calibri"/>
                <w:szCs w:val="24"/>
              </w:rPr>
            </w:pPr>
            <w:r w:rsidRPr="000D0CBE">
              <w:rPr>
                <w:rFonts w:ascii="Calibri" w:hAnsi="Calibri"/>
                <w:szCs w:val="24"/>
              </w:rPr>
              <w:t>Sean Edwards</w:t>
            </w:r>
          </w:p>
        </w:tc>
      </w:tr>
      <w:tr w:rsidR="00F15E4E" w:rsidRPr="000D0CBE" w:rsidTr="00C65BDB">
        <w:tc>
          <w:tcPr>
            <w:tcW w:w="2660" w:type="dxa"/>
          </w:tcPr>
          <w:p w:rsidR="00F15E4E" w:rsidRPr="000D0CBE" w:rsidRDefault="00F15E4E" w:rsidP="000D0CBE">
            <w:pPr>
              <w:rPr>
                <w:rFonts w:ascii="Calibri" w:hAnsi="Calibri"/>
                <w:b/>
                <w:szCs w:val="24"/>
              </w:rPr>
            </w:pPr>
            <w:r w:rsidRPr="000D0CBE">
              <w:rPr>
                <w:rFonts w:ascii="Calibri" w:hAnsi="Calibri"/>
                <w:b/>
                <w:szCs w:val="24"/>
              </w:rPr>
              <w:t>Date</w:t>
            </w:r>
          </w:p>
        </w:tc>
        <w:tc>
          <w:tcPr>
            <w:tcW w:w="6582" w:type="dxa"/>
          </w:tcPr>
          <w:p w:rsidR="00F15E4E" w:rsidRPr="000D0CBE" w:rsidRDefault="00F15E4E" w:rsidP="000D0CBE">
            <w:pPr>
              <w:rPr>
                <w:rFonts w:ascii="Calibri" w:hAnsi="Calibri"/>
                <w:szCs w:val="24"/>
              </w:rPr>
            </w:pPr>
            <w:r w:rsidRPr="000D0CBE">
              <w:rPr>
                <w:rFonts w:ascii="Calibri" w:hAnsi="Calibri"/>
                <w:szCs w:val="24"/>
              </w:rPr>
              <w:t>21</w:t>
            </w:r>
            <w:r w:rsidRPr="000D0CBE">
              <w:rPr>
                <w:rFonts w:ascii="Calibri" w:hAnsi="Calibri"/>
                <w:szCs w:val="24"/>
                <w:vertAlign w:val="superscript"/>
              </w:rPr>
              <w:t>st</w:t>
            </w:r>
            <w:r w:rsidRPr="000D0CBE">
              <w:rPr>
                <w:rFonts w:ascii="Calibri" w:hAnsi="Calibri"/>
                <w:szCs w:val="24"/>
              </w:rPr>
              <w:t xml:space="preserve"> December 2017</w:t>
            </w:r>
          </w:p>
        </w:tc>
      </w:tr>
      <w:tr w:rsidR="00F15E4E" w:rsidRPr="000D0CBE" w:rsidTr="00C65BDB">
        <w:tc>
          <w:tcPr>
            <w:tcW w:w="2660" w:type="dxa"/>
          </w:tcPr>
          <w:p w:rsidR="00F15E4E" w:rsidRPr="000D0CBE" w:rsidRDefault="00F15E4E" w:rsidP="000D0CBE">
            <w:pPr>
              <w:rPr>
                <w:rFonts w:ascii="Calibri" w:hAnsi="Calibri"/>
                <w:b/>
                <w:szCs w:val="24"/>
              </w:rPr>
            </w:pPr>
            <w:r w:rsidRPr="000D0CBE">
              <w:rPr>
                <w:rFonts w:ascii="Calibri" w:hAnsi="Calibri"/>
                <w:b/>
                <w:szCs w:val="24"/>
              </w:rPr>
              <w:t>Extension number</w:t>
            </w:r>
          </w:p>
        </w:tc>
        <w:tc>
          <w:tcPr>
            <w:tcW w:w="6582" w:type="dxa"/>
          </w:tcPr>
          <w:p w:rsidR="00F15E4E" w:rsidRPr="000D0CBE" w:rsidRDefault="00F15E4E" w:rsidP="000D0CBE">
            <w:pPr>
              <w:rPr>
                <w:rFonts w:ascii="Calibri" w:hAnsi="Calibri"/>
                <w:szCs w:val="24"/>
              </w:rPr>
            </w:pPr>
            <w:r w:rsidRPr="000D0CBE">
              <w:rPr>
                <w:rFonts w:ascii="Calibri" w:hAnsi="Calibri"/>
                <w:szCs w:val="24"/>
              </w:rPr>
              <w:t>6687</w:t>
            </w:r>
          </w:p>
        </w:tc>
      </w:tr>
    </w:tbl>
    <w:p w:rsidR="00F15E4E" w:rsidRPr="000D0CBE" w:rsidRDefault="00F15E4E" w:rsidP="000D0CBE">
      <w:pPr>
        <w:rPr>
          <w:rFonts w:ascii="Calibri" w:hAnsi="Calibri"/>
          <w:szCs w:val="24"/>
        </w:rPr>
      </w:pPr>
    </w:p>
    <w:p w:rsidR="00F15E4E" w:rsidRPr="000D0CBE" w:rsidRDefault="00F15E4E" w:rsidP="000D0CBE">
      <w:pPr>
        <w:rPr>
          <w:rFonts w:ascii="Calibri" w:hAnsi="Calibri"/>
          <w:szCs w:val="24"/>
        </w:rPr>
      </w:pPr>
      <w:r w:rsidRPr="000D0CBE">
        <w:rPr>
          <w:rFonts w:ascii="Calibri" w:hAnsi="Calibri"/>
          <w:szCs w:val="24"/>
        </w:rPr>
        <w:t>Managers should use this form and the information contained in it during induction of new staff to identify any training needs or requirement for referral to Occupational Health (OH).</w:t>
      </w:r>
    </w:p>
    <w:p w:rsidR="00F15E4E" w:rsidRPr="000D0CBE" w:rsidRDefault="00F15E4E" w:rsidP="000D0CBE">
      <w:pPr>
        <w:rPr>
          <w:rFonts w:ascii="Calibri" w:hAnsi="Calibri"/>
          <w:szCs w:val="24"/>
        </w:rPr>
      </w:pPr>
    </w:p>
    <w:p w:rsidR="00F15E4E" w:rsidRPr="000D0CBE" w:rsidRDefault="00F15E4E" w:rsidP="000D0CBE">
      <w:pPr>
        <w:rPr>
          <w:rFonts w:ascii="Calibri" w:hAnsi="Calibri"/>
          <w:szCs w:val="24"/>
        </w:rPr>
      </w:pPr>
      <w:r w:rsidRPr="000D0CBE">
        <w:rPr>
          <w:rFonts w:ascii="Calibri" w:hAnsi="Calibri"/>
          <w:szCs w:val="24"/>
        </w:rPr>
        <w:t>Should any of this associated information be unavailable please contact OH (Tel: 023 9284 3187) so that appropriate advice can be given.</w:t>
      </w: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1E3"/>
    <w:multiLevelType w:val="hybridMultilevel"/>
    <w:tmpl w:val="E2FA4BA0"/>
    <w:lvl w:ilvl="0" w:tplc="21004F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A14DE"/>
    <w:multiLevelType w:val="hybridMultilevel"/>
    <w:tmpl w:val="56CEACA0"/>
    <w:lvl w:ilvl="0" w:tplc="1FBCC8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64699F"/>
    <w:multiLevelType w:val="hybridMultilevel"/>
    <w:tmpl w:val="72FE1094"/>
    <w:lvl w:ilvl="0" w:tplc="1FBCC8E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7C28A0"/>
    <w:multiLevelType w:val="hybridMultilevel"/>
    <w:tmpl w:val="616E58F2"/>
    <w:lvl w:ilvl="0" w:tplc="CA1641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F45C8"/>
    <w:multiLevelType w:val="hybridMultilevel"/>
    <w:tmpl w:val="6EF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102E28B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0D0CBE"/>
    <w:rsid w:val="002529F1"/>
    <w:rsid w:val="005F10B5"/>
    <w:rsid w:val="007D04BE"/>
    <w:rsid w:val="00896379"/>
    <w:rsid w:val="009761DF"/>
    <w:rsid w:val="009E4EBB"/>
    <w:rsid w:val="00A4244F"/>
    <w:rsid w:val="00C17E63"/>
    <w:rsid w:val="00CA49CC"/>
    <w:rsid w:val="00F1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F15E4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F15E4E"/>
    <w:pPr>
      <w:widowControl/>
      <w:spacing w:line="220" w:lineRule="atLeast"/>
      <w:ind w:left="835"/>
    </w:pPr>
    <w:rPr>
      <w:snapToGrid/>
      <w:sz w:val="20"/>
      <w:lang w:val="en-GB"/>
    </w:rPr>
  </w:style>
  <w:style w:type="character" w:customStyle="1" w:styleId="ClosingChar">
    <w:name w:val="Closing Char"/>
    <w:basedOn w:val="DefaultParagraphFont"/>
    <w:link w:val="Closing"/>
    <w:rsid w:val="00F15E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6</cp:revision>
  <dcterms:created xsi:type="dcterms:W3CDTF">2018-01-22T15:01:00Z</dcterms:created>
  <dcterms:modified xsi:type="dcterms:W3CDTF">2018-01-29T13:56:00Z</dcterms:modified>
</cp:coreProperties>
</file>