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EB" w:rsidRPr="004E2C99" w:rsidRDefault="00C57BEB" w:rsidP="00971238">
      <w:pPr>
        <w:spacing w:after="0"/>
        <w:rPr>
          <w:b/>
          <w:sz w:val="24"/>
          <w:szCs w:val="24"/>
        </w:rPr>
      </w:pPr>
      <w:r w:rsidRPr="004E2C99">
        <w:rPr>
          <w:b/>
          <w:sz w:val="24"/>
          <w:szCs w:val="24"/>
        </w:rPr>
        <w:t>UNIVERSITY OF PORTSMOUTH</w:t>
      </w:r>
      <w:r>
        <w:rPr>
          <w:b/>
          <w:sz w:val="24"/>
          <w:szCs w:val="24"/>
        </w:rPr>
        <w:t xml:space="preserve"> – RECRUITMENT PAPERWORK</w:t>
      </w:r>
    </w:p>
    <w:p w:rsidR="00971238" w:rsidRPr="004E2C99" w:rsidRDefault="00971238" w:rsidP="00971238">
      <w:pPr>
        <w:pStyle w:val="MediumGrid1-Accent21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E2C99">
        <w:rPr>
          <w:b/>
          <w:sz w:val="24"/>
          <w:szCs w:val="24"/>
        </w:rPr>
        <w:t>JOB DESCRIPTION</w:t>
      </w:r>
    </w:p>
    <w:p w:rsidR="00971238" w:rsidRDefault="00971238" w:rsidP="00971238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873"/>
      </w:tblGrid>
      <w:tr w:rsidR="00971238" w:rsidRPr="00AF1CF1">
        <w:tc>
          <w:tcPr>
            <w:tcW w:w="3369" w:type="dxa"/>
          </w:tcPr>
          <w:p w:rsidR="00971238" w:rsidRPr="00AF1CF1" w:rsidRDefault="00971238" w:rsidP="00971238">
            <w:pPr>
              <w:spacing w:after="0"/>
              <w:rPr>
                <w:b/>
              </w:rPr>
            </w:pPr>
            <w:r w:rsidRPr="00AF1CF1">
              <w:rPr>
                <w:b/>
              </w:rPr>
              <w:t>Job Title:</w:t>
            </w:r>
          </w:p>
          <w:p w:rsidR="00971238" w:rsidRPr="00AF1CF1" w:rsidRDefault="00971238" w:rsidP="00971238">
            <w:pPr>
              <w:spacing w:after="0"/>
              <w:rPr>
                <w:b/>
              </w:rPr>
            </w:pPr>
          </w:p>
        </w:tc>
        <w:tc>
          <w:tcPr>
            <w:tcW w:w="5873" w:type="dxa"/>
          </w:tcPr>
          <w:p w:rsidR="00971238" w:rsidRDefault="005F3485" w:rsidP="00971238">
            <w:pPr>
              <w:tabs>
                <w:tab w:val="left" w:pos="0"/>
                <w:tab w:val="left" w:pos="720"/>
                <w:tab w:val="left" w:pos="1440"/>
                <w:tab w:val="left" w:pos="184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 xml:space="preserve">KTP Associate </w:t>
            </w:r>
            <w:r w:rsidR="00B20385">
              <w:t>– Graduate Program</w:t>
            </w:r>
            <w:r w:rsidR="00B6287F">
              <w:t>m</w:t>
            </w:r>
            <w:r w:rsidR="00B20385">
              <w:t>er/Engineer</w:t>
            </w:r>
            <w:r w:rsidR="009B07A8">
              <w:t xml:space="preserve"> </w:t>
            </w:r>
          </w:p>
          <w:p w:rsidR="00971238" w:rsidRPr="00AF1CF1" w:rsidRDefault="00971238" w:rsidP="00971238">
            <w:pPr>
              <w:spacing w:after="0"/>
            </w:pPr>
          </w:p>
        </w:tc>
      </w:tr>
      <w:tr w:rsidR="00971238" w:rsidRPr="00AF1CF1">
        <w:tc>
          <w:tcPr>
            <w:tcW w:w="3369" w:type="dxa"/>
          </w:tcPr>
          <w:p w:rsidR="00971238" w:rsidRPr="00AF1CF1" w:rsidRDefault="00971238" w:rsidP="00971238">
            <w:pPr>
              <w:spacing w:after="0"/>
              <w:rPr>
                <w:b/>
              </w:rPr>
            </w:pPr>
            <w:r w:rsidRPr="00AF1CF1">
              <w:rPr>
                <w:b/>
              </w:rPr>
              <w:t>Faculty/Centre:</w:t>
            </w:r>
          </w:p>
          <w:p w:rsidR="00971238" w:rsidRPr="00AF1CF1" w:rsidRDefault="00971238" w:rsidP="00971238">
            <w:pPr>
              <w:spacing w:after="0"/>
              <w:rPr>
                <w:b/>
              </w:rPr>
            </w:pPr>
          </w:p>
        </w:tc>
        <w:tc>
          <w:tcPr>
            <w:tcW w:w="5873" w:type="dxa"/>
          </w:tcPr>
          <w:p w:rsidR="00971238" w:rsidRPr="00AF1CF1" w:rsidRDefault="00971238" w:rsidP="00971238">
            <w:pPr>
              <w:spacing w:after="0"/>
            </w:pPr>
            <w:r>
              <w:t>Faculty of Creative and Cultural Industries</w:t>
            </w:r>
          </w:p>
        </w:tc>
      </w:tr>
      <w:tr w:rsidR="00971238" w:rsidRPr="00AF1CF1">
        <w:tc>
          <w:tcPr>
            <w:tcW w:w="3369" w:type="dxa"/>
          </w:tcPr>
          <w:p w:rsidR="00971238" w:rsidRPr="00AF1CF1" w:rsidRDefault="00971238" w:rsidP="00971238">
            <w:pPr>
              <w:spacing w:after="0"/>
              <w:rPr>
                <w:b/>
              </w:rPr>
            </w:pPr>
            <w:r w:rsidRPr="00AF1CF1">
              <w:rPr>
                <w:b/>
              </w:rPr>
              <w:t>Department/Service:</w:t>
            </w:r>
          </w:p>
          <w:p w:rsidR="00971238" w:rsidRPr="00AF1CF1" w:rsidRDefault="00971238" w:rsidP="00971238">
            <w:pPr>
              <w:spacing w:after="0"/>
              <w:rPr>
                <w:b/>
              </w:rPr>
            </w:pPr>
            <w:r w:rsidRPr="00AF1CF1">
              <w:rPr>
                <w:b/>
              </w:rPr>
              <w:t>Location:</w:t>
            </w:r>
          </w:p>
        </w:tc>
        <w:tc>
          <w:tcPr>
            <w:tcW w:w="5873" w:type="dxa"/>
          </w:tcPr>
          <w:p w:rsidR="00971238" w:rsidRDefault="00971238" w:rsidP="00971238">
            <w:pPr>
              <w:tabs>
                <w:tab w:val="left" w:pos="0"/>
                <w:tab w:val="left" w:pos="720"/>
                <w:tab w:val="left" w:pos="1440"/>
                <w:tab w:val="left" w:pos="184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Institute of Industrial Research (IIR)</w:t>
            </w:r>
          </w:p>
          <w:p w:rsidR="00971238" w:rsidRPr="00AF1CF1" w:rsidRDefault="00971238" w:rsidP="00971238">
            <w:pPr>
              <w:spacing w:after="0"/>
            </w:pPr>
          </w:p>
        </w:tc>
      </w:tr>
      <w:tr w:rsidR="00971238" w:rsidRPr="00AF1CF1">
        <w:tc>
          <w:tcPr>
            <w:tcW w:w="3369" w:type="dxa"/>
          </w:tcPr>
          <w:p w:rsidR="00971238" w:rsidRPr="00AF1CF1" w:rsidRDefault="00971238" w:rsidP="00971238">
            <w:pPr>
              <w:spacing w:after="0"/>
              <w:rPr>
                <w:b/>
              </w:rPr>
            </w:pPr>
            <w:r w:rsidRPr="00AF1CF1">
              <w:rPr>
                <w:b/>
              </w:rPr>
              <w:t>Position Reference No:</w:t>
            </w:r>
          </w:p>
          <w:p w:rsidR="00971238" w:rsidRPr="00AF1CF1" w:rsidRDefault="00971238" w:rsidP="00971238">
            <w:pPr>
              <w:spacing w:after="0"/>
              <w:rPr>
                <w:b/>
              </w:rPr>
            </w:pPr>
          </w:p>
        </w:tc>
        <w:tc>
          <w:tcPr>
            <w:tcW w:w="5873" w:type="dxa"/>
          </w:tcPr>
          <w:p w:rsidR="00971238" w:rsidRPr="00AF1CF1" w:rsidRDefault="001C1C6D" w:rsidP="00971238">
            <w:pPr>
              <w:spacing w:after="0"/>
            </w:pPr>
            <w:r>
              <w:t>10007103</w:t>
            </w:r>
          </w:p>
        </w:tc>
      </w:tr>
      <w:tr w:rsidR="00971238" w:rsidRPr="00AF1CF1">
        <w:tc>
          <w:tcPr>
            <w:tcW w:w="3369" w:type="dxa"/>
          </w:tcPr>
          <w:p w:rsidR="00971238" w:rsidRPr="00AF1CF1" w:rsidRDefault="00971238" w:rsidP="00971238">
            <w:pPr>
              <w:spacing w:after="0"/>
              <w:rPr>
                <w:b/>
              </w:rPr>
            </w:pPr>
            <w:r w:rsidRPr="00AF1CF1">
              <w:rPr>
                <w:b/>
              </w:rPr>
              <w:t>Cost Centre:</w:t>
            </w:r>
          </w:p>
          <w:p w:rsidR="00971238" w:rsidRPr="00AF1CF1" w:rsidRDefault="00971238" w:rsidP="00971238">
            <w:pPr>
              <w:spacing w:after="0"/>
              <w:rPr>
                <w:b/>
              </w:rPr>
            </w:pPr>
          </w:p>
        </w:tc>
        <w:tc>
          <w:tcPr>
            <w:tcW w:w="5873" w:type="dxa"/>
          </w:tcPr>
          <w:p w:rsidR="00971238" w:rsidRPr="00AF1CF1" w:rsidRDefault="00004081" w:rsidP="00971238">
            <w:pPr>
              <w:spacing w:after="0"/>
            </w:pPr>
            <w:r>
              <w:t>42699</w:t>
            </w:r>
          </w:p>
        </w:tc>
      </w:tr>
      <w:tr w:rsidR="00971238" w:rsidRPr="00AF1CF1">
        <w:tc>
          <w:tcPr>
            <w:tcW w:w="3369" w:type="dxa"/>
          </w:tcPr>
          <w:p w:rsidR="00971238" w:rsidRPr="00AF1CF1" w:rsidRDefault="00971238" w:rsidP="00971238">
            <w:pPr>
              <w:spacing w:after="0"/>
              <w:rPr>
                <w:b/>
              </w:rPr>
            </w:pPr>
            <w:r w:rsidRPr="00AF1CF1">
              <w:rPr>
                <w:b/>
              </w:rPr>
              <w:t>Responsible to:</w:t>
            </w:r>
          </w:p>
          <w:p w:rsidR="00971238" w:rsidRPr="00AF1CF1" w:rsidRDefault="00971238" w:rsidP="00971238">
            <w:pPr>
              <w:spacing w:after="0"/>
              <w:rPr>
                <w:b/>
              </w:rPr>
            </w:pPr>
          </w:p>
        </w:tc>
        <w:tc>
          <w:tcPr>
            <w:tcW w:w="5873" w:type="dxa"/>
          </w:tcPr>
          <w:p w:rsidR="00971238" w:rsidRPr="00AF1CF1" w:rsidRDefault="00DD1AF2" w:rsidP="00B20385">
            <w:pPr>
              <w:spacing w:after="0"/>
            </w:pPr>
            <w:r>
              <w:t>Dr Edward Smart</w:t>
            </w:r>
          </w:p>
        </w:tc>
      </w:tr>
      <w:tr w:rsidR="00971238" w:rsidRPr="00AF1CF1">
        <w:tc>
          <w:tcPr>
            <w:tcW w:w="3369" w:type="dxa"/>
          </w:tcPr>
          <w:p w:rsidR="00971238" w:rsidRPr="00AF1CF1" w:rsidRDefault="00971238" w:rsidP="00971238">
            <w:pPr>
              <w:spacing w:after="0"/>
              <w:rPr>
                <w:b/>
              </w:rPr>
            </w:pPr>
            <w:r w:rsidRPr="00AF1CF1">
              <w:rPr>
                <w:b/>
              </w:rPr>
              <w:t>Responsible for:</w:t>
            </w:r>
          </w:p>
          <w:p w:rsidR="00971238" w:rsidRPr="00AF1CF1" w:rsidRDefault="00971238" w:rsidP="00971238">
            <w:pPr>
              <w:spacing w:after="0"/>
              <w:rPr>
                <w:b/>
              </w:rPr>
            </w:pPr>
          </w:p>
        </w:tc>
        <w:tc>
          <w:tcPr>
            <w:tcW w:w="5873" w:type="dxa"/>
          </w:tcPr>
          <w:p w:rsidR="00971238" w:rsidRPr="00AF1CF1" w:rsidRDefault="003646D4" w:rsidP="00822E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N/A</w:t>
            </w:r>
          </w:p>
        </w:tc>
      </w:tr>
      <w:tr w:rsidR="00971238" w:rsidRPr="00AF1CF1">
        <w:tc>
          <w:tcPr>
            <w:tcW w:w="3369" w:type="dxa"/>
          </w:tcPr>
          <w:p w:rsidR="00971238" w:rsidRPr="00AF1CF1" w:rsidRDefault="00971238" w:rsidP="00971238">
            <w:pPr>
              <w:spacing w:after="0"/>
              <w:rPr>
                <w:b/>
              </w:rPr>
            </w:pPr>
            <w:r w:rsidRPr="00AF1CF1">
              <w:rPr>
                <w:b/>
              </w:rPr>
              <w:t>Effective date of job description:</w:t>
            </w:r>
          </w:p>
          <w:p w:rsidR="00971238" w:rsidRPr="00AF1CF1" w:rsidRDefault="00971238" w:rsidP="00971238">
            <w:pPr>
              <w:spacing w:after="0"/>
              <w:rPr>
                <w:b/>
              </w:rPr>
            </w:pPr>
          </w:p>
        </w:tc>
        <w:tc>
          <w:tcPr>
            <w:tcW w:w="5873" w:type="dxa"/>
          </w:tcPr>
          <w:p w:rsidR="00971238" w:rsidRPr="00AF1CF1" w:rsidRDefault="009B07A8" w:rsidP="00B20385">
            <w:pPr>
              <w:spacing w:after="0"/>
            </w:pPr>
            <w:r>
              <w:t>0</w:t>
            </w:r>
            <w:r w:rsidR="00B20385">
              <w:t>6/12</w:t>
            </w:r>
            <w:r>
              <w:t>/</w:t>
            </w:r>
            <w:r w:rsidR="00971238">
              <w:t>1</w:t>
            </w:r>
            <w:r>
              <w:t>2</w:t>
            </w:r>
          </w:p>
        </w:tc>
      </w:tr>
    </w:tbl>
    <w:p w:rsidR="00971238" w:rsidRDefault="00971238" w:rsidP="00971238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71238" w:rsidRPr="00AF1CF1">
        <w:tc>
          <w:tcPr>
            <w:tcW w:w="9242" w:type="dxa"/>
          </w:tcPr>
          <w:p w:rsidR="00971238" w:rsidRPr="00AF1CF1" w:rsidRDefault="00971238" w:rsidP="00971238">
            <w:pPr>
              <w:spacing w:after="0"/>
              <w:rPr>
                <w:b/>
              </w:rPr>
            </w:pPr>
            <w:r w:rsidRPr="00AF1CF1">
              <w:rPr>
                <w:b/>
              </w:rPr>
              <w:t>Purpose of Job:</w:t>
            </w:r>
          </w:p>
        </w:tc>
      </w:tr>
      <w:tr w:rsidR="00971238" w:rsidRPr="00AF1CF1">
        <w:tc>
          <w:tcPr>
            <w:tcW w:w="9242" w:type="dxa"/>
          </w:tcPr>
          <w:p w:rsidR="009B07A8" w:rsidRPr="00AF1CF1" w:rsidRDefault="00E07032" w:rsidP="001C1C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t>T</w:t>
            </w:r>
            <w:r w:rsidRPr="00E07032">
              <w:t>o</w:t>
            </w:r>
            <w:r w:rsidR="00334C37">
              <w:t xml:space="preserve"> </w:t>
            </w:r>
            <w:r w:rsidR="00F9503B">
              <w:t>work alongside</w:t>
            </w:r>
            <w:r w:rsidRPr="00E07032">
              <w:t xml:space="preserve"> company eng</w:t>
            </w:r>
            <w:r w:rsidR="002A41E5">
              <w:t xml:space="preserve">ineers in developing a </w:t>
            </w:r>
            <w:r w:rsidR="00DD1AF2">
              <w:t>prototype</w:t>
            </w:r>
            <w:r w:rsidR="00B20385">
              <w:t xml:space="preserve"> of a data acquisition unit</w:t>
            </w:r>
            <w:r w:rsidR="00DD1AF2">
              <w:t xml:space="preserve">, </w:t>
            </w:r>
            <w:proofErr w:type="gramStart"/>
            <w:r w:rsidR="00DD1AF2">
              <w:t>which will lead to full production</w:t>
            </w:r>
            <w:r w:rsidRPr="00E07032">
              <w:t>.</w:t>
            </w:r>
            <w:proofErr w:type="gramEnd"/>
          </w:p>
        </w:tc>
      </w:tr>
    </w:tbl>
    <w:p w:rsidR="00971238" w:rsidRDefault="0097123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71238" w:rsidRPr="00AF1CF1">
        <w:tc>
          <w:tcPr>
            <w:tcW w:w="9242" w:type="dxa"/>
          </w:tcPr>
          <w:p w:rsidR="00971238" w:rsidRPr="00AF1CF1" w:rsidRDefault="00971238" w:rsidP="00971238">
            <w:pPr>
              <w:spacing w:after="0"/>
              <w:rPr>
                <w:b/>
              </w:rPr>
            </w:pPr>
            <w:r w:rsidRPr="00AF1CF1">
              <w:rPr>
                <w:b/>
              </w:rPr>
              <w:t>Key Responsib</w:t>
            </w:r>
            <w:r w:rsidR="007D1B01">
              <w:rPr>
                <w:b/>
              </w:rPr>
              <w:t>i</w:t>
            </w:r>
            <w:r w:rsidRPr="00AF1CF1">
              <w:rPr>
                <w:b/>
              </w:rPr>
              <w:t>lities:</w:t>
            </w:r>
          </w:p>
        </w:tc>
      </w:tr>
      <w:tr w:rsidR="00971238" w:rsidRPr="00AF1CF1">
        <w:tc>
          <w:tcPr>
            <w:tcW w:w="9242" w:type="dxa"/>
          </w:tcPr>
          <w:p w:rsidR="00971238" w:rsidRDefault="00971238" w:rsidP="00281809">
            <w:pPr>
              <w:spacing w:after="0"/>
            </w:pPr>
          </w:p>
          <w:p w:rsidR="00281809" w:rsidRDefault="00281809" w:rsidP="0018095B">
            <w:pPr>
              <w:spacing w:after="0"/>
              <w:rPr>
                <w:b/>
              </w:rPr>
            </w:pPr>
            <w:r>
              <w:rPr>
                <w:b/>
              </w:rPr>
              <w:t>Duties and responsibilities:</w:t>
            </w:r>
          </w:p>
          <w:p w:rsidR="00281809" w:rsidRPr="00281809" w:rsidRDefault="00281809" w:rsidP="0018095B">
            <w:pPr>
              <w:spacing w:after="0"/>
              <w:rPr>
                <w:b/>
              </w:rPr>
            </w:pPr>
          </w:p>
          <w:p w:rsidR="00E07032" w:rsidRDefault="00E07032" w:rsidP="0018095B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</w:pPr>
            <w:r>
              <w:t xml:space="preserve">Literature review on current </w:t>
            </w:r>
            <w:r w:rsidR="00B20385">
              <w:t>feature selection methods, digital signal processing methods and data acquisition units</w:t>
            </w:r>
          </w:p>
          <w:p w:rsidR="00F87B02" w:rsidRDefault="00F87B02" w:rsidP="0018095B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</w:pPr>
            <w:r>
              <w:t xml:space="preserve">Create a well-documented </w:t>
            </w:r>
            <w:r w:rsidR="00786C93">
              <w:t xml:space="preserve">technical </w:t>
            </w:r>
            <w:r>
              <w:t>specification under a version control system</w:t>
            </w:r>
          </w:p>
          <w:p w:rsidR="00E07032" w:rsidRDefault="002A41E5" w:rsidP="0018095B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</w:pPr>
            <w:r>
              <w:t>Regular and accurate reporting to academic and industrial supervisors</w:t>
            </w:r>
          </w:p>
          <w:p w:rsidR="00E07032" w:rsidRDefault="002A41E5" w:rsidP="0018095B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</w:pPr>
            <w:r>
              <w:t>Taking initiative to monitor and manage agreed objectives</w:t>
            </w:r>
          </w:p>
          <w:p w:rsidR="002A41E5" w:rsidRDefault="002A41E5" w:rsidP="0018095B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</w:pPr>
            <w:r>
              <w:t xml:space="preserve">Ability to </w:t>
            </w:r>
            <w:r w:rsidR="00B20385">
              <w:t>understand digital sig</w:t>
            </w:r>
            <w:r w:rsidR="00B6287F">
              <w:t>nal processing techniques for fault detection</w:t>
            </w:r>
          </w:p>
          <w:p w:rsidR="002A41E5" w:rsidRDefault="002A41E5" w:rsidP="0018095B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</w:pPr>
            <w:r>
              <w:t>Create mathemat</w:t>
            </w:r>
            <w:r w:rsidR="00334C37">
              <w:t xml:space="preserve">ical models using </w:t>
            </w:r>
            <w:proofErr w:type="spellStart"/>
            <w:r>
              <w:t>Matlab</w:t>
            </w:r>
            <w:proofErr w:type="spellEnd"/>
          </w:p>
          <w:p w:rsidR="002A41E5" w:rsidRDefault="002A41E5" w:rsidP="0018095B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</w:pPr>
            <w:r>
              <w:t>Ability to undertake experiments following scientific research principles</w:t>
            </w:r>
          </w:p>
          <w:p w:rsidR="00F87B02" w:rsidRDefault="00F87B02" w:rsidP="0018095B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</w:pPr>
            <w:r>
              <w:t>Work with the project team (academic and industrial) to develop a cost effective</w:t>
            </w:r>
            <w:r w:rsidR="00B6287F">
              <w:t xml:space="preserve"> data acquisition unit which will integrate with their current products</w:t>
            </w:r>
          </w:p>
          <w:p w:rsidR="002A41E5" w:rsidRDefault="002A41E5" w:rsidP="0018095B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</w:pPr>
            <w:r>
              <w:t>Implement the findings of the experiments to develop a prototype</w:t>
            </w:r>
          </w:p>
          <w:p w:rsidR="002A41E5" w:rsidRDefault="002A41E5" w:rsidP="002A41E5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</w:pPr>
            <w:r>
              <w:t xml:space="preserve">Working closely with the company engineers </w:t>
            </w:r>
            <w:r w:rsidR="00786C93">
              <w:t>to</w:t>
            </w:r>
            <w:r>
              <w:t xml:space="preserve"> develop production versions of the prototype</w:t>
            </w:r>
          </w:p>
          <w:p w:rsidR="00281809" w:rsidRDefault="00786C93" w:rsidP="0018095B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</w:pPr>
            <w:r>
              <w:t>To work</w:t>
            </w:r>
            <w:r w:rsidR="003B6162">
              <w:t xml:space="preserve"> for extended periods of time</w:t>
            </w:r>
            <w:r>
              <w:t xml:space="preserve"> at the IIR </w:t>
            </w:r>
            <w:r w:rsidR="003B6162">
              <w:t>to develop simulations and conduct experiments</w:t>
            </w:r>
          </w:p>
          <w:p w:rsidR="00AC6551" w:rsidRDefault="00AC6551" w:rsidP="0018095B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</w:pPr>
            <w:r>
              <w:t>To produce a good quality conference paper d</w:t>
            </w:r>
            <w:r w:rsidR="003B0178">
              <w:t xml:space="preserve">uring </w:t>
            </w:r>
            <w:r w:rsidR="00B6287F">
              <w:t>the project</w:t>
            </w:r>
            <w:r>
              <w:t xml:space="preserve"> with the support from academic team</w:t>
            </w:r>
          </w:p>
          <w:p w:rsidR="0018095B" w:rsidRPr="00AF1CF1" w:rsidRDefault="00281809" w:rsidP="001C1C6D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jc w:val="both"/>
            </w:pPr>
            <w:r>
              <w:t>Carry out other duties as may be reasonably required</w:t>
            </w:r>
            <w:r w:rsidR="00971238">
              <w:t xml:space="preserve"> by in</w:t>
            </w:r>
            <w:r w:rsidR="002A41E5">
              <w:t>dustry and academic supervisors</w:t>
            </w:r>
          </w:p>
        </w:tc>
      </w:tr>
    </w:tbl>
    <w:p w:rsidR="00971238" w:rsidRDefault="0097123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71238" w:rsidRPr="00AF1CF1">
        <w:tc>
          <w:tcPr>
            <w:tcW w:w="9242" w:type="dxa"/>
          </w:tcPr>
          <w:p w:rsidR="00971238" w:rsidRPr="00AF1CF1" w:rsidRDefault="00971238" w:rsidP="00971238">
            <w:pPr>
              <w:spacing w:after="0"/>
              <w:rPr>
                <w:b/>
              </w:rPr>
            </w:pPr>
            <w:r w:rsidRPr="00AF1CF1">
              <w:rPr>
                <w:b/>
              </w:rPr>
              <w:lastRenderedPageBreak/>
              <w:t>Working Relationships:</w:t>
            </w:r>
          </w:p>
        </w:tc>
      </w:tr>
      <w:tr w:rsidR="00971238" w:rsidRPr="00AF1CF1">
        <w:tc>
          <w:tcPr>
            <w:tcW w:w="9242" w:type="dxa"/>
          </w:tcPr>
          <w:p w:rsidR="00971238" w:rsidRDefault="00971238" w:rsidP="00971238">
            <w:pPr>
              <w:spacing w:after="0"/>
            </w:pPr>
          </w:p>
          <w:p w:rsidR="0018095B" w:rsidRDefault="0018095B" w:rsidP="00971238">
            <w:pPr>
              <w:spacing w:after="0"/>
            </w:pPr>
            <w:r>
              <w:t>The KTP Associate will be employed by the University of Portsmouth, as a member of the Institute of Industrial Research (IIR).</w:t>
            </w:r>
          </w:p>
          <w:p w:rsidR="0018095B" w:rsidRDefault="0018095B" w:rsidP="00971238">
            <w:pPr>
              <w:spacing w:after="0"/>
            </w:pPr>
          </w:p>
          <w:p w:rsidR="009B07A8" w:rsidRDefault="00A92565" w:rsidP="0018095B">
            <w:pPr>
              <w:spacing w:after="0"/>
            </w:pPr>
            <w:r>
              <w:t xml:space="preserve">The KTP Associate should work closely with the academic team </w:t>
            </w:r>
            <w:r w:rsidR="003B6162">
              <w:t>throughout the project</w:t>
            </w:r>
            <w:r>
              <w:t>.</w:t>
            </w:r>
          </w:p>
          <w:p w:rsidR="00A92565" w:rsidRDefault="00A92565" w:rsidP="0018095B">
            <w:pPr>
              <w:spacing w:after="0"/>
            </w:pPr>
          </w:p>
          <w:p w:rsidR="0018095B" w:rsidRDefault="0018095B" w:rsidP="0018095B">
            <w:pPr>
              <w:spacing w:after="0"/>
            </w:pPr>
            <w:r>
              <w:t>The project itself will be overseen by a Local Management Committee which</w:t>
            </w:r>
            <w:r w:rsidR="00C81230">
              <w:t xml:space="preserve"> will include the Academic team and the Industrial team.</w:t>
            </w:r>
          </w:p>
          <w:p w:rsidR="0018095B" w:rsidRPr="00AF1CF1" w:rsidRDefault="0018095B" w:rsidP="0018095B">
            <w:pPr>
              <w:spacing w:after="0"/>
            </w:pPr>
          </w:p>
        </w:tc>
      </w:tr>
    </w:tbl>
    <w:p w:rsidR="00971238" w:rsidRDefault="00971238"/>
    <w:p w:rsidR="00971238" w:rsidRPr="00FD4B9E" w:rsidRDefault="00971238" w:rsidP="00971238">
      <w:pPr>
        <w:pStyle w:val="MediumGrid1-Accent21"/>
        <w:numPr>
          <w:ilvl w:val="0"/>
          <w:numId w:val="1"/>
        </w:numPr>
        <w:rPr>
          <w:b/>
          <w:sz w:val="24"/>
          <w:szCs w:val="24"/>
        </w:rPr>
      </w:pPr>
      <w:r w:rsidRPr="00FD4B9E">
        <w:rPr>
          <w:b/>
          <w:sz w:val="24"/>
          <w:szCs w:val="24"/>
        </w:rPr>
        <w:t>PERSON SPECIFICATION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72"/>
        <w:gridCol w:w="992"/>
        <w:gridCol w:w="1362"/>
      </w:tblGrid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b/>
                <w:sz w:val="24"/>
                <w:szCs w:val="24"/>
              </w:rPr>
            </w:pPr>
            <w:r w:rsidRPr="00AF1CF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072" w:type="dxa"/>
          </w:tcPr>
          <w:p w:rsidR="00971238" w:rsidRPr="00AF1CF1" w:rsidRDefault="00971238" w:rsidP="00971238">
            <w:pPr>
              <w:spacing w:after="0"/>
              <w:rPr>
                <w:b/>
                <w:sz w:val="24"/>
                <w:szCs w:val="24"/>
              </w:rPr>
            </w:pPr>
            <w:r w:rsidRPr="00AF1CF1">
              <w:rPr>
                <w:b/>
                <w:sz w:val="24"/>
                <w:szCs w:val="24"/>
              </w:rPr>
              <w:t>Attributes</w:t>
            </w:r>
          </w:p>
        </w:tc>
        <w:tc>
          <w:tcPr>
            <w:tcW w:w="992" w:type="dxa"/>
          </w:tcPr>
          <w:p w:rsidR="00971238" w:rsidRPr="00AF1CF1" w:rsidRDefault="00971238" w:rsidP="00971238">
            <w:pPr>
              <w:spacing w:after="0"/>
              <w:rPr>
                <w:b/>
                <w:sz w:val="24"/>
                <w:szCs w:val="24"/>
              </w:rPr>
            </w:pPr>
            <w:r w:rsidRPr="00AF1CF1"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1362" w:type="dxa"/>
          </w:tcPr>
          <w:p w:rsidR="00971238" w:rsidRPr="00AF1CF1" w:rsidRDefault="00971238" w:rsidP="00971238">
            <w:pPr>
              <w:spacing w:after="0"/>
              <w:rPr>
                <w:b/>
                <w:sz w:val="24"/>
                <w:szCs w:val="24"/>
              </w:rPr>
            </w:pPr>
            <w:r w:rsidRPr="00AF1CF1">
              <w:rPr>
                <w:b/>
                <w:sz w:val="24"/>
                <w:szCs w:val="24"/>
              </w:rPr>
              <w:t>Source</w:t>
            </w: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b/>
                <w:sz w:val="24"/>
                <w:szCs w:val="24"/>
              </w:rPr>
            </w:pPr>
            <w:r w:rsidRPr="00AF1CF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72" w:type="dxa"/>
          </w:tcPr>
          <w:p w:rsidR="00971238" w:rsidRPr="00AF1CF1" w:rsidRDefault="00971238" w:rsidP="00971238">
            <w:pPr>
              <w:spacing w:after="0"/>
              <w:rPr>
                <w:b/>
                <w:sz w:val="24"/>
                <w:szCs w:val="24"/>
              </w:rPr>
            </w:pPr>
            <w:r w:rsidRPr="00AF1CF1">
              <w:rPr>
                <w:b/>
                <w:sz w:val="24"/>
                <w:szCs w:val="24"/>
              </w:rPr>
              <w:t>Specific Knowledge &amp; Experience</w:t>
            </w:r>
          </w:p>
        </w:tc>
        <w:tc>
          <w:tcPr>
            <w:tcW w:w="99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72" w:type="dxa"/>
          </w:tcPr>
          <w:p w:rsidR="00971238" w:rsidRPr="00AF1CF1" w:rsidRDefault="00AA1DFB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in using </w:t>
            </w:r>
            <w:proofErr w:type="spellStart"/>
            <w:r>
              <w:rPr>
                <w:sz w:val="24"/>
                <w:szCs w:val="24"/>
              </w:rPr>
              <w:t>Matlab</w:t>
            </w:r>
            <w:proofErr w:type="spellEnd"/>
          </w:p>
        </w:tc>
        <w:tc>
          <w:tcPr>
            <w:tcW w:w="992" w:type="dxa"/>
          </w:tcPr>
          <w:p w:rsidR="00971238" w:rsidRPr="00AF1CF1" w:rsidRDefault="00334C37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62" w:type="dxa"/>
          </w:tcPr>
          <w:p w:rsidR="00971238" w:rsidRPr="00DD30F5" w:rsidRDefault="00AA1DFB" w:rsidP="00971238">
            <w:r>
              <w:rPr>
                <w:sz w:val="24"/>
                <w:szCs w:val="24"/>
              </w:rPr>
              <w:t>AF, S, P</w:t>
            </w: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72" w:type="dxa"/>
          </w:tcPr>
          <w:p w:rsidR="00971238" w:rsidRPr="00AF1CF1" w:rsidRDefault="00AA1DFB" w:rsidP="00696B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with creating mathematical models </w:t>
            </w:r>
          </w:p>
        </w:tc>
        <w:tc>
          <w:tcPr>
            <w:tcW w:w="992" w:type="dxa"/>
          </w:tcPr>
          <w:p w:rsidR="00971238" w:rsidRPr="00AF1CF1" w:rsidRDefault="00334C37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62" w:type="dxa"/>
          </w:tcPr>
          <w:p w:rsidR="00971238" w:rsidRPr="00DD30F5" w:rsidRDefault="00AA1DFB" w:rsidP="00971238">
            <w:r>
              <w:rPr>
                <w:sz w:val="24"/>
                <w:szCs w:val="24"/>
              </w:rPr>
              <w:t>AF, S, P</w:t>
            </w: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72" w:type="dxa"/>
          </w:tcPr>
          <w:p w:rsidR="00971238" w:rsidRPr="00AF1CF1" w:rsidRDefault="00AA1DFB" w:rsidP="00B6287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of </w:t>
            </w:r>
            <w:r w:rsidR="00B6287F">
              <w:rPr>
                <w:sz w:val="24"/>
                <w:szCs w:val="24"/>
              </w:rPr>
              <w:t>digital signal processing techniques</w:t>
            </w:r>
          </w:p>
        </w:tc>
        <w:tc>
          <w:tcPr>
            <w:tcW w:w="992" w:type="dxa"/>
          </w:tcPr>
          <w:p w:rsidR="00971238" w:rsidRPr="00AF1CF1" w:rsidRDefault="00334C37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62" w:type="dxa"/>
          </w:tcPr>
          <w:p w:rsidR="00971238" w:rsidRPr="00AF1CF1" w:rsidRDefault="00AA1DFB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AF, S, P</w:t>
            </w: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72" w:type="dxa"/>
          </w:tcPr>
          <w:p w:rsidR="00971238" w:rsidRPr="00AF1CF1" w:rsidRDefault="00AA1DFB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in working with industry </w:t>
            </w:r>
          </w:p>
        </w:tc>
        <w:tc>
          <w:tcPr>
            <w:tcW w:w="992" w:type="dxa"/>
          </w:tcPr>
          <w:p w:rsidR="00971238" w:rsidRPr="00AF1CF1" w:rsidRDefault="00AA1DFB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62" w:type="dxa"/>
          </w:tcPr>
          <w:p w:rsidR="00971238" w:rsidRPr="00AF1CF1" w:rsidRDefault="00AA1DFB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AF, S</w:t>
            </w:r>
          </w:p>
        </w:tc>
      </w:tr>
      <w:tr w:rsidR="00696BFF" w:rsidRPr="00AF1CF1">
        <w:tc>
          <w:tcPr>
            <w:tcW w:w="816" w:type="dxa"/>
            <w:shd w:val="clear" w:color="auto" w:fill="FFFFFF"/>
          </w:tcPr>
          <w:p w:rsidR="00696BFF" w:rsidRPr="00AF1CF1" w:rsidRDefault="00696BFF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72" w:type="dxa"/>
            <w:shd w:val="clear" w:color="auto" w:fill="FFFFFF"/>
          </w:tcPr>
          <w:p w:rsidR="00696BFF" w:rsidRDefault="00AA1DFB" w:rsidP="00971238">
            <w:pPr>
              <w:spacing w:after="0"/>
            </w:pPr>
            <w:r>
              <w:rPr>
                <w:sz w:val="24"/>
                <w:szCs w:val="24"/>
              </w:rPr>
              <w:t xml:space="preserve">Experience in using </w:t>
            </w:r>
            <w:proofErr w:type="spellStart"/>
            <w:r>
              <w:rPr>
                <w:sz w:val="24"/>
                <w:szCs w:val="24"/>
              </w:rPr>
              <w:t>Simulink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696BFF" w:rsidRDefault="00AA1DFB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62" w:type="dxa"/>
            <w:shd w:val="clear" w:color="auto" w:fill="FFFFFF"/>
          </w:tcPr>
          <w:p w:rsidR="00696BFF" w:rsidRDefault="00AA1DFB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AF, S</w:t>
            </w: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7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b/>
                <w:sz w:val="24"/>
                <w:szCs w:val="24"/>
              </w:rPr>
            </w:pPr>
            <w:r w:rsidRPr="00AF1CF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72" w:type="dxa"/>
          </w:tcPr>
          <w:p w:rsidR="00971238" w:rsidRPr="00AF1CF1" w:rsidRDefault="00971238" w:rsidP="00971238">
            <w:pPr>
              <w:spacing w:after="0"/>
              <w:rPr>
                <w:b/>
                <w:sz w:val="24"/>
                <w:szCs w:val="24"/>
              </w:rPr>
            </w:pPr>
            <w:r w:rsidRPr="00AF1CF1">
              <w:rPr>
                <w:b/>
                <w:sz w:val="24"/>
                <w:szCs w:val="24"/>
              </w:rPr>
              <w:t>Skills &amp; Abilities</w:t>
            </w:r>
          </w:p>
        </w:tc>
        <w:tc>
          <w:tcPr>
            <w:tcW w:w="99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72" w:type="dxa"/>
          </w:tcPr>
          <w:p w:rsidR="00971238" w:rsidRPr="00AF1CF1" w:rsidRDefault="00B6287F" w:rsidP="00971238">
            <w:pPr>
              <w:snapToGrid w:val="0"/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c</w:t>
            </w:r>
            <w:r w:rsidR="009340AC">
              <w:rPr>
                <w:sz w:val="24"/>
                <w:szCs w:val="24"/>
              </w:rPr>
              <w:t xml:space="preserve">omputer </w:t>
            </w:r>
            <w:proofErr w:type="spellStart"/>
            <w:r w:rsidR="009340AC">
              <w:rPr>
                <w:sz w:val="24"/>
                <w:szCs w:val="24"/>
              </w:rPr>
              <w:t>programing</w:t>
            </w:r>
            <w:proofErr w:type="spellEnd"/>
            <w:r w:rsidR="00AA1DFB">
              <w:rPr>
                <w:sz w:val="24"/>
                <w:szCs w:val="24"/>
              </w:rPr>
              <w:t xml:space="preserve"> skills</w:t>
            </w:r>
            <w:r w:rsidR="009340AC">
              <w:rPr>
                <w:sz w:val="24"/>
                <w:szCs w:val="24"/>
              </w:rPr>
              <w:t xml:space="preserve"> (e.g. C code or</w:t>
            </w:r>
            <w:r w:rsidR="00C54960">
              <w:rPr>
                <w:sz w:val="24"/>
                <w:szCs w:val="24"/>
              </w:rPr>
              <w:t xml:space="preserve"> equivalent)</w:t>
            </w:r>
          </w:p>
        </w:tc>
        <w:tc>
          <w:tcPr>
            <w:tcW w:w="992" w:type="dxa"/>
          </w:tcPr>
          <w:p w:rsidR="00971238" w:rsidRPr="00AF1CF1" w:rsidRDefault="00AA1DFB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62" w:type="dxa"/>
          </w:tcPr>
          <w:p w:rsidR="00971238" w:rsidRPr="00AF1CF1" w:rsidRDefault="006016A4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AF, S</w:t>
            </w:r>
            <w:r w:rsidR="00AB7732">
              <w:rPr>
                <w:sz w:val="24"/>
                <w:szCs w:val="24"/>
              </w:rPr>
              <w:t>, T</w:t>
            </w: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72" w:type="dxa"/>
          </w:tcPr>
          <w:p w:rsidR="00971238" w:rsidRPr="00AF1CF1" w:rsidRDefault="00AA1DFB" w:rsidP="00696BFF">
            <w:pPr>
              <w:snapToGrid w:val="0"/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good attention to detail, including excellent numeric skills</w:t>
            </w:r>
          </w:p>
        </w:tc>
        <w:tc>
          <w:tcPr>
            <w:tcW w:w="992" w:type="dxa"/>
          </w:tcPr>
          <w:p w:rsidR="00971238" w:rsidRPr="00AF1CF1" w:rsidRDefault="00AA1DFB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62" w:type="dxa"/>
          </w:tcPr>
          <w:p w:rsidR="00971238" w:rsidRPr="00AF1CF1" w:rsidRDefault="006016A4" w:rsidP="00971238">
            <w:pPr>
              <w:snapToGrid w:val="0"/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AF, S</w:t>
            </w: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72" w:type="dxa"/>
          </w:tcPr>
          <w:p w:rsidR="00971238" w:rsidRPr="00AF1CF1" w:rsidRDefault="00AA1DFB" w:rsidP="00971238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to deadlines</w:t>
            </w:r>
          </w:p>
        </w:tc>
        <w:tc>
          <w:tcPr>
            <w:tcW w:w="992" w:type="dxa"/>
          </w:tcPr>
          <w:p w:rsidR="00971238" w:rsidRPr="00AF1CF1" w:rsidRDefault="009340AC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62" w:type="dxa"/>
          </w:tcPr>
          <w:p w:rsidR="00971238" w:rsidRPr="00AF1CF1" w:rsidRDefault="006016A4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AF, S</w:t>
            </w: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72" w:type="dxa"/>
          </w:tcPr>
          <w:p w:rsidR="00971238" w:rsidRPr="00AF1CF1" w:rsidRDefault="009340AC" w:rsidP="00971238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verbal and written communication skills</w:t>
            </w:r>
          </w:p>
        </w:tc>
        <w:tc>
          <w:tcPr>
            <w:tcW w:w="992" w:type="dxa"/>
          </w:tcPr>
          <w:p w:rsidR="00971238" w:rsidRPr="00AF1CF1" w:rsidRDefault="009340AC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62" w:type="dxa"/>
          </w:tcPr>
          <w:p w:rsidR="00971238" w:rsidRPr="00AF1CF1" w:rsidRDefault="006016A4" w:rsidP="00971238">
            <w:pPr>
              <w:snapToGrid w:val="0"/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AF, S, P</w:t>
            </w: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72" w:type="dxa"/>
          </w:tcPr>
          <w:p w:rsidR="00971238" w:rsidRPr="00AF1CF1" w:rsidRDefault="00C54960" w:rsidP="00971238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report writing skills</w:t>
            </w:r>
          </w:p>
        </w:tc>
        <w:tc>
          <w:tcPr>
            <w:tcW w:w="992" w:type="dxa"/>
          </w:tcPr>
          <w:p w:rsidR="00971238" w:rsidRPr="00AF1CF1" w:rsidRDefault="00C54960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62" w:type="dxa"/>
          </w:tcPr>
          <w:p w:rsidR="00971238" w:rsidRPr="00AF1CF1" w:rsidRDefault="006016A4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AF, S</w:t>
            </w: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72" w:type="dxa"/>
          </w:tcPr>
          <w:p w:rsidR="00971238" w:rsidRPr="00AF1CF1" w:rsidRDefault="00C54960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project manage</w:t>
            </w:r>
            <w:r w:rsidR="004C411B">
              <w:rPr>
                <w:sz w:val="24"/>
                <w:szCs w:val="24"/>
              </w:rPr>
              <w:t xml:space="preserve"> and delegate</w:t>
            </w:r>
          </w:p>
        </w:tc>
        <w:tc>
          <w:tcPr>
            <w:tcW w:w="992" w:type="dxa"/>
          </w:tcPr>
          <w:p w:rsidR="00971238" w:rsidRPr="00AF1CF1" w:rsidRDefault="00C54960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62" w:type="dxa"/>
          </w:tcPr>
          <w:p w:rsidR="00971238" w:rsidRPr="00AF1CF1" w:rsidRDefault="006016A4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AF, S</w:t>
            </w: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7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b/>
                <w:sz w:val="24"/>
                <w:szCs w:val="24"/>
              </w:rPr>
            </w:pPr>
            <w:r w:rsidRPr="00AF1CF1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072" w:type="dxa"/>
          </w:tcPr>
          <w:p w:rsidR="00971238" w:rsidRPr="00AF1CF1" w:rsidRDefault="00971238" w:rsidP="00971238">
            <w:pPr>
              <w:spacing w:after="0"/>
              <w:rPr>
                <w:b/>
                <w:sz w:val="24"/>
                <w:szCs w:val="24"/>
              </w:rPr>
            </w:pPr>
            <w:r w:rsidRPr="00AF1CF1">
              <w:rPr>
                <w:b/>
                <w:sz w:val="24"/>
                <w:szCs w:val="24"/>
              </w:rPr>
              <w:t>Education &amp;/or Training</w:t>
            </w:r>
          </w:p>
        </w:tc>
        <w:tc>
          <w:tcPr>
            <w:tcW w:w="99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72" w:type="dxa"/>
          </w:tcPr>
          <w:p w:rsidR="00971238" w:rsidRPr="00AF1CF1" w:rsidRDefault="00121B53" w:rsidP="00B6287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</w:t>
            </w:r>
            <w:r w:rsidR="00334C37">
              <w:rPr>
                <w:sz w:val="24"/>
                <w:szCs w:val="24"/>
              </w:rPr>
              <w:t xml:space="preserve">ree in </w:t>
            </w:r>
            <w:r w:rsidR="00B6287F">
              <w:rPr>
                <w:sz w:val="24"/>
                <w:szCs w:val="24"/>
              </w:rPr>
              <w:t>Computer Science</w:t>
            </w:r>
            <w:r w:rsidR="00334C37">
              <w:rPr>
                <w:sz w:val="24"/>
                <w:szCs w:val="24"/>
              </w:rPr>
              <w:t xml:space="preserve"> or </w:t>
            </w:r>
            <w:r>
              <w:rPr>
                <w:sz w:val="24"/>
                <w:szCs w:val="24"/>
              </w:rPr>
              <w:t>Engineering (2.1 or above)</w:t>
            </w:r>
          </w:p>
        </w:tc>
        <w:tc>
          <w:tcPr>
            <w:tcW w:w="992" w:type="dxa"/>
          </w:tcPr>
          <w:p w:rsidR="00971238" w:rsidRPr="00AF1CF1" w:rsidRDefault="00121B53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62" w:type="dxa"/>
          </w:tcPr>
          <w:p w:rsidR="00971238" w:rsidRPr="00AF1CF1" w:rsidRDefault="006016A4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AF, S</w:t>
            </w: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7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b/>
                <w:sz w:val="24"/>
                <w:szCs w:val="24"/>
              </w:rPr>
            </w:pPr>
            <w:r w:rsidRPr="00AF1CF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72" w:type="dxa"/>
          </w:tcPr>
          <w:p w:rsidR="00971238" w:rsidRPr="00AF1CF1" w:rsidRDefault="00971238" w:rsidP="00971238">
            <w:pPr>
              <w:spacing w:after="0"/>
              <w:rPr>
                <w:b/>
                <w:sz w:val="24"/>
                <w:szCs w:val="24"/>
              </w:rPr>
            </w:pPr>
            <w:r w:rsidRPr="00AF1CF1">
              <w:rPr>
                <w:b/>
                <w:sz w:val="24"/>
                <w:szCs w:val="24"/>
              </w:rPr>
              <w:t>Other Requirements</w:t>
            </w:r>
          </w:p>
        </w:tc>
        <w:tc>
          <w:tcPr>
            <w:tcW w:w="99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72" w:type="dxa"/>
          </w:tcPr>
          <w:p w:rsidR="00971238" w:rsidRPr="00AF1CF1" w:rsidRDefault="006016A4" w:rsidP="00971238">
            <w:pPr>
              <w:snapToGrid w:val="0"/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“hands-on” experimentation</w:t>
            </w:r>
          </w:p>
        </w:tc>
        <w:tc>
          <w:tcPr>
            <w:tcW w:w="992" w:type="dxa"/>
          </w:tcPr>
          <w:p w:rsidR="00971238" w:rsidRPr="00AF1CF1" w:rsidRDefault="006016A4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62" w:type="dxa"/>
          </w:tcPr>
          <w:p w:rsidR="00971238" w:rsidRPr="00AF1CF1" w:rsidRDefault="006016A4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AF, S, P</w:t>
            </w: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72" w:type="dxa"/>
          </w:tcPr>
          <w:p w:rsidR="00971238" w:rsidRPr="00AF1CF1" w:rsidRDefault="006016A4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motivation and ability of working independently and within a team</w:t>
            </w:r>
          </w:p>
        </w:tc>
        <w:tc>
          <w:tcPr>
            <w:tcW w:w="992" w:type="dxa"/>
          </w:tcPr>
          <w:p w:rsidR="00971238" w:rsidRPr="00AF1CF1" w:rsidRDefault="006016A4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62" w:type="dxa"/>
          </w:tcPr>
          <w:p w:rsidR="00971238" w:rsidRPr="00AF1CF1" w:rsidRDefault="006016A4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AF, S, P</w:t>
            </w:r>
          </w:p>
        </w:tc>
      </w:tr>
      <w:tr w:rsidR="00971238" w:rsidRPr="00AF1CF1">
        <w:tc>
          <w:tcPr>
            <w:tcW w:w="816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7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71238" w:rsidRDefault="00971238" w:rsidP="00971238">
      <w:pPr>
        <w:spacing w:after="0"/>
        <w:rPr>
          <w:sz w:val="24"/>
          <w:szCs w:val="24"/>
        </w:rPr>
      </w:pPr>
    </w:p>
    <w:p w:rsidR="00971238" w:rsidRPr="00FD4B9E" w:rsidRDefault="00971238" w:rsidP="00971238">
      <w:pPr>
        <w:spacing w:after="0"/>
        <w:rPr>
          <w:b/>
          <w:sz w:val="24"/>
          <w:szCs w:val="24"/>
        </w:rPr>
      </w:pPr>
      <w:r w:rsidRPr="00FD4B9E">
        <w:rPr>
          <w:b/>
          <w:sz w:val="24"/>
          <w:szCs w:val="24"/>
        </w:rPr>
        <w:t xml:space="preserve">Legend  </w:t>
      </w:r>
    </w:p>
    <w:p w:rsidR="00971238" w:rsidRDefault="00971238" w:rsidP="00971238">
      <w:pPr>
        <w:spacing w:after="0"/>
        <w:rPr>
          <w:sz w:val="24"/>
          <w:szCs w:val="24"/>
        </w:rPr>
      </w:pPr>
      <w:r>
        <w:rPr>
          <w:sz w:val="24"/>
          <w:szCs w:val="24"/>
        </w:rPr>
        <w:t>Rating of attribute: E = essential; D = desirable</w:t>
      </w:r>
    </w:p>
    <w:p w:rsidR="00971238" w:rsidRDefault="00971238" w:rsidP="00971238">
      <w:pPr>
        <w:spacing w:after="0"/>
        <w:rPr>
          <w:sz w:val="24"/>
          <w:szCs w:val="24"/>
        </w:rPr>
      </w:pPr>
      <w:r>
        <w:rPr>
          <w:sz w:val="24"/>
          <w:szCs w:val="24"/>
        </w:rPr>
        <w:t>Source of evidence: AF = Application Form; S = Selection Programme; T = Test; P = Presentation</w:t>
      </w:r>
    </w:p>
    <w:p w:rsidR="00971238" w:rsidRPr="00242424" w:rsidRDefault="00971238" w:rsidP="00971238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242424">
        <w:rPr>
          <w:b/>
          <w:sz w:val="24"/>
          <w:szCs w:val="24"/>
        </w:rPr>
        <w:lastRenderedPageBreak/>
        <w:t>JOB HAZARD IDENTIFICATION FORM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6"/>
        <w:gridCol w:w="571"/>
        <w:gridCol w:w="4066"/>
        <w:gridCol w:w="471"/>
      </w:tblGrid>
      <w:tr w:rsidR="00971238" w:rsidRPr="00AF1CF1">
        <w:trPr>
          <w:cantSplit/>
        </w:trPr>
        <w:tc>
          <w:tcPr>
            <w:tcW w:w="9214" w:type="dxa"/>
            <w:gridSpan w:val="4"/>
          </w:tcPr>
          <w:p w:rsidR="00971238" w:rsidRDefault="00971238" w:rsidP="00971238">
            <w:pPr>
              <w:pStyle w:val="Closing"/>
              <w:spacing w:before="120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tick box(s) if any of the below are likely to be encountered by the applicant.</w:t>
            </w:r>
          </w:p>
          <w:p w:rsidR="00971238" w:rsidRDefault="00971238" w:rsidP="00971238">
            <w:pPr>
              <w:pStyle w:val="Closing"/>
              <w:spacing w:before="120" w:after="100" w:afterAutospacing="1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1238" w:rsidRPr="00AF1CF1">
        <w:trPr>
          <w:trHeight w:val="560"/>
        </w:trPr>
        <w:tc>
          <w:tcPr>
            <w:tcW w:w="4142" w:type="dxa"/>
            <w:tcBorders>
              <w:right w:val="nil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 travel                                             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</w:p>
        </w:tc>
        <w:tc>
          <w:tcPr>
            <w:tcW w:w="4099" w:type="dxa"/>
            <w:tcBorders>
              <w:left w:val="single" w:sz="4" w:space="0" w:color="auto"/>
              <w:right w:val="nil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Ionising radiation                                                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</w:p>
        </w:tc>
      </w:tr>
      <w:tr w:rsidR="00971238" w:rsidRPr="00AF1CF1">
        <w:trPr>
          <w:trHeight w:val="560"/>
        </w:trPr>
        <w:tc>
          <w:tcPr>
            <w:tcW w:w="4142" w:type="dxa"/>
            <w:tcBorders>
              <w:right w:val="nil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Manual Handling                                               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</w:p>
        </w:tc>
        <w:tc>
          <w:tcPr>
            <w:tcW w:w="4099" w:type="dxa"/>
            <w:tcBorders>
              <w:left w:val="single" w:sz="4" w:space="0" w:color="auto"/>
              <w:right w:val="nil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Asbestos, Lead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</w:pPr>
            <w:r>
              <w:rPr>
                <w:rFonts w:ascii="Arial" w:hAnsi="Arial" w:cs="Arial"/>
                <w:sz w:val="28"/>
              </w:rPr>
              <w:sym w:font="Symbol" w:char="F07F"/>
            </w:r>
          </w:p>
        </w:tc>
      </w:tr>
      <w:tr w:rsidR="00971238" w:rsidRPr="00AF1CF1">
        <w:trPr>
          <w:trHeight w:val="560"/>
        </w:trPr>
        <w:tc>
          <w:tcPr>
            <w:tcW w:w="4142" w:type="dxa"/>
            <w:tcBorders>
              <w:right w:val="nil"/>
            </w:tcBorders>
          </w:tcPr>
          <w:p w:rsidR="00971238" w:rsidRDefault="00971238" w:rsidP="00971238">
            <w:pPr>
              <w:pStyle w:val="Closing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 tissue/body fluids </w:t>
            </w:r>
          </w:p>
          <w:p w:rsidR="00971238" w:rsidRDefault="00971238" w:rsidP="00971238">
            <w:pPr>
              <w:pStyle w:val="Closing"/>
              <w:spacing w:line="240" w:lineRule="auto"/>
              <w:ind w:left="0"/>
              <w:rPr>
                <w:rFonts w:ascii="Arial" w:hAnsi="Arial" w:cs="Arial"/>
                <w:i/>
                <w:iCs/>
                <w:color w:val="339966"/>
              </w:rPr>
            </w:pPr>
            <w:r>
              <w:rPr>
                <w:rFonts w:ascii="Arial" w:hAnsi="Arial" w:cs="Arial"/>
              </w:rPr>
              <w:t>EPP Worker (Exposure Prone Procedures)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</w:p>
        </w:tc>
        <w:tc>
          <w:tcPr>
            <w:tcW w:w="4099" w:type="dxa"/>
            <w:tcBorders>
              <w:left w:val="single" w:sz="4" w:space="0" w:color="auto"/>
              <w:right w:val="nil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on University business                                   Mini-bus, Van, bus, forklift truck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</w:p>
        </w:tc>
      </w:tr>
      <w:tr w:rsidR="00971238" w:rsidRPr="00AF1CF1">
        <w:trPr>
          <w:trHeight w:val="560"/>
        </w:trPr>
        <w:tc>
          <w:tcPr>
            <w:tcW w:w="4142" w:type="dxa"/>
            <w:tcBorders>
              <w:right w:val="nil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Genetically modified Organisms                       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</w:p>
        </w:tc>
        <w:tc>
          <w:tcPr>
            <w:tcW w:w="4099" w:type="dxa"/>
            <w:tcBorders>
              <w:left w:val="single" w:sz="4" w:space="0" w:color="auto"/>
              <w:right w:val="nil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Food Handling                                                   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</w:p>
        </w:tc>
      </w:tr>
      <w:tr w:rsidR="00971238" w:rsidRPr="00AF1CF1">
        <w:trPr>
          <w:trHeight w:val="560"/>
        </w:trPr>
        <w:tc>
          <w:tcPr>
            <w:tcW w:w="4142" w:type="dxa"/>
            <w:tcBorders>
              <w:right w:val="nil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Noise &gt; 80 </w:t>
            </w:r>
            <w:proofErr w:type="spellStart"/>
            <w:r>
              <w:rPr>
                <w:rFonts w:ascii="Arial" w:hAnsi="Arial" w:cs="Arial"/>
              </w:rPr>
              <w:t>DbA</w:t>
            </w:r>
            <w:proofErr w:type="spellEnd"/>
            <w:r>
              <w:rPr>
                <w:rFonts w:ascii="Arial" w:hAnsi="Arial" w:cs="Arial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28"/>
              </w:rPr>
              <w:t xml:space="preserve">  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</w:p>
        </w:tc>
        <w:tc>
          <w:tcPr>
            <w:tcW w:w="4099" w:type="dxa"/>
            <w:tcBorders>
              <w:left w:val="single" w:sz="4" w:space="0" w:color="auto"/>
              <w:right w:val="nil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Substances to which COSHH applies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</w:p>
        </w:tc>
      </w:tr>
      <w:tr w:rsidR="00971238" w:rsidRPr="00AF1CF1">
        <w:trPr>
          <w:trHeight w:val="560"/>
        </w:trPr>
        <w:tc>
          <w:tcPr>
            <w:tcW w:w="4142" w:type="dxa"/>
            <w:tcBorders>
              <w:right w:val="nil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Skin irritants/</w:t>
            </w:r>
            <w:proofErr w:type="spellStart"/>
            <w:r>
              <w:rPr>
                <w:rFonts w:ascii="Arial" w:hAnsi="Arial" w:cs="Arial"/>
              </w:rPr>
              <w:t>sensitisors</w:t>
            </w:r>
            <w:proofErr w:type="spellEnd"/>
            <w:r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</w:p>
        </w:tc>
        <w:tc>
          <w:tcPr>
            <w:tcW w:w="4099" w:type="dxa"/>
            <w:tcBorders>
              <w:left w:val="single" w:sz="4" w:space="0" w:color="auto"/>
              <w:right w:val="nil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Small print /colour coding (electrical)                                                         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</w:p>
        </w:tc>
      </w:tr>
      <w:tr w:rsidR="00971238" w:rsidRPr="00AF1CF1">
        <w:trPr>
          <w:trHeight w:val="560"/>
        </w:trPr>
        <w:tc>
          <w:tcPr>
            <w:tcW w:w="4142" w:type="dxa"/>
            <w:tcBorders>
              <w:right w:val="nil"/>
            </w:tcBorders>
          </w:tcPr>
          <w:p w:rsidR="00971238" w:rsidRDefault="00971238" w:rsidP="00971238">
            <w:pPr>
              <w:pStyle w:val="Closing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Night Duty</w:t>
            </w:r>
          </w:p>
          <w:p w:rsidR="00971238" w:rsidRDefault="00971238" w:rsidP="00971238">
            <w:pPr>
              <w:pStyle w:val="Closing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2200 hrs and 0600 hrs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</w:p>
        </w:tc>
        <w:tc>
          <w:tcPr>
            <w:tcW w:w="4099" w:type="dxa"/>
            <w:tcBorders>
              <w:left w:val="single" w:sz="4" w:space="0" w:color="auto"/>
              <w:right w:val="nil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at heights / with drains /                  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  in confined spaces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</w:p>
        </w:tc>
      </w:tr>
      <w:tr w:rsidR="00971238" w:rsidRPr="00AF1CF1">
        <w:trPr>
          <w:trHeight w:val="560"/>
        </w:trPr>
        <w:tc>
          <w:tcPr>
            <w:tcW w:w="4142" w:type="dxa"/>
            <w:tcBorders>
              <w:right w:val="nil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Display Screen Equipment                                                               </w:t>
            </w:r>
            <w:r>
              <w:rPr>
                <w:rFonts w:ascii="Arial" w:hAnsi="Arial" w:cs="Arial"/>
                <w:sz w:val="28"/>
              </w:rPr>
              <w:t xml:space="preserve">  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  <w:r w:rsidR="00AB7732"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40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to children                                             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sym w:font="Symbol" w:char="F07F"/>
            </w:r>
          </w:p>
        </w:tc>
      </w:tr>
      <w:tr w:rsidR="00971238" w:rsidRPr="00AF1CF1">
        <w:trPr>
          <w:cantSplit/>
          <w:trHeight w:val="560"/>
        </w:trPr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Repetitive tasks                                                </w:t>
            </w:r>
            <w:r>
              <w:rPr>
                <w:rFonts w:ascii="Arial" w:hAnsi="Arial" w:cs="Arial"/>
                <w:sz w:val="28"/>
              </w:rPr>
              <w:sym w:font="Symbol" w:char="F07F"/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Stress (workplace/workload demands, changes  within dept etc)</w:t>
            </w:r>
          </w:p>
        </w:tc>
        <w:tc>
          <w:tcPr>
            <w:tcW w:w="472" w:type="dxa"/>
            <w:tcBorders>
              <w:left w:val="nil"/>
            </w:tcBorders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sz w:val="28"/>
              </w:rPr>
              <w:sym w:font="Symbol" w:char="F07F"/>
            </w:r>
          </w:p>
        </w:tc>
      </w:tr>
      <w:tr w:rsidR="00971238" w:rsidRPr="00AF1CF1">
        <w:trPr>
          <w:cantSplit/>
          <w:trHeight w:val="560"/>
        </w:trPr>
        <w:tc>
          <w:tcPr>
            <w:tcW w:w="9214" w:type="dxa"/>
            <w:gridSpan w:val="4"/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Other (please specify)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8"/>
              </w:rPr>
              <w:sym w:font="Symbol" w:char="F07F"/>
            </w:r>
          </w:p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  <w:tr w:rsidR="00971238" w:rsidRPr="00AF1CF1">
        <w:trPr>
          <w:cantSplit/>
          <w:trHeight w:val="560"/>
        </w:trPr>
        <w:tc>
          <w:tcPr>
            <w:tcW w:w="9214" w:type="dxa"/>
            <w:gridSpan w:val="4"/>
          </w:tcPr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any of the above as necessary:</w:t>
            </w:r>
          </w:p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</w:p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</w:p>
          <w:p w:rsidR="00971238" w:rsidRDefault="00971238" w:rsidP="00971238">
            <w:pPr>
              <w:pStyle w:val="Closing"/>
              <w:spacing w:after="100" w:afterAutospacing="1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971238" w:rsidRDefault="00971238" w:rsidP="00971238">
      <w:pPr>
        <w:rPr>
          <w:sz w:val="24"/>
          <w:szCs w:val="24"/>
        </w:rPr>
      </w:pPr>
    </w:p>
    <w:p w:rsidR="00971238" w:rsidRPr="00242424" w:rsidRDefault="00971238" w:rsidP="00971238">
      <w:pPr>
        <w:spacing w:after="0"/>
        <w:rPr>
          <w:b/>
          <w:sz w:val="24"/>
          <w:szCs w:val="24"/>
        </w:rPr>
      </w:pPr>
      <w:r w:rsidRPr="00242424">
        <w:rPr>
          <w:b/>
          <w:sz w:val="24"/>
          <w:szCs w:val="24"/>
        </w:rPr>
        <w:t>Line Manager/Supervisor to sign below: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82"/>
      </w:tblGrid>
      <w:tr w:rsidR="00971238" w:rsidRPr="00AF1CF1">
        <w:tc>
          <w:tcPr>
            <w:tcW w:w="2660" w:type="dxa"/>
          </w:tcPr>
          <w:p w:rsidR="00971238" w:rsidRPr="00AF1CF1" w:rsidRDefault="00971238" w:rsidP="00971238">
            <w:pPr>
              <w:spacing w:after="0"/>
              <w:rPr>
                <w:b/>
                <w:sz w:val="24"/>
                <w:szCs w:val="24"/>
              </w:rPr>
            </w:pPr>
            <w:r w:rsidRPr="00AF1CF1"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658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</w:p>
        </w:tc>
      </w:tr>
      <w:tr w:rsidR="00971238" w:rsidRPr="00AF1CF1">
        <w:tc>
          <w:tcPr>
            <w:tcW w:w="2660" w:type="dxa"/>
          </w:tcPr>
          <w:p w:rsidR="00971238" w:rsidRPr="00AF1CF1" w:rsidRDefault="00971238" w:rsidP="00971238">
            <w:pPr>
              <w:spacing w:after="0"/>
              <w:rPr>
                <w:b/>
                <w:sz w:val="24"/>
                <w:szCs w:val="24"/>
              </w:rPr>
            </w:pPr>
            <w:r w:rsidRPr="00AF1CF1">
              <w:rPr>
                <w:b/>
                <w:sz w:val="24"/>
                <w:szCs w:val="24"/>
              </w:rPr>
              <w:t>Name (block capitals)</w:t>
            </w:r>
          </w:p>
        </w:tc>
        <w:tc>
          <w:tcPr>
            <w:tcW w:w="6582" w:type="dxa"/>
          </w:tcPr>
          <w:p w:rsidR="00971238" w:rsidRPr="00AF1CF1" w:rsidRDefault="00AB7732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SMART</w:t>
            </w:r>
          </w:p>
        </w:tc>
      </w:tr>
      <w:tr w:rsidR="00971238" w:rsidRPr="00AF1CF1">
        <w:tc>
          <w:tcPr>
            <w:tcW w:w="2660" w:type="dxa"/>
          </w:tcPr>
          <w:p w:rsidR="00971238" w:rsidRPr="00AF1CF1" w:rsidRDefault="00971238" w:rsidP="00971238">
            <w:pPr>
              <w:spacing w:after="0"/>
              <w:rPr>
                <w:b/>
                <w:sz w:val="24"/>
                <w:szCs w:val="24"/>
              </w:rPr>
            </w:pPr>
            <w:r w:rsidRPr="00AF1CF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582" w:type="dxa"/>
          </w:tcPr>
          <w:p w:rsidR="00971238" w:rsidRPr="00AF1CF1" w:rsidRDefault="00AB7732" w:rsidP="008206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06/12</w:t>
            </w:r>
            <w:bookmarkStart w:id="0" w:name="_GoBack"/>
            <w:bookmarkEnd w:id="0"/>
            <w:r w:rsidR="003646D4">
              <w:rPr>
                <w:sz w:val="24"/>
                <w:szCs w:val="24"/>
              </w:rPr>
              <w:t>/12</w:t>
            </w:r>
          </w:p>
        </w:tc>
      </w:tr>
      <w:tr w:rsidR="00971238" w:rsidRPr="00AF1CF1">
        <w:tc>
          <w:tcPr>
            <w:tcW w:w="2660" w:type="dxa"/>
          </w:tcPr>
          <w:p w:rsidR="00971238" w:rsidRPr="00AF1CF1" w:rsidRDefault="00971238" w:rsidP="00971238">
            <w:pPr>
              <w:spacing w:after="0"/>
              <w:rPr>
                <w:b/>
                <w:sz w:val="24"/>
                <w:szCs w:val="24"/>
              </w:rPr>
            </w:pPr>
            <w:r w:rsidRPr="00AF1CF1">
              <w:rPr>
                <w:b/>
                <w:sz w:val="24"/>
                <w:szCs w:val="24"/>
              </w:rPr>
              <w:t>Extension number</w:t>
            </w:r>
          </w:p>
        </w:tc>
        <w:tc>
          <w:tcPr>
            <w:tcW w:w="6582" w:type="dxa"/>
          </w:tcPr>
          <w:p w:rsidR="00971238" w:rsidRPr="00AF1CF1" w:rsidRDefault="00971238" w:rsidP="009712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  <w:r w:rsidR="00AB7732">
              <w:rPr>
                <w:sz w:val="24"/>
                <w:szCs w:val="24"/>
              </w:rPr>
              <w:t>7</w:t>
            </w:r>
          </w:p>
        </w:tc>
      </w:tr>
    </w:tbl>
    <w:p w:rsidR="00971238" w:rsidRDefault="00971238" w:rsidP="00971238">
      <w:pPr>
        <w:rPr>
          <w:sz w:val="24"/>
          <w:szCs w:val="24"/>
        </w:rPr>
      </w:pPr>
    </w:p>
    <w:p w:rsidR="00971238" w:rsidRPr="00FD4B9E" w:rsidRDefault="00971238" w:rsidP="00971238">
      <w:pPr>
        <w:rPr>
          <w:sz w:val="24"/>
          <w:szCs w:val="24"/>
        </w:rPr>
      </w:pPr>
    </w:p>
    <w:p w:rsidR="00971238" w:rsidRPr="004E2C99" w:rsidRDefault="00971238" w:rsidP="00971238">
      <w:pPr>
        <w:ind w:left="360"/>
        <w:rPr>
          <w:sz w:val="24"/>
          <w:szCs w:val="24"/>
        </w:rPr>
      </w:pPr>
    </w:p>
    <w:sectPr w:rsidR="00971238" w:rsidRPr="004E2C99" w:rsidSect="00971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C7" w:rsidRDefault="00D27BC7" w:rsidP="00CC0D24">
      <w:pPr>
        <w:spacing w:after="0"/>
      </w:pPr>
      <w:r>
        <w:separator/>
      </w:r>
    </w:p>
  </w:endnote>
  <w:endnote w:type="continuationSeparator" w:id="0">
    <w:p w:rsidR="00D27BC7" w:rsidRDefault="00D27BC7" w:rsidP="00CC0D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85" w:rsidRDefault="00B203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85" w:rsidRDefault="00B203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85" w:rsidRDefault="00B20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C7" w:rsidRDefault="00D27BC7" w:rsidP="00CC0D24">
      <w:pPr>
        <w:spacing w:after="0"/>
      </w:pPr>
      <w:r>
        <w:separator/>
      </w:r>
    </w:p>
  </w:footnote>
  <w:footnote w:type="continuationSeparator" w:id="0">
    <w:p w:rsidR="00D27BC7" w:rsidRDefault="00D27BC7" w:rsidP="00CC0D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85" w:rsidRDefault="00B203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85" w:rsidRDefault="00B203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85" w:rsidRDefault="00B203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</w:abstractNum>
  <w:abstractNum w:abstractNumId="1">
    <w:nsid w:val="48AF1DD1"/>
    <w:multiLevelType w:val="hybridMultilevel"/>
    <w:tmpl w:val="3C4A4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C687F"/>
    <w:multiLevelType w:val="hybridMultilevel"/>
    <w:tmpl w:val="0BC4D8BE"/>
    <w:lvl w:ilvl="0" w:tplc="277080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15672"/>
    <w:multiLevelType w:val="hybridMultilevel"/>
    <w:tmpl w:val="102E2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E2C99"/>
    <w:rsid w:val="0000044D"/>
    <w:rsid w:val="00004081"/>
    <w:rsid w:val="0008488E"/>
    <w:rsid w:val="00121B53"/>
    <w:rsid w:val="0018095B"/>
    <w:rsid w:val="001C1C6D"/>
    <w:rsid w:val="00281809"/>
    <w:rsid w:val="002A41E5"/>
    <w:rsid w:val="00334C37"/>
    <w:rsid w:val="0035447D"/>
    <w:rsid w:val="003646D4"/>
    <w:rsid w:val="003A6BE5"/>
    <w:rsid w:val="003B0178"/>
    <w:rsid w:val="003B6162"/>
    <w:rsid w:val="004B1481"/>
    <w:rsid w:val="004C411B"/>
    <w:rsid w:val="004E2C99"/>
    <w:rsid w:val="00565229"/>
    <w:rsid w:val="005F3485"/>
    <w:rsid w:val="006016A4"/>
    <w:rsid w:val="00634F3A"/>
    <w:rsid w:val="00696BFF"/>
    <w:rsid w:val="00717404"/>
    <w:rsid w:val="00752A12"/>
    <w:rsid w:val="00761B07"/>
    <w:rsid w:val="00786C93"/>
    <w:rsid w:val="007D0918"/>
    <w:rsid w:val="007D1B01"/>
    <w:rsid w:val="008206BD"/>
    <w:rsid w:val="00822E87"/>
    <w:rsid w:val="009340AC"/>
    <w:rsid w:val="00971238"/>
    <w:rsid w:val="009B07A8"/>
    <w:rsid w:val="00A92565"/>
    <w:rsid w:val="00AA1DFB"/>
    <w:rsid w:val="00AB7732"/>
    <w:rsid w:val="00AC6551"/>
    <w:rsid w:val="00B20385"/>
    <w:rsid w:val="00B6287F"/>
    <w:rsid w:val="00C54960"/>
    <w:rsid w:val="00C57BEB"/>
    <w:rsid w:val="00C81230"/>
    <w:rsid w:val="00CC0D24"/>
    <w:rsid w:val="00D27BC7"/>
    <w:rsid w:val="00DD1AF2"/>
    <w:rsid w:val="00E07032"/>
    <w:rsid w:val="00F07A52"/>
    <w:rsid w:val="00F175AD"/>
    <w:rsid w:val="00F72457"/>
    <w:rsid w:val="00F87B02"/>
    <w:rsid w:val="00F9503B"/>
    <w:rsid w:val="00F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48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C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4E2C99"/>
    <w:pPr>
      <w:ind w:left="720"/>
      <w:contextualSpacing/>
    </w:pPr>
  </w:style>
  <w:style w:type="paragraph" w:styleId="Closing">
    <w:name w:val="Closing"/>
    <w:basedOn w:val="Normal"/>
    <w:link w:val="ClosingChar"/>
    <w:rsid w:val="00FD4B9E"/>
    <w:pPr>
      <w:spacing w:after="0" w:line="220" w:lineRule="atLeast"/>
      <w:ind w:left="835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FD4B9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F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0D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D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0D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D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48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C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4E2C99"/>
    <w:pPr>
      <w:ind w:left="720"/>
      <w:contextualSpacing/>
    </w:pPr>
  </w:style>
  <w:style w:type="paragraph" w:styleId="Closing">
    <w:name w:val="Closing"/>
    <w:basedOn w:val="Normal"/>
    <w:link w:val="ClosingChar"/>
    <w:rsid w:val="00FD4B9E"/>
    <w:pPr>
      <w:spacing w:after="0" w:line="220" w:lineRule="atLeast"/>
      <w:ind w:left="835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FD4B9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F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0D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D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0D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D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MayJ</dc:creator>
  <cp:keywords/>
  <dc:description/>
  <cp:lastModifiedBy>McGilliv</cp:lastModifiedBy>
  <cp:revision>2</cp:revision>
  <cp:lastPrinted>2011-07-20T10:23:00Z</cp:lastPrinted>
  <dcterms:created xsi:type="dcterms:W3CDTF">2012-12-17T16:58:00Z</dcterms:created>
  <dcterms:modified xsi:type="dcterms:W3CDTF">2012-12-17T16:58:00Z</dcterms:modified>
</cp:coreProperties>
</file>