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2F" w:rsidRPr="00853DA4" w:rsidRDefault="00ED132F" w:rsidP="00E51E5F">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bookmarkStart w:id="0" w:name="_GoBack"/>
      <w:bookmarkEnd w:id="0"/>
      <w:r w:rsidRPr="00853DA4">
        <w:rPr>
          <w:rFonts w:ascii="Calibri" w:hAnsi="Calibr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v:imagedata r:id="rId5" o:title="" croptop="-663f" cropbottom="-663f" cropleft="-640f" cropright="-640f"/>
          </v:shape>
        </w:pict>
      </w:r>
    </w:p>
    <w:p w:rsidR="00E51E5F" w:rsidRPr="00853DA4" w:rsidRDefault="00E51E5F">
      <w:pPr>
        <w:jc w:val="both"/>
        <w:rPr>
          <w:rFonts w:ascii="Calibri" w:hAnsi="Calibri" w:cs="KodchiangUPC"/>
          <w:b/>
          <w:bCs/>
          <w:sz w:val="24"/>
          <w:lang w:val="en-GB"/>
        </w:rPr>
      </w:pPr>
    </w:p>
    <w:p w:rsidR="00E51E5F" w:rsidRPr="00853DA4" w:rsidRDefault="00E51E5F">
      <w:pPr>
        <w:jc w:val="both"/>
        <w:rPr>
          <w:rFonts w:ascii="Calibri" w:hAnsi="Calibri" w:cs="KodchiangUPC"/>
          <w:b/>
          <w:bCs/>
          <w:sz w:val="24"/>
          <w:lang w:val="en-GB"/>
        </w:rPr>
      </w:pPr>
    </w:p>
    <w:p w:rsidR="00E51E5F" w:rsidRPr="00853DA4" w:rsidRDefault="00E51E5F">
      <w:pPr>
        <w:jc w:val="both"/>
        <w:rPr>
          <w:rFonts w:ascii="Calibri" w:hAnsi="Calibri" w:cs="KodchiangUPC"/>
          <w:b/>
          <w:bCs/>
          <w:sz w:val="24"/>
          <w:lang w:val="en-GB"/>
        </w:rPr>
      </w:pPr>
    </w:p>
    <w:p w:rsidR="00E51E5F" w:rsidRPr="00853DA4" w:rsidRDefault="00E51E5F">
      <w:pPr>
        <w:jc w:val="both"/>
        <w:rPr>
          <w:rFonts w:ascii="Calibri" w:hAnsi="Calibri" w:cs="KodchiangUPC"/>
          <w:b/>
          <w:bCs/>
          <w:sz w:val="24"/>
          <w:lang w:val="en-GB"/>
        </w:rPr>
      </w:pPr>
    </w:p>
    <w:p w:rsidR="00E51E5F" w:rsidRPr="00853DA4" w:rsidRDefault="00E51E5F">
      <w:pPr>
        <w:rPr>
          <w:rFonts w:ascii="Calibri" w:hAnsi="Calibri" w:cs="KodchiangUPC"/>
          <w:b/>
          <w:bCs/>
          <w:sz w:val="32"/>
          <w:szCs w:val="32"/>
          <w:lang w:val="en-GB"/>
        </w:rPr>
      </w:pPr>
    </w:p>
    <w:p w:rsidR="00E51E5F" w:rsidRPr="00853DA4" w:rsidRDefault="00E51E5F">
      <w:pPr>
        <w:rPr>
          <w:rFonts w:ascii="Calibri" w:hAnsi="Calibri" w:cs="KodchiangUPC"/>
          <w:b/>
          <w:bCs/>
          <w:sz w:val="24"/>
          <w:lang w:val="en-GB"/>
        </w:rPr>
      </w:pPr>
      <w:r w:rsidRPr="00853DA4">
        <w:rPr>
          <w:rFonts w:ascii="Calibri" w:hAnsi="Calibri" w:cs="KodchiangUPC"/>
          <w:b/>
          <w:bCs/>
          <w:sz w:val="32"/>
          <w:szCs w:val="32"/>
          <w:lang w:val="en-GB"/>
        </w:rPr>
        <w:t>Faculty of</w:t>
      </w:r>
      <w:r>
        <w:rPr>
          <w:rFonts w:ascii="Calibri" w:hAnsi="Calibri" w:cs="KodchiangUPC"/>
          <w:b/>
          <w:bCs/>
          <w:sz w:val="32"/>
          <w:szCs w:val="32"/>
          <w:lang w:val="en-GB"/>
        </w:rPr>
        <w:t xml:space="preserve"> Creative &amp; Cultural Industries</w:t>
      </w:r>
    </w:p>
    <w:p w:rsidR="00E51E5F" w:rsidRPr="00853DA4" w:rsidRDefault="00E51E5F">
      <w:pPr>
        <w:rPr>
          <w:rFonts w:ascii="Calibri" w:hAnsi="Calibri" w:cs="KodchiangUPC"/>
          <w:b/>
          <w:bCs/>
          <w:sz w:val="32"/>
          <w:szCs w:val="32"/>
          <w:lang w:val="en-GB"/>
        </w:rPr>
      </w:pPr>
      <w:r>
        <w:rPr>
          <w:rFonts w:ascii="Calibri" w:hAnsi="Calibri" w:cs="KodchiangUPC"/>
          <w:b/>
          <w:bCs/>
          <w:sz w:val="32"/>
          <w:szCs w:val="32"/>
          <w:lang w:val="en-GB"/>
        </w:rPr>
        <w:t>School</w:t>
      </w:r>
      <w:r w:rsidRPr="00853DA4">
        <w:rPr>
          <w:rFonts w:ascii="Calibri" w:hAnsi="Calibri" w:cs="KodchiangUPC"/>
          <w:b/>
          <w:bCs/>
          <w:sz w:val="32"/>
          <w:szCs w:val="32"/>
          <w:lang w:val="en-GB"/>
        </w:rPr>
        <w:t xml:space="preserve"> of</w:t>
      </w:r>
      <w:r>
        <w:rPr>
          <w:rFonts w:ascii="Calibri" w:hAnsi="Calibri" w:cs="KodchiangUPC"/>
          <w:b/>
          <w:bCs/>
          <w:sz w:val="32"/>
          <w:szCs w:val="32"/>
          <w:lang w:val="en-GB"/>
        </w:rPr>
        <w:t xml:space="preserve"> Creative Technologies</w:t>
      </w:r>
    </w:p>
    <w:p w:rsidR="00E51E5F" w:rsidRPr="00853DA4" w:rsidRDefault="00E51E5F">
      <w:pPr>
        <w:rPr>
          <w:rFonts w:ascii="Calibri" w:hAnsi="Calibri" w:cs="KodchiangUPC"/>
          <w:b/>
          <w:bCs/>
          <w:sz w:val="32"/>
          <w:szCs w:val="32"/>
          <w:lang w:val="en-GB"/>
        </w:rPr>
      </w:pPr>
    </w:p>
    <w:p w:rsidR="00E51E5F" w:rsidRDefault="00E51E5F">
      <w:pPr>
        <w:rPr>
          <w:rFonts w:ascii="Calibri" w:hAnsi="Calibri" w:cs="KodchiangUPC"/>
          <w:b/>
          <w:bCs/>
          <w:sz w:val="32"/>
          <w:szCs w:val="32"/>
          <w:lang w:val="en-GB"/>
        </w:rPr>
      </w:pPr>
      <w:r>
        <w:rPr>
          <w:rFonts w:ascii="Calibri" w:hAnsi="Calibri" w:cs="KodchiangUPC"/>
          <w:b/>
          <w:bCs/>
          <w:sz w:val="32"/>
          <w:szCs w:val="32"/>
          <w:lang w:val="en-GB"/>
        </w:rPr>
        <w:t xml:space="preserve">SENIOR </w:t>
      </w:r>
      <w:r w:rsidRPr="00853DA4">
        <w:rPr>
          <w:rFonts w:ascii="Calibri" w:hAnsi="Calibri" w:cs="KodchiangUPC"/>
          <w:b/>
          <w:bCs/>
          <w:sz w:val="32"/>
          <w:szCs w:val="32"/>
          <w:lang w:val="en-GB"/>
        </w:rPr>
        <w:t>RESEARCH</w:t>
      </w:r>
      <w:r>
        <w:rPr>
          <w:rFonts w:ascii="Calibri" w:hAnsi="Calibri" w:cs="KodchiangUPC"/>
          <w:b/>
          <w:bCs/>
          <w:sz w:val="32"/>
          <w:szCs w:val="32"/>
          <w:lang w:val="en-GB"/>
        </w:rPr>
        <w:t xml:space="preserve"> FELLOW</w:t>
      </w:r>
    </w:p>
    <w:p w:rsidR="00E51E5F" w:rsidRPr="00853DA4" w:rsidRDefault="00590CE2">
      <w:pPr>
        <w:rPr>
          <w:rFonts w:ascii="Calibri" w:hAnsi="Calibri" w:cs="KodchiangUPC"/>
          <w:b/>
          <w:bCs/>
          <w:sz w:val="32"/>
          <w:szCs w:val="32"/>
          <w:lang w:val="en-GB"/>
        </w:rPr>
      </w:pPr>
      <w:r>
        <w:rPr>
          <w:rFonts w:ascii="Calibri" w:hAnsi="Calibri" w:cs="KodchiangUPC"/>
          <w:b/>
          <w:bCs/>
          <w:sz w:val="32"/>
          <w:szCs w:val="32"/>
          <w:lang w:val="en-GB"/>
        </w:rPr>
        <w:t>10012045</w:t>
      </w:r>
    </w:p>
    <w:p w:rsidR="00E51E5F" w:rsidRPr="00853DA4" w:rsidRDefault="00E51E5F">
      <w:pPr>
        <w:rPr>
          <w:rFonts w:ascii="Calibri" w:hAnsi="Calibri" w:cs="KodchiangUPC"/>
          <w:b/>
          <w:bCs/>
          <w:sz w:val="32"/>
          <w:szCs w:val="32"/>
          <w:lang w:val="en-GB"/>
        </w:rPr>
      </w:pPr>
    </w:p>
    <w:p w:rsidR="00E51E5F" w:rsidRPr="00853DA4" w:rsidRDefault="00E51E5F">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E51E5F" w:rsidRPr="00853DA4" w:rsidRDefault="00E51E5F">
      <w:pPr>
        <w:rPr>
          <w:rFonts w:ascii="Calibri" w:hAnsi="Calibri" w:cs="KodchiangUPC"/>
          <w:b/>
          <w:bCs/>
          <w:sz w:val="16"/>
          <w:szCs w:val="16"/>
          <w:lang w:val="en-GB"/>
        </w:rPr>
      </w:pPr>
    </w:p>
    <w:p w:rsidR="00E51E5F" w:rsidRPr="00853DA4" w:rsidRDefault="00E51E5F">
      <w:pPr>
        <w:rPr>
          <w:rFonts w:ascii="Calibri" w:hAnsi="Calibri"/>
          <w:sz w:val="24"/>
          <w:lang w:val="en-GB"/>
        </w:rPr>
      </w:pPr>
      <w:r w:rsidRPr="00853DA4">
        <w:rPr>
          <w:rFonts w:ascii="Calibri" w:hAnsi="Calibri"/>
          <w:b/>
          <w:bCs/>
          <w:sz w:val="24"/>
          <w:lang w:val="en-GB"/>
        </w:rPr>
        <w:t>THE POST</w:t>
      </w:r>
    </w:p>
    <w:p w:rsidR="00E51E5F" w:rsidRPr="00853DA4" w:rsidRDefault="00E51E5F">
      <w:pPr>
        <w:rPr>
          <w:rFonts w:ascii="Calibri" w:hAnsi="Calibri"/>
          <w:sz w:val="24"/>
          <w:lang w:val="en-GB"/>
        </w:rPr>
      </w:pPr>
    </w:p>
    <w:p w:rsidR="00E51E5F" w:rsidRPr="00853DA4" w:rsidRDefault="00E51E5F">
      <w:pPr>
        <w:rPr>
          <w:rFonts w:ascii="Calibri" w:hAnsi="Calibri"/>
          <w:sz w:val="24"/>
          <w:lang w:val="en-GB"/>
        </w:rPr>
      </w:pPr>
      <w:r w:rsidRPr="00853DA4">
        <w:rPr>
          <w:rFonts w:ascii="Calibri" w:hAnsi="Calibri"/>
          <w:sz w:val="24"/>
          <w:lang w:val="en-GB"/>
        </w:rPr>
        <w:t>Please see the attached job description and person specification.</w:t>
      </w:r>
    </w:p>
    <w:p w:rsidR="00E51E5F" w:rsidRPr="00853DA4" w:rsidRDefault="00E51E5F">
      <w:pPr>
        <w:rPr>
          <w:rFonts w:ascii="Calibri" w:hAnsi="Calibri"/>
          <w:sz w:val="24"/>
          <w:lang w:val="en-GB"/>
        </w:rPr>
      </w:pPr>
    </w:p>
    <w:p w:rsidR="00E51E5F" w:rsidRPr="00853DA4" w:rsidRDefault="00E51E5F">
      <w:pPr>
        <w:rPr>
          <w:rFonts w:ascii="Calibri" w:hAnsi="Calibri"/>
          <w:sz w:val="24"/>
          <w:lang w:val="en-GB"/>
        </w:rPr>
      </w:pPr>
      <w:r w:rsidRPr="00853DA4">
        <w:rPr>
          <w:rFonts w:ascii="Calibri" w:hAnsi="Calibri"/>
          <w:b/>
          <w:bCs/>
          <w:sz w:val="24"/>
          <w:lang w:val="en-GB"/>
        </w:rPr>
        <w:t>TERMS OF APPOINTMENT</w:t>
      </w:r>
    </w:p>
    <w:p w:rsidR="00E51E5F" w:rsidRPr="00853DA4" w:rsidRDefault="00E51E5F">
      <w:pPr>
        <w:rPr>
          <w:rFonts w:ascii="Calibri" w:hAnsi="Calibri"/>
          <w:sz w:val="24"/>
          <w:lang w:val="en-GB"/>
        </w:rPr>
      </w:pPr>
    </w:p>
    <w:p w:rsidR="00E51E5F" w:rsidRPr="00853DA4" w:rsidRDefault="00E51E5F">
      <w:pPr>
        <w:rPr>
          <w:rFonts w:ascii="Calibri" w:hAnsi="Calibri"/>
          <w:sz w:val="24"/>
          <w:lang w:val="en-GB"/>
        </w:rPr>
      </w:pPr>
      <w:r w:rsidRPr="00853DA4">
        <w:rPr>
          <w:rFonts w:ascii="Calibri" w:hAnsi="Calibri"/>
          <w:sz w:val="24"/>
          <w:lang w:val="en-GB"/>
        </w:rPr>
        <w:t>Salary</w:t>
      </w:r>
      <w:r>
        <w:rPr>
          <w:rFonts w:ascii="Calibri" w:hAnsi="Calibri"/>
          <w:sz w:val="24"/>
          <w:lang w:val="en-GB"/>
        </w:rPr>
        <w:t xml:space="preserve"> is in the range</w:t>
      </w:r>
      <w:r w:rsidRPr="00853DA4">
        <w:rPr>
          <w:rFonts w:ascii="Calibri" w:hAnsi="Calibri"/>
          <w:sz w:val="24"/>
          <w:lang w:val="en-GB"/>
        </w:rPr>
        <w:t xml:space="preserve"> from </w:t>
      </w:r>
      <w:r w:rsidRPr="00DC60C0">
        <w:rPr>
          <w:rFonts w:ascii="Calibri" w:hAnsi="Calibri"/>
          <w:sz w:val="24"/>
          <w:lang w:val="en-GB"/>
        </w:rPr>
        <w:t>£36,661 to £4</w:t>
      </w:r>
      <w:r w:rsidR="00590CE2">
        <w:rPr>
          <w:rFonts w:ascii="Calibri" w:hAnsi="Calibri"/>
          <w:sz w:val="24"/>
          <w:lang w:val="en-GB"/>
        </w:rPr>
        <w:t>5,053</w:t>
      </w:r>
      <w:r>
        <w:rPr>
          <w:rFonts w:ascii="Calibri" w:hAnsi="Calibri"/>
          <w:sz w:val="24"/>
          <w:lang w:val="en-GB"/>
        </w:rPr>
        <w:t xml:space="preserve">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E51E5F" w:rsidRPr="00853DA4" w:rsidRDefault="00E51E5F">
      <w:pPr>
        <w:rPr>
          <w:rFonts w:ascii="Calibri" w:hAnsi="Calibri"/>
          <w:sz w:val="24"/>
          <w:lang w:val="en-GB"/>
        </w:rPr>
      </w:pPr>
    </w:p>
    <w:p w:rsidR="00E51E5F" w:rsidRPr="00853DA4" w:rsidRDefault="00E51E5F">
      <w:pPr>
        <w:rPr>
          <w:rFonts w:ascii="Calibri" w:hAnsi="Calibri"/>
          <w:sz w:val="24"/>
          <w:lang w:val="en-GB"/>
        </w:rPr>
      </w:pPr>
      <w:r w:rsidRPr="00853DA4">
        <w:rPr>
          <w:rFonts w:ascii="Calibri" w:hAnsi="Calibri"/>
          <w:sz w:val="24"/>
          <w:lang w:val="en-GB"/>
        </w:rPr>
        <w:t xml:space="preserve">Working hours are </w:t>
      </w:r>
      <w:r w:rsidRPr="00DC60C0">
        <w:rPr>
          <w:rFonts w:ascii="Calibri" w:hAnsi="Calibri"/>
          <w:sz w:val="24"/>
          <w:lang w:val="en-GB"/>
        </w:rPr>
        <w:t>37</w:t>
      </w:r>
      <w:r w:rsidRPr="00853DA4">
        <w:rPr>
          <w:rFonts w:ascii="Calibri" w:hAnsi="Calibri"/>
          <w:sz w:val="24"/>
          <w:lang w:val="en-GB"/>
        </w:rPr>
        <w:t xml:space="preserve"> per week and are usually worked between 8.30 am and 5.15 pm Monday to Thursday and between 8.30 am and 4.15 pm on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E51E5F" w:rsidRPr="00853DA4" w:rsidRDefault="00E51E5F">
      <w:pPr>
        <w:rPr>
          <w:rFonts w:ascii="Calibri" w:hAnsi="Calibri"/>
          <w:sz w:val="24"/>
          <w:lang w:val="en-GB"/>
        </w:rPr>
      </w:pPr>
    </w:p>
    <w:p w:rsidR="00E51E5F" w:rsidRPr="00853DA4" w:rsidRDefault="00E51E5F">
      <w:pPr>
        <w:rPr>
          <w:rFonts w:ascii="Calibri" w:hAnsi="Calibri"/>
          <w:sz w:val="24"/>
          <w:lang w:val="en-GB"/>
        </w:rPr>
      </w:pPr>
      <w:r w:rsidRPr="00853DA4">
        <w:rPr>
          <w:rFonts w:ascii="Calibri" w:hAnsi="Calibri"/>
          <w:sz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w:t>
      </w:r>
      <w:proofErr w:type="gramStart"/>
      <w:r w:rsidRPr="00853DA4">
        <w:rPr>
          <w:rFonts w:ascii="Calibri" w:hAnsi="Calibri"/>
          <w:sz w:val="24"/>
          <w:lang w:val="en-GB"/>
        </w:rPr>
        <w:t>are</w:t>
      </w:r>
      <w:proofErr w:type="gramEnd"/>
      <w:r w:rsidRPr="00853DA4">
        <w:rPr>
          <w:rFonts w:ascii="Calibri" w:hAnsi="Calibri"/>
          <w:sz w:val="24"/>
          <w:lang w:val="en-GB"/>
        </w:rPr>
        <w:t xml:space="preserve"> a further five bank holidays.</w:t>
      </w:r>
    </w:p>
    <w:p w:rsidR="00E51E5F" w:rsidRPr="00853DA4" w:rsidRDefault="00E51E5F">
      <w:pPr>
        <w:rPr>
          <w:rFonts w:ascii="Calibri" w:hAnsi="Calibri"/>
          <w:sz w:val="24"/>
          <w:lang w:val="en-GB"/>
        </w:rPr>
      </w:pPr>
    </w:p>
    <w:p w:rsidR="00E51E5F" w:rsidRPr="00853DA4" w:rsidRDefault="00E51E5F">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a final salary based, index-linked pension with an option to exchange some pension for a lump sum on retirement together with dependants’ benefits.  Contributions by the </w:t>
      </w:r>
      <w:proofErr w:type="gramStart"/>
      <w:r w:rsidRPr="00853DA4">
        <w:rPr>
          <w:rFonts w:ascii="Calibri" w:hAnsi="Calibri"/>
          <w:sz w:val="24"/>
          <w:lang w:val="en-GB"/>
        </w:rPr>
        <w:t>employee</w:t>
      </w:r>
      <w:proofErr w:type="gramEnd"/>
      <w:r w:rsidRPr="00853DA4">
        <w:rPr>
          <w:rFonts w:ascii="Calibri" w:hAnsi="Calibri"/>
          <w:sz w:val="24"/>
          <w:lang w:val="en-GB"/>
        </w:rPr>
        <w:t xml:space="preserve"> are subject to tax relief.</w:t>
      </w:r>
    </w:p>
    <w:p w:rsidR="00E51E5F" w:rsidRPr="00853DA4" w:rsidRDefault="00E51E5F">
      <w:pPr>
        <w:rPr>
          <w:rFonts w:ascii="Calibri" w:hAnsi="Calibri"/>
          <w:sz w:val="24"/>
          <w:lang w:val="en-GB"/>
        </w:rPr>
      </w:pPr>
    </w:p>
    <w:p w:rsidR="00E51E5F" w:rsidRPr="00853DA4" w:rsidRDefault="00E51E5F">
      <w:pPr>
        <w:rPr>
          <w:rFonts w:ascii="Calibri" w:hAnsi="Calibri"/>
          <w:sz w:val="24"/>
          <w:lang w:val="en-GB"/>
        </w:rPr>
      </w:pPr>
      <w:r w:rsidRPr="00853DA4">
        <w:rPr>
          <w:rFonts w:ascii="Calibri" w:hAnsi="Calibri"/>
          <w:sz w:val="24"/>
          <w:lang w:val="en-GB"/>
        </w:rPr>
        <w:t xml:space="preserve">There is a probationary period of six months during which new </w:t>
      </w:r>
      <w:proofErr w:type="gramStart"/>
      <w:r w:rsidRPr="00853DA4">
        <w:rPr>
          <w:rFonts w:ascii="Calibri" w:hAnsi="Calibri"/>
          <w:sz w:val="24"/>
          <w:lang w:val="en-GB"/>
        </w:rPr>
        <w:t>staff are</w:t>
      </w:r>
      <w:proofErr w:type="gramEnd"/>
      <w:r w:rsidRPr="00853DA4">
        <w:rPr>
          <w:rFonts w:ascii="Calibri" w:hAnsi="Calibri"/>
          <w:sz w:val="24"/>
          <w:lang w:val="en-GB"/>
        </w:rPr>
        <w:t xml:space="preserve"> expected to demonstrate their suitability for the post.</w:t>
      </w:r>
    </w:p>
    <w:p w:rsidR="00E51E5F" w:rsidRDefault="00E51E5F">
      <w:pPr>
        <w:rPr>
          <w:rFonts w:ascii="Calibri" w:hAnsi="Calibri"/>
          <w:sz w:val="24"/>
          <w:lang w:val="en-GB"/>
        </w:rPr>
      </w:pPr>
    </w:p>
    <w:p w:rsidR="00E51E5F" w:rsidRPr="00D9136E" w:rsidRDefault="00E51E5F" w:rsidP="00E51E5F">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r>
        <w:rPr>
          <w:rFonts w:ascii="Calibri" w:hAnsi="Calibri"/>
          <w:snapToGrid w:val="0"/>
          <w:sz w:val="24"/>
          <w:szCs w:val="20"/>
          <w:lang w:val="en-GB"/>
        </w:rPr>
        <w:t>:</w:t>
      </w:r>
      <w:r w:rsidRPr="00D9136E">
        <w:rPr>
          <w:rFonts w:ascii="Calibri" w:hAnsi="Calibri"/>
          <w:snapToGrid w:val="0"/>
          <w:sz w:val="24"/>
          <w:szCs w:val="20"/>
          <w:lang w:val="en-GB"/>
        </w:rPr>
        <w:t xml:space="preserve"> </w:t>
      </w:r>
      <w:hyperlink r:id="rId6" w:history="1">
        <w:r w:rsidRPr="00347CA1">
          <w:rPr>
            <w:rStyle w:val="Hyperlink"/>
            <w:rFonts w:ascii="Calibri" w:hAnsi="Calibri"/>
            <w:snapToGrid w:val="0"/>
            <w:sz w:val="24"/>
            <w:szCs w:val="20"/>
            <w:lang w:val="en-GB"/>
          </w:rPr>
          <w:t>http://www.port.ac.uk/departments/services/humanresources/recruitmentandselection/informationforapplicants/removalandseparationguidelines/filetodownload,91621,en.pdf</w:t>
        </w:r>
      </w:hyperlink>
      <w:r w:rsidRPr="00D9136E">
        <w:rPr>
          <w:rFonts w:ascii="Calibri" w:hAnsi="Calibri"/>
          <w:snapToGrid w:val="0"/>
          <w:sz w:val="24"/>
          <w:szCs w:val="20"/>
          <w:lang w:val="en-GB"/>
        </w:rPr>
        <w:t>.</w:t>
      </w:r>
      <w:r>
        <w:rPr>
          <w:rFonts w:ascii="Calibri" w:hAnsi="Calibri"/>
          <w:snapToGrid w:val="0"/>
          <w:sz w:val="24"/>
          <w:szCs w:val="20"/>
          <w:lang w:val="en-GB"/>
        </w:rPr>
        <w:t xml:space="preserve"> </w:t>
      </w:r>
    </w:p>
    <w:p w:rsidR="00E51E5F" w:rsidRDefault="00E51E5F" w:rsidP="00E51E5F">
      <w:pPr>
        <w:rPr>
          <w:rFonts w:ascii="Calibri" w:hAnsi="Calibri"/>
          <w:lang w:val="en-GB"/>
        </w:rPr>
      </w:pPr>
    </w:p>
    <w:p w:rsidR="00E51E5F" w:rsidRDefault="00E51E5F" w:rsidP="00E51E5F">
      <w:pPr>
        <w:rPr>
          <w:rFonts w:ascii="Calibri" w:hAnsi="Calibri"/>
          <w:sz w:val="24"/>
          <w:lang w:val="en-GB"/>
        </w:rPr>
      </w:pPr>
    </w:p>
    <w:p w:rsidR="00E51E5F" w:rsidRPr="00B91C96" w:rsidRDefault="00E51E5F" w:rsidP="00E51E5F">
      <w:pPr>
        <w:rPr>
          <w:rFonts w:ascii="Calibri" w:hAnsi="Calibri"/>
          <w:sz w:val="24"/>
          <w:lang w:val="en-GB"/>
        </w:rPr>
      </w:pPr>
      <w:r>
        <w:rPr>
          <w:rFonts w:ascii="Calibri" w:hAnsi="Calibri"/>
          <w:sz w:val="24"/>
          <w:lang w:val="en-GB"/>
        </w:rPr>
        <w:br w:type="page"/>
      </w:r>
      <w:r w:rsidRPr="00B91C96">
        <w:rPr>
          <w:rFonts w:ascii="Calibri" w:hAnsi="Calibri"/>
          <w:sz w:val="24"/>
          <w:lang w:val="en-GB"/>
        </w:rPr>
        <w:lastRenderedPageBreak/>
        <w:t>There is a comprehensive sickness and maternity benefits scheme.</w:t>
      </w:r>
    </w:p>
    <w:p w:rsidR="00E51E5F" w:rsidRDefault="00E51E5F" w:rsidP="00E51E5F">
      <w:pPr>
        <w:rPr>
          <w:rFonts w:ascii="Calibri" w:hAnsi="Calibri"/>
          <w:sz w:val="24"/>
          <w:lang w:val="en-GB"/>
        </w:rPr>
      </w:pPr>
    </w:p>
    <w:p w:rsidR="00E51E5F" w:rsidRDefault="00E51E5F" w:rsidP="00E51E5F">
      <w:pPr>
        <w:rPr>
          <w:rFonts w:ascii="Calibri" w:hAnsi="Calibri"/>
          <w:sz w:val="24"/>
          <w:lang w:val="en-GB"/>
        </w:rPr>
      </w:pPr>
      <w:r w:rsidRPr="00853DA4">
        <w:rPr>
          <w:rFonts w:ascii="Calibri" w:hAnsi="Calibri"/>
          <w:sz w:val="24"/>
          <w:lang w:val="en-GB"/>
        </w:rPr>
        <w:t>It is the University's policy to take up references for candidates called for interview and to ask successful candidates to submit documentary evidence of their qualifications on taking up their appointment.</w:t>
      </w:r>
    </w:p>
    <w:p w:rsidR="00E51E5F" w:rsidRPr="00853DA4" w:rsidRDefault="00E51E5F">
      <w:pPr>
        <w:rPr>
          <w:rFonts w:ascii="Calibri" w:hAnsi="Calibri"/>
          <w:sz w:val="24"/>
          <w:lang w:val="en-GB"/>
        </w:rPr>
      </w:pPr>
    </w:p>
    <w:p w:rsidR="00E51E5F" w:rsidRDefault="00E51E5F" w:rsidP="00E51E5F">
      <w:pPr>
        <w:autoSpaceDE/>
        <w:autoSpaceDN/>
        <w:adjustRightInd/>
        <w:rPr>
          <w:rFonts w:ascii="Calibri" w:hAnsi="Calibri"/>
          <w:snapToGrid w:val="0"/>
          <w:sz w:val="24"/>
          <w:lang w:val="en-GB"/>
        </w:rPr>
      </w:pPr>
      <w:r w:rsidRPr="00D9136E">
        <w:rPr>
          <w:rFonts w:ascii="Calibri" w:hAnsi="Calibri"/>
          <w:snapToGrid w:val="0"/>
          <w:sz w:val="24"/>
          <w:lang w:val="en-GB"/>
        </w:rPr>
        <w:t>If the position has a requirement for Disclosure and Barring Service check (DBS), this will be stated in the advert.  The DBS Application Form will be provided once the selection process has been completed.</w:t>
      </w:r>
    </w:p>
    <w:p w:rsidR="00E51E5F" w:rsidRDefault="00E51E5F" w:rsidP="00E51E5F">
      <w:pPr>
        <w:autoSpaceDE/>
        <w:autoSpaceDN/>
        <w:adjustRightInd/>
        <w:rPr>
          <w:rFonts w:ascii="Calibri" w:hAnsi="Calibri"/>
          <w:snapToGrid w:val="0"/>
          <w:sz w:val="24"/>
          <w:lang w:val="en-GB"/>
        </w:rPr>
      </w:pPr>
    </w:p>
    <w:p w:rsidR="00E51E5F" w:rsidRPr="00D9136E" w:rsidRDefault="00E51E5F" w:rsidP="00E51E5F">
      <w:pPr>
        <w:autoSpaceDE/>
        <w:autoSpaceDN/>
        <w:adjustRightInd/>
        <w:rPr>
          <w:rFonts w:ascii="Calibri" w:hAnsi="Calibri"/>
          <w:snapToGrid w:val="0"/>
          <w:sz w:val="24"/>
          <w:lang w:val="en-GB"/>
        </w:rPr>
      </w:pPr>
      <w:r w:rsidRPr="00D9136E">
        <w:rPr>
          <w:rFonts w:ascii="Calibri" w:hAnsi="Calibri"/>
          <w:snapToGrid w:val="0"/>
          <w:sz w:val="24"/>
          <w:lang w:val="en-GB"/>
        </w:rPr>
        <w:t xml:space="preserve">To comply with UKVI legislation, non-EEA candidates are only eligible to apply for this post if it has been advertised for a total of 28 days. </w:t>
      </w:r>
    </w:p>
    <w:p w:rsidR="00E51E5F" w:rsidRPr="00B91C96" w:rsidRDefault="00E51E5F">
      <w:pPr>
        <w:rPr>
          <w:rFonts w:ascii="Calibri" w:hAnsi="Calibri"/>
          <w:sz w:val="24"/>
          <w:lang w:val="en-GB"/>
        </w:rPr>
      </w:pPr>
    </w:p>
    <w:p w:rsidR="00E51E5F" w:rsidRDefault="00E51E5F" w:rsidP="00E51E5F">
      <w:pPr>
        <w:rPr>
          <w:rFonts w:ascii="Calibri" w:hAnsi="Calibri"/>
          <w:sz w:val="24"/>
          <w:lang w:val="en-GB"/>
        </w:rPr>
      </w:pPr>
      <w:r w:rsidRPr="00B91C96">
        <w:rPr>
          <w:rFonts w:ascii="Calibri" w:hAnsi="Calibri"/>
          <w:sz w:val="24"/>
          <w:lang w:val="en-GB"/>
        </w:rPr>
        <w:t xml:space="preserve">All applications must be submitted by Midnight (GMT) on the closing date published.  </w:t>
      </w:r>
    </w:p>
    <w:p w:rsidR="00E51E5F" w:rsidRDefault="00E51E5F" w:rsidP="00E51E5F">
      <w:pPr>
        <w:rPr>
          <w:rFonts w:ascii="Calibri" w:hAnsi="Calibri"/>
          <w:sz w:val="24"/>
          <w:lang w:val="en-GB"/>
        </w:rPr>
      </w:pPr>
    </w:p>
    <w:p w:rsidR="00E51E5F" w:rsidRDefault="00E51E5F" w:rsidP="00E51E5F">
      <w:pPr>
        <w:rPr>
          <w:rFonts w:ascii="Calibri" w:hAnsi="Calibri"/>
          <w:sz w:val="24"/>
          <w:lang w:val="en-GB"/>
        </w:rPr>
      </w:pPr>
    </w:p>
    <w:p w:rsidR="00E51E5F" w:rsidRPr="007D7BD2" w:rsidRDefault="00E51E5F" w:rsidP="00E51E5F">
      <w:pPr>
        <w:rPr>
          <w:rFonts w:ascii="Calibri" w:eastAsia="Calibri" w:hAnsi="Calibri"/>
          <w:b/>
          <w:sz w:val="24"/>
          <w:lang w:val="en-GB"/>
        </w:rPr>
      </w:pPr>
      <w:r>
        <w:rPr>
          <w:rFonts w:ascii="Calibri" w:eastAsia="Calibri" w:hAnsi="Calibri"/>
          <w:b/>
          <w:sz w:val="24"/>
          <w:lang w:val="en-GB"/>
        </w:rPr>
        <w:br w:type="page"/>
      </w:r>
      <w:r w:rsidRPr="007D7BD2">
        <w:rPr>
          <w:rFonts w:ascii="Calibri" w:eastAsia="Calibri" w:hAnsi="Calibri"/>
          <w:b/>
          <w:sz w:val="24"/>
          <w:lang w:val="en-GB"/>
        </w:rPr>
        <w:lastRenderedPageBreak/>
        <w:t>UNIVERSITY OF PORTSMOUTH – RECRUITMENT PAPERWORK</w:t>
      </w:r>
    </w:p>
    <w:p w:rsidR="00E51E5F" w:rsidRPr="007D7BD2" w:rsidRDefault="00E51E5F" w:rsidP="00E51E5F">
      <w:pPr>
        <w:widowControl/>
        <w:numPr>
          <w:ilvl w:val="0"/>
          <w:numId w:val="1"/>
        </w:numPr>
        <w:autoSpaceDE/>
        <w:autoSpaceDN/>
        <w:adjustRightInd/>
        <w:spacing w:after="200"/>
        <w:contextualSpacing/>
        <w:rPr>
          <w:rFonts w:ascii="Calibri" w:eastAsia="Calibri" w:hAnsi="Calibri"/>
          <w:b/>
          <w:sz w:val="24"/>
          <w:lang w:val="en-GB"/>
        </w:rPr>
      </w:pPr>
      <w:r w:rsidRPr="007D7BD2">
        <w:rPr>
          <w:rFonts w:ascii="Calibri" w:eastAsia="Calibri" w:hAnsi="Calibri"/>
          <w:b/>
          <w:sz w:val="24"/>
          <w:lang w:val="en-GB"/>
        </w:rPr>
        <w:t>JOB DESCRIPTION</w:t>
      </w:r>
    </w:p>
    <w:p w:rsidR="00E51E5F" w:rsidRPr="007D7BD2" w:rsidRDefault="00E51E5F" w:rsidP="00E51E5F">
      <w:pPr>
        <w:widowControl/>
        <w:autoSpaceDE/>
        <w:autoSpaceDN/>
        <w:adjustRightInd/>
        <w:rPr>
          <w:rFonts w:ascii="Calibri" w:eastAsia="Calibri" w:hAnsi="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E51E5F" w:rsidRPr="00875F09">
        <w:tc>
          <w:tcPr>
            <w:tcW w:w="3369"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Job Title:</w:t>
            </w:r>
          </w:p>
          <w:p w:rsidR="00E51E5F" w:rsidRPr="00875F09" w:rsidRDefault="00E51E5F" w:rsidP="00E51E5F">
            <w:pPr>
              <w:widowControl/>
              <w:autoSpaceDE/>
              <w:autoSpaceDN/>
              <w:adjustRightInd/>
              <w:rPr>
                <w:rFonts w:ascii="Calibri" w:eastAsia="Calibri" w:hAnsi="Calibri"/>
                <w:b/>
                <w:sz w:val="24"/>
                <w:lang w:val="en-GB"/>
              </w:rPr>
            </w:pPr>
          </w:p>
        </w:tc>
        <w:tc>
          <w:tcPr>
            <w:tcW w:w="5873" w:type="dxa"/>
          </w:tcPr>
          <w:p w:rsidR="00E51E5F" w:rsidRPr="00875F09" w:rsidRDefault="00E51E5F" w:rsidP="00E51E5F">
            <w:pPr>
              <w:widowControl/>
              <w:autoSpaceDE/>
              <w:autoSpaceDN/>
              <w:adjustRightInd/>
              <w:rPr>
                <w:rFonts w:ascii="Calibri" w:eastAsia="Calibri" w:hAnsi="Calibri"/>
                <w:sz w:val="24"/>
                <w:lang w:val="en-GB"/>
              </w:rPr>
            </w:pPr>
            <w:r w:rsidRPr="00875F09">
              <w:rPr>
                <w:rFonts w:ascii="Calibri" w:eastAsia="Calibri" w:hAnsi="Calibri"/>
                <w:sz w:val="24"/>
                <w:lang w:val="en-GB"/>
              </w:rPr>
              <w:t>Senior Research Fellow</w:t>
            </w:r>
          </w:p>
        </w:tc>
      </w:tr>
      <w:tr w:rsidR="00E51E5F" w:rsidRPr="00875F09">
        <w:tc>
          <w:tcPr>
            <w:tcW w:w="3369"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Grade:</w:t>
            </w:r>
          </w:p>
          <w:p w:rsidR="00E51E5F" w:rsidRPr="00875F09" w:rsidRDefault="00E51E5F" w:rsidP="00E51E5F">
            <w:pPr>
              <w:widowControl/>
              <w:autoSpaceDE/>
              <w:autoSpaceDN/>
              <w:adjustRightInd/>
              <w:rPr>
                <w:rFonts w:ascii="Calibri" w:eastAsia="Calibri" w:hAnsi="Calibri"/>
                <w:b/>
                <w:sz w:val="24"/>
                <w:lang w:val="en-GB"/>
              </w:rPr>
            </w:pPr>
          </w:p>
        </w:tc>
        <w:tc>
          <w:tcPr>
            <w:tcW w:w="5873" w:type="dxa"/>
          </w:tcPr>
          <w:p w:rsidR="00E51E5F" w:rsidRPr="00875F09" w:rsidRDefault="00E51E5F" w:rsidP="00E51E5F">
            <w:pPr>
              <w:widowControl/>
              <w:autoSpaceDE/>
              <w:autoSpaceDN/>
              <w:adjustRightInd/>
              <w:rPr>
                <w:rFonts w:ascii="Calibri" w:eastAsia="Calibri" w:hAnsi="Calibri"/>
                <w:sz w:val="24"/>
                <w:lang w:val="en-GB"/>
              </w:rPr>
            </w:pPr>
            <w:r w:rsidRPr="00875F09">
              <w:rPr>
                <w:rFonts w:ascii="Calibri" w:eastAsia="Calibri" w:hAnsi="Calibri"/>
                <w:sz w:val="24"/>
                <w:lang w:val="en-GB"/>
              </w:rPr>
              <w:t>8</w:t>
            </w:r>
          </w:p>
        </w:tc>
      </w:tr>
      <w:tr w:rsidR="00E51E5F" w:rsidRPr="00875F09">
        <w:tc>
          <w:tcPr>
            <w:tcW w:w="3369"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Faculty/Centre:</w:t>
            </w:r>
          </w:p>
          <w:p w:rsidR="00E51E5F" w:rsidRPr="00875F09" w:rsidRDefault="00E51E5F" w:rsidP="00E51E5F">
            <w:pPr>
              <w:widowControl/>
              <w:autoSpaceDE/>
              <w:autoSpaceDN/>
              <w:adjustRightInd/>
              <w:rPr>
                <w:rFonts w:ascii="Calibri" w:eastAsia="Calibri" w:hAnsi="Calibri"/>
                <w:b/>
                <w:sz w:val="24"/>
                <w:lang w:val="en-GB"/>
              </w:rPr>
            </w:pPr>
          </w:p>
        </w:tc>
        <w:tc>
          <w:tcPr>
            <w:tcW w:w="5873" w:type="dxa"/>
          </w:tcPr>
          <w:p w:rsidR="00E51E5F" w:rsidRPr="00875F09" w:rsidRDefault="00E51E5F" w:rsidP="00E51E5F">
            <w:pPr>
              <w:widowControl/>
              <w:autoSpaceDE/>
              <w:autoSpaceDN/>
              <w:adjustRightInd/>
              <w:rPr>
                <w:rFonts w:ascii="Calibri" w:eastAsia="Calibri" w:hAnsi="Calibri"/>
                <w:sz w:val="24"/>
                <w:lang w:val="en-GB"/>
              </w:rPr>
            </w:pPr>
            <w:r w:rsidRPr="00875F09">
              <w:rPr>
                <w:rFonts w:ascii="Calibri" w:eastAsia="Calibri" w:hAnsi="Calibri"/>
                <w:sz w:val="24"/>
                <w:lang w:val="en-GB"/>
              </w:rPr>
              <w:t>Creative &amp; Cultural Industries</w:t>
            </w:r>
          </w:p>
        </w:tc>
      </w:tr>
      <w:tr w:rsidR="00E51E5F" w:rsidRPr="00875F09">
        <w:tc>
          <w:tcPr>
            <w:tcW w:w="3369"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Department/Service:</w:t>
            </w:r>
          </w:p>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Location:</w:t>
            </w:r>
          </w:p>
        </w:tc>
        <w:tc>
          <w:tcPr>
            <w:tcW w:w="5873" w:type="dxa"/>
          </w:tcPr>
          <w:p w:rsidR="00E51E5F" w:rsidRPr="00875F09" w:rsidRDefault="00E51E5F" w:rsidP="00E51E5F">
            <w:pPr>
              <w:widowControl/>
              <w:autoSpaceDE/>
              <w:autoSpaceDN/>
              <w:adjustRightInd/>
              <w:rPr>
                <w:rFonts w:ascii="Calibri" w:eastAsia="Calibri" w:hAnsi="Calibri"/>
                <w:sz w:val="24"/>
                <w:lang w:val="en-GB"/>
              </w:rPr>
            </w:pPr>
            <w:r w:rsidRPr="00875F09">
              <w:rPr>
                <w:rFonts w:ascii="Calibri" w:eastAsia="Calibri" w:hAnsi="Calibri"/>
                <w:sz w:val="24"/>
                <w:lang w:val="en-GB"/>
              </w:rPr>
              <w:t xml:space="preserve">Creative Technologies </w:t>
            </w:r>
          </w:p>
        </w:tc>
      </w:tr>
      <w:tr w:rsidR="00E51E5F" w:rsidRPr="00875F09">
        <w:tc>
          <w:tcPr>
            <w:tcW w:w="3369"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Position Reference No:</w:t>
            </w:r>
          </w:p>
          <w:p w:rsidR="00E51E5F" w:rsidRPr="00875F09" w:rsidRDefault="00E51E5F" w:rsidP="00E51E5F">
            <w:pPr>
              <w:widowControl/>
              <w:autoSpaceDE/>
              <w:autoSpaceDN/>
              <w:adjustRightInd/>
              <w:rPr>
                <w:rFonts w:ascii="Calibri" w:eastAsia="Calibri" w:hAnsi="Calibri"/>
                <w:b/>
                <w:sz w:val="24"/>
                <w:lang w:val="en-GB"/>
              </w:rPr>
            </w:pPr>
          </w:p>
        </w:tc>
        <w:tc>
          <w:tcPr>
            <w:tcW w:w="5873" w:type="dxa"/>
          </w:tcPr>
          <w:p w:rsidR="00E51E5F" w:rsidRPr="00875F09" w:rsidRDefault="00590CE2" w:rsidP="00E51E5F">
            <w:pPr>
              <w:widowControl/>
              <w:autoSpaceDE/>
              <w:autoSpaceDN/>
              <w:adjustRightInd/>
              <w:rPr>
                <w:rFonts w:ascii="Calibri" w:eastAsia="Calibri" w:hAnsi="Calibri"/>
                <w:sz w:val="24"/>
                <w:lang w:val="en-GB"/>
              </w:rPr>
            </w:pPr>
            <w:r>
              <w:rPr>
                <w:rFonts w:ascii="Calibri" w:eastAsia="Calibri" w:hAnsi="Calibri"/>
                <w:sz w:val="24"/>
                <w:lang w:val="en-GB"/>
              </w:rPr>
              <w:t>10012045</w:t>
            </w:r>
          </w:p>
        </w:tc>
      </w:tr>
      <w:tr w:rsidR="00E51E5F" w:rsidRPr="00875F09">
        <w:tc>
          <w:tcPr>
            <w:tcW w:w="3369"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Cost Centre:</w:t>
            </w:r>
          </w:p>
          <w:p w:rsidR="00E51E5F" w:rsidRPr="00875F09" w:rsidRDefault="00E51E5F" w:rsidP="00E51E5F">
            <w:pPr>
              <w:widowControl/>
              <w:autoSpaceDE/>
              <w:autoSpaceDN/>
              <w:adjustRightInd/>
              <w:rPr>
                <w:rFonts w:ascii="Calibri" w:eastAsia="Calibri" w:hAnsi="Calibri"/>
                <w:b/>
                <w:sz w:val="24"/>
                <w:lang w:val="en-GB"/>
              </w:rPr>
            </w:pPr>
          </w:p>
        </w:tc>
        <w:tc>
          <w:tcPr>
            <w:tcW w:w="5873" w:type="dxa"/>
          </w:tcPr>
          <w:p w:rsidR="00E51E5F" w:rsidRPr="00875F09" w:rsidRDefault="00E51E5F" w:rsidP="00E51E5F">
            <w:pPr>
              <w:widowControl/>
              <w:autoSpaceDE/>
              <w:autoSpaceDN/>
              <w:adjustRightInd/>
              <w:rPr>
                <w:rFonts w:ascii="Calibri" w:eastAsia="Calibri" w:hAnsi="Calibri"/>
                <w:sz w:val="24"/>
                <w:lang w:val="en-GB"/>
              </w:rPr>
            </w:pPr>
            <w:r w:rsidRPr="00875F09">
              <w:rPr>
                <w:rFonts w:ascii="Calibri" w:eastAsia="Calibri" w:hAnsi="Calibri"/>
                <w:sz w:val="24"/>
                <w:lang w:val="en-GB"/>
              </w:rPr>
              <w:t>14565</w:t>
            </w:r>
          </w:p>
        </w:tc>
      </w:tr>
      <w:tr w:rsidR="00E51E5F" w:rsidRPr="00875F09">
        <w:tc>
          <w:tcPr>
            <w:tcW w:w="3369"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Responsible to:</w:t>
            </w:r>
          </w:p>
          <w:p w:rsidR="00E51E5F" w:rsidRPr="00875F09" w:rsidRDefault="00E51E5F" w:rsidP="00E51E5F">
            <w:pPr>
              <w:widowControl/>
              <w:autoSpaceDE/>
              <w:autoSpaceDN/>
              <w:adjustRightInd/>
              <w:rPr>
                <w:rFonts w:ascii="Calibri" w:eastAsia="Calibri" w:hAnsi="Calibri"/>
                <w:b/>
                <w:sz w:val="24"/>
                <w:lang w:val="en-GB"/>
              </w:rPr>
            </w:pPr>
          </w:p>
        </w:tc>
        <w:tc>
          <w:tcPr>
            <w:tcW w:w="5873" w:type="dxa"/>
          </w:tcPr>
          <w:p w:rsidR="00E51E5F" w:rsidRPr="00875F09" w:rsidRDefault="00E51E5F" w:rsidP="00E51E5F">
            <w:pPr>
              <w:widowControl/>
              <w:autoSpaceDE/>
              <w:autoSpaceDN/>
              <w:adjustRightInd/>
              <w:rPr>
                <w:rFonts w:ascii="Calibri" w:eastAsia="Calibri" w:hAnsi="Calibri"/>
                <w:sz w:val="24"/>
                <w:lang w:val="en-GB"/>
              </w:rPr>
            </w:pPr>
            <w:r w:rsidRPr="00875F09">
              <w:rPr>
                <w:rFonts w:ascii="Calibri" w:eastAsia="Calibri" w:hAnsi="Calibri"/>
                <w:sz w:val="24"/>
                <w:lang w:val="en-GB"/>
              </w:rPr>
              <w:t>Head of School</w:t>
            </w:r>
          </w:p>
        </w:tc>
      </w:tr>
      <w:tr w:rsidR="00E51E5F" w:rsidRPr="00875F09">
        <w:tc>
          <w:tcPr>
            <w:tcW w:w="3369"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Responsible for:</w:t>
            </w:r>
          </w:p>
          <w:p w:rsidR="00E51E5F" w:rsidRPr="00875F09" w:rsidRDefault="00E51E5F" w:rsidP="00E51E5F">
            <w:pPr>
              <w:widowControl/>
              <w:autoSpaceDE/>
              <w:autoSpaceDN/>
              <w:adjustRightInd/>
              <w:rPr>
                <w:rFonts w:ascii="Calibri" w:eastAsia="Calibri" w:hAnsi="Calibri"/>
                <w:b/>
                <w:sz w:val="24"/>
                <w:lang w:val="en-GB"/>
              </w:rPr>
            </w:pPr>
          </w:p>
        </w:tc>
        <w:tc>
          <w:tcPr>
            <w:tcW w:w="5873" w:type="dxa"/>
          </w:tcPr>
          <w:p w:rsidR="00E51E5F" w:rsidRPr="00875F09" w:rsidRDefault="00E51E5F" w:rsidP="00E51E5F">
            <w:pPr>
              <w:widowControl/>
              <w:autoSpaceDE/>
              <w:autoSpaceDN/>
              <w:adjustRightInd/>
              <w:rPr>
                <w:rFonts w:ascii="Calibri" w:eastAsia="Calibri" w:hAnsi="Calibri"/>
                <w:i/>
                <w:sz w:val="24"/>
                <w:lang w:val="en-GB"/>
              </w:rPr>
            </w:pPr>
            <w:r w:rsidRPr="00875F09">
              <w:rPr>
                <w:rFonts w:ascii="Calibri" w:eastAsia="Calibri" w:hAnsi="Calibri"/>
                <w:sz w:val="24"/>
                <w:lang w:val="en-GB"/>
              </w:rPr>
              <w:t>Research Assistants/Associates/Fellows, as required</w:t>
            </w:r>
          </w:p>
        </w:tc>
      </w:tr>
      <w:tr w:rsidR="00E51E5F" w:rsidRPr="00875F09">
        <w:tc>
          <w:tcPr>
            <w:tcW w:w="3369"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Effective date of job description:</w:t>
            </w:r>
          </w:p>
          <w:p w:rsidR="00E51E5F" w:rsidRPr="00875F09" w:rsidRDefault="00E51E5F" w:rsidP="00E51E5F">
            <w:pPr>
              <w:widowControl/>
              <w:autoSpaceDE/>
              <w:autoSpaceDN/>
              <w:adjustRightInd/>
              <w:rPr>
                <w:rFonts w:ascii="Calibri" w:eastAsia="Calibri" w:hAnsi="Calibri"/>
                <w:b/>
                <w:sz w:val="24"/>
                <w:lang w:val="en-GB"/>
              </w:rPr>
            </w:pPr>
          </w:p>
        </w:tc>
        <w:tc>
          <w:tcPr>
            <w:tcW w:w="5873" w:type="dxa"/>
          </w:tcPr>
          <w:p w:rsidR="00E51E5F" w:rsidRPr="00875F09" w:rsidRDefault="00590CE2" w:rsidP="00E51E5F">
            <w:pPr>
              <w:widowControl/>
              <w:autoSpaceDE/>
              <w:autoSpaceDN/>
              <w:adjustRightInd/>
              <w:rPr>
                <w:rFonts w:ascii="Calibri" w:eastAsia="Calibri" w:hAnsi="Calibri"/>
                <w:sz w:val="24"/>
                <w:lang w:val="en-GB"/>
              </w:rPr>
            </w:pPr>
            <w:r>
              <w:rPr>
                <w:rFonts w:ascii="Calibri" w:eastAsia="Calibri" w:hAnsi="Calibri"/>
                <w:sz w:val="24"/>
                <w:lang w:val="en-GB"/>
              </w:rPr>
              <w:t>June 2014</w:t>
            </w:r>
          </w:p>
        </w:tc>
      </w:tr>
    </w:tbl>
    <w:p w:rsidR="00E51E5F" w:rsidRPr="00875F09" w:rsidRDefault="00E51E5F" w:rsidP="00E51E5F">
      <w:pPr>
        <w:widowControl/>
        <w:autoSpaceDE/>
        <w:autoSpaceDN/>
        <w:adjustRightInd/>
        <w:rPr>
          <w:rFonts w:ascii="Calibri" w:eastAsia="Calibri" w:hAnsi="Calibri"/>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51E5F" w:rsidRPr="00875F09">
        <w:tc>
          <w:tcPr>
            <w:tcW w:w="9242"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Purpose of Job:</w:t>
            </w:r>
            <w:r w:rsidRPr="00875F09">
              <w:rPr>
                <w:rFonts w:ascii="Calibri" w:eastAsia="Calibri" w:hAnsi="Calibri"/>
                <w:i/>
                <w:sz w:val="24"/>
                <w:lang w:val="en-GB"/>
              </w:rPr>
              <w:t xml:space="preserve"> </w:t>
            </w:r>
          </w:p>
        </w:tc>
      </w:tr>
      <w:tr w:rsidR="00E51E5F" w:rsidRPr="00875F09">
        <w:tc>
          <w:tcPr>
            <w:tcW w:w="9242" w:type="dxa"/>
          </w:tcPr>
          <w:p w:rsidR="00E51E5F" w:rsidRPr="00875F09" w:rsidRDefault="00E51E5F" w:rsidP="00E51E5F">
            <w:pPr>
              <w:widowControl/>
              <w:autoSpaceDE/>
              <w:autoSpaceDN/>
              <w:adjustRightInd/>
              <w:rPr>
                <w:rFonts w:ascii="Calibri" w:eastAsia="Calibri" w:hAnsi="Calibri"/>
                <w:i/>
                <w:sz w:val="24"/>
                <w:lang w:val="en-GB"/>
              </w:rPr>
            </w:pPr>
          </w:p>
          <w:p w:rsidR="00E51E5F" w:rsidRPr="00875F09" w:rsidRDefault="00E51E5F" w:rsidP="00E51E5F">
            <w:pPr>
              <w:widowControl/>
              <w:autoSpaceDE/>
              <w:autoSpaceDN/>
              <w:adjustRightInd/>
              <w:spacing w:after="200"/>
              <w:rPr>
                <w:rFonts w:ascii="Calibri" w:eastAsia="Calibri" w:hAnsi="Calibri" w:cs="Arial"/>
                <w:sz w:val="24"/>
                <w:lang w:val="en-GB"/>
              </w:rPr>
            </w:pPr>
            <w:r w:rsidRPr="00875F09">
              <w:rPr>
                <w:rFonts w:ascii="Calibri" w:eastAsia="Calibri" w:hAnsi="Calibri" w:cs="Arial"/>
                <w:sz w:val="24"/>
                <w:lang w:val="en-GB"/>
              </w:rPr>
              <w:t>To successfully manage a number of research projects and related activities on their own or on behalf of a research leader.  To have involvement in planning teams, chairing working parties and leading/initiating internal research networks, developing, analysing, interpreting research data. Writing papers for research journals and material for publications and identifying potential sources of income contributing to the growing research culture in the School of Creative Technologies</w:t>
            </w:r>
          </w:p>
          <w:p w:rsidR="00E51E5F" w:rsidRPr="00875F09" w:rsidRDefault="00E51E5F" w:rsidP="00E51E5F">
            <w:pPr>
              <w:widowControl/>
              <w:autoSpaceDE/>
              <w:autoSpaceDN/>
              <w:adjustRightInd/>
              <w:spacing w:after="200"/>
              <w:rPr>
                <w:rFonts w:ascii="Calibri" w:eastAsia="Calibri" w:hAnsi="Calibri"/>
                <w:i/>
                <w:sz w:val="24"/>
                <w:lang w:val="en-GB"/>
              </w:rPr>
            </w:pPr>
            <w:r w:rsidRPr="00875F09">
              <w:rPr>
                <w:rFonts w:ascii="Calibri" w:eastAsia="Calibri" w:hAnsi="Calibri"/>
                <w:i/>
                <w:sz w:val="24"/>
                <w:lang w:val="en-GB"/>
              </w:rPr>
              <w:t xml:space="preserve">The research project(s):  E-ARK (European Archival Records and Knowledge Preservation).  </w:t>
            </w:r>
          </w:p>
          <w:p w:rsidR="00E51E5F" w:rsidRPr="00875F09" w:rsidRDefault="00E51E5F" w:rsidP="00E51E5F">
            <w:pPr>
              <w:widowControl/>
              <w:autoSpaceDE/>
              <w:autoSpaceDN/>
              <w:adjustRightInd/>
              <w:spacing w:after="200"/>
              <w:rPr>
                <w:rFonts w:ascii="Calibri" w:eastAsia="Calibri" w:hAnsi="Calibri"/>
                <w:sz w:val="24"/>
                <w:lang w:val="en-GB"/>
              </w:rPr>
            </w:pPr>
            <w:r w:rsidRPr="00875F09">
              <w:rPr>
                <w:rFonts w:ascii="Calibri" w:eastAsia="Calibri" w:hAnsi="Calibri" w:cs="Arial"/>
                <w:sz w:val="24"/>
                <w:lang w:val="en-GB"/>
              </w:rPr>
              <w:t xml:space="preserve">Archives provide an indispensable component of the digital ecosystem by safeguarding information and enabling access to it. Harmonisation of currently fragmented archival approaches is required to provide the economies of scale necessary for general adoption of end-to-end solutions. There is a critical need for an overarching methodology addressing business and operational issues, and technical solutions for </w:t>
            </w:r>
            <w:proofErr w:type="gramStart"/>
            <w:r w:rsidRPr="00875F09">
              <w:rPr>
                <w:rFonts w:ascii="Calibri" w:eastAsia="Calibri" w:hAnsi="Calibri" w:cs="Arial"/>
                <w:sz w:val="24"/>
                <w:lang w:val="en-GB"/>
              </w:rPr>
              <w:t>ingest,</w:t>
            </w:r>
            <w:proofErr w:type="gramEnd"/>
            <w:r w:rsidRPr="00875F09">
              <w:rPr>
                <w:rFonts w:ascii="Calibri" w:eastAsia="Calibri" w:hAnsi="Calibri" w:cs="Arial"/>
                <w:sz w:val="24"/>
                <w:lang w:val="en-GB"/>
              </w:rPr>
              <w:t xml:space="preserve"> preservation and re-use. In co-operation with commercial systems providers, E-ARK will create and pilot a pan-European methodology for electronic document archiving, synthesising existing national and international best </w:t>
            </w:r>
            <w:proofErr w:type="gramStart"/>
            <w:r w:rsidRPr="00875F09">
              <w:rPr>
                <w:rFonts w:ascii="Calibri" w:eastAsia="Calibri" w:hAnsi="Calibri" w:cs="Arial"/>
                <w:sz w:val="24"/>
                <w:lang w:val="en-GB"/>
              </w:rPr>
              <w:t>practices, that</w:t>
            </w:r>
            <w:proofErr w:type="gramEnd"/>
            <w:r w:rsidRPr="00875F09">
              <w:rPr>
                <w:rFonts w:ascii="Calibri" w:eastAsia="Calibri" w:hAnsi="Calibri" w:cs="Arial"/>
                <w:sz w:val="24"/>
                <w:lang w:val="en-GB"/>
              </w:rPr>
              <w:t xml:space="preserve"> will keep records and databases authentic and usable over time.  The methodology will be implemented in an open pilot in various national contexts, using existing, near-to-market tools, and services developed by the partners. This will allow memory institutions and their clients (public- and private-sector) to assess, in an operational context, the suitability of those state-of-the-art technologies. Working with colleagues both in the UK and internationally, the successful candidate will be expected to identify and pursue potential sources of income appropriate to the work of the Future Proof Computing Group, and thereby supporting the research activity in CiTECH.</w:t>
            </w:r>
            <w:r w:rsidRPr="00875F09">
              <w:rPr>
                <w:rFonts w:ascii="Calibri" w:eastAsia="Calibri" w:hAnsi="Calibri"/>
                <w:sz w:val="24"/>
                <w:lang w:val="en-GB"/>
              </w:rPr>
              <w:t xml:space="preserve"> </w:t>
            </w:r>
          </w:p>
        </w:tc>
      </w:tr>
    </w:tbl>
    <w:p w:rsidR="00E51E5F" w:rsidRPr="00875F09" w:rsidRDefault="00E51E5F" w:rsidP="00E51E5F">
      <w:pPr>
        <w:widowControl/>
        <w:autoSpaceDE/>
        <w:autoSpaceDN/>
        <w:adjustRightInd/>
        <w:spacing w:after="200"/>
        <w:rPr>
          <w:rFonts w:ascii="Calibri" w:eastAsia="Calibri" w:hAnsi="Calibri"/>
          <w:sz w:val="24"/>
          <w:lang w:val="en-GB"/>
        </w:rPr>
      </w:pPr>
    </w:p>
    <w:p w:rsidR="00E51E5F" w:rsidRPr="00875F09" w:rsidRDefault="00E51E5F" w:rsidP="00E51E5F">
      <w:pPr>
        <w:widowControl/>
        <w:autoSpaceDE/>
        <w:autoSpaceDN/>
        <w:adjustRightInd/>
        <w:spacing w:after="200"/>
        <w:rPr>
          <w:rFonts w:ascii="Calibri" w:eastAsia="Calibri" w:hAnsi="Calibri"/>
          <w:sz w:val="24"/>
          <w:lang w:val="en-GB"/>
        </w:rPr>
      </w:pPr>
      <w:r w:rsidRPr="00875F09">
        <w:rPr>
          <w:rFonts w:ascii="Calibri" w:eastAsia="Calibri" w:hAnsi="Calibri"/>
          <w:sz w:val="24"/>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51E5F" w:rsidRPr="00875F09">
        <w:tc>
          <w:tcPr>
            <w:tcW w:w="9242"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Key Responsibilities:</w:t>
            </w:r>
          </w:p>
        </w:tc>
      </w:tr>
      <w:tr w:rsidR="00E51E5F" w:rsidRPr="00875F09">
        <w:trPr>
          <w:trHeight w:val="70"/>
        </w:trPr>
        <w:tc>
          <w:tcPr>
            <w:tcW w:w="9242" w:type="dxa"/>
            <w:tcBorders>
              <w:bottom w:val="single" w:sz="4" w:space="0" w:color="000000"/>
            </w:tcBorders>
          </w:tcPr>
          <w:p w:rsidR="00E51E5F" w:rsidRPr="00875F09" w:rsidRDefault="00E51E5F" w:rsidP="00E51E5F">
            <w:pPr>
              <w:widowControl/>
              <w:numPr>
                <w:ilvl w:val="0"/>
                <w:numId w:val="3"/>
              </w:numPr>
              <w:autoSpaceDE/>
              <w:autoSpaceDN/>
              <w:adjustRightInd/>
              <w:spacing w:after="200"/>
              <w:rPr>
                <w:rFonts w:ascii="Calibri" w:eastAsia="Calibri" w:hAnsi="Calibri"/>
                <w:sz w:val="24"/>
                <w:lang w:val="en-GB"/>
              </w:rPr>
            </w:pPr>
            <w:r w:rsidRPr="00875F09">
              <w:rPr>
                <w:rFonts w:ascii="Calibri" w:eastAsia="Calibri" w:hAnsi="Calibri"/>
                <w:sz w:val="24"/>
                <w:lang w:val="en-GB"/>
              </w:rPr>
              <w:t xml:space="preserve">To manage and be responsible for the completion of a number of research projects (either own or on behalf of the Principal Investigator(s)), ensuring that the aims and objectives are met </w:t>
            </w:r>
          </w:p>
          <w:p w:rsidR="00E51E5F" w:rsidRPr="00875F09" w:rsidRDefault="00E51E5F" w:rsidP="00E51E5F">
            <w:pPr>
              <w:widowControl/>
              <w:numPr>
                <w:ilvl w:val="0"/>
                <w:numId w:val="3"/>
              </w:numPr>
              <w:autoSpaceDE/>
              <w:autoSpaceDN/>
              <w:adjustRightInd/>
              <w:spacing w:after="200"/>
              <w:rPr>
                <w:rFonts w:ascii="Calibri" w:eastAsia="Calibri" w:hAnsi="Calibri"/>
                <w:sz w:val="24"/>
                <w:lang w:val="en-GB"/>
              </w:rPr>
            </w:pPr>
            <w:r w:rsidRPr="00875F09">
              <w:rPr>
                <w:rFonts w:ascii="Calibri" w:eastAsia="Calibri" w:hAnsi="Calibri"/>
                <w:sz w:val="24"/>
                <w:lang w:val="en-GB"/>
              </w:rPr>
              <w:t xml:space="preserve">To present research project findings to a variety of stakeholders  and to write papers for research journals and materials for publication </w:t>
            </w:r>
          </w:p>
          <w:p w:rsidR="00E51E5F" w:rsidRPr="00875F09" w:rsidRDefault="00E51E5F" w:rsidP="00E51E5F">
            <w:pPr>
              <w:widowControl/>
              <w:numPr>
                <w:ilvl w:val="0"/>
                <w:numId w:val="3"/>
              </w:numPr>
              <w:autoSpaceDE/>
              <w:autoSpaceDN/>
              <w:adjustRightInd/>
              <w:spacing w:after="200"/>
              <w:contextualSpacing/>
              <w:rPr>
                <w:rFonts w:ascii="Calibri" w:eastAsia="Calibri" w:hAnsi="Calibri"/>
                <w:color w:val="808080"/>
                <w:sz w:val="24"/>
                <w:lang w:val="en-GB"/>
              </w:rPr>
            </w:pPr>
            <w:r w:rsidRPr="00875F09">
              <w:rPr>
                <w:rFonts w:ascii="Calibri" w:eastAsia="Calibri" w:hAnsi="Calibri"/>
                <w:sz w:val="24"/>
                <w:lang w:val="en-GB"/>
              </w:rPr>
              <w:t xml:space="preserve">Required to identify and actively pursue potential sources of research income </w:t>
            </w:r>
          </w:p>
          <w:p w:rsidR="00E51E5F" w:rsidRPr="00875F09" w:rsidRDefault="00E51E5F" w:rsidP="00E51E5F">
            <w:pPr>
              <w:widowControl/>
              <w:autoSpaceDE/>
              <w:autoSpaceDN/>
              <w:adjustRightInd/>
              <w:rPr>
                <w:rFonts w:ascii="Calibri" w:eastAsia="Calibri" w:hAnsi="Calibri"/>
                <w:b/>
                <w:sz w:val="24"/>
                <w:u w:val="single"/>
                <w:lang w:val="en-GB"/>
              </w:rPr>
            </w:pPr>
            <w:r w:rsidRPr="00875F09">
              <w:rPr>
                <w:rFonts w:ascii="Calibri" w:eastAsia="Calibri" w:hAnsi="Calibri"/>
                <w:b/>
                <w:sz w:val="24"/>
                <w:u w:val="single"/>
                <w:lang w:val="en-GB"/>
              </w:rPr>
              <w:t>Line Management Responsibilities</w:t>
            </w:r>
          </w:p>
          <w:p w:rsidR="00E51E5F" w:rsidRPr="00875F09" w:rsidRDefault="00E51E5F" w:rsidP="00E51E5F">
            <w:pPr>
              <w:widowControl/>
              <w:numPr>
                <w:ilvl w:val="0"/>
                <w:numId w:val="4"/>
              </w:numPr>
              <w:autoSpaceDE/>
              <w:autoSpaceDN/>
              <w:adjustRightInd/>
              <w:spacing w:after="200"/>
              <w:rPr>
                <w:rFonts w:ascii="Calibri" w:eastAsia="Calibri" w:hAnsi="Calibri"/>
                <w:sz w:val="24"/>
                <w:lang w:val="en-GB"/>
              </w:rPr>
            </w:pPr>
            <w:r w:rsidRPr="00875F09">
              <w:rPr>
                <w:rFonts w:ascii="Calibri" w:eastAsia="Calibri" w:hAnsi="Calibri"/>
                <w:sz w:val="24"/>
                <w:lang w:val="en-GB"/>
              </w:rPr>
              <w:t>Line management responsibility for  Research  Assistants/ Associates/ Fellows, as required</w:t>
            </w:r>
          </w:p>
          <w:p w:rsidR="00E51E5F" w:rsidRPr="00875F09" w:rsidRDefault="00E51E5F" w:rsidP="00E51E5F">
            <w:pPr>
              <w:widowControl/>
              <w:numPr>
                <w:ilvl w:val="0"/>
                <w:numId w:val="4"/>
              </w:numPr>
              <w:autoSpaceDE/>
              <w:autoSpaceDN/>
              <w:adjustRightInd/>
              <w:spacing w:after="200"/>
              <w:rPr>
                <w:rFonts w:ascii="Calibri" w:eastAsia="Calibri" w:hAnsi="Calibri"/>
                <w:sz w:val="24"/>
                <w:lang w:val="en-GB"/>
              </w:rPr>
            </w:pPr>
            <w:r w:rsidRPr="00875F09">
              <w:rPr>
                <w:rFonts w:ascii="Calibri" w:eastAsia="Calibri" w:hAnsi="Calibri"/>
                <w:sz w:val="24"/>
                <w:lang w:val="en-GB"/>
              </w:rPr>
              <w:t>Assignment of tasks to best deliver the project in a timely fashion</w:t>
            </w:r>
          </w:p>
          <w:p w:rsidR="00E51E5F" w:rsidRPr="00875F09" w:rsidRDefault="00E51E5F" w:rsidP="00E51E5F">
            <w:pPr>
              <w:widowControl/>
              <w:numPr>
                <w:ilvl w:val="0"/>
                <w:numId w:val="4"/>
              </w:numPr>
              <w:autoSpaceDE/>
              <w:autoSpaceDN/>
              <w:adjustRightInd/>
              <w:spacing w:after="200"/>
              <w:rPr>
                <w:rFonts w:ascii="Calibri" w:eastAsia="Calibri" w:hAnsi="Calibri"/>
                <w:sz w:val="24"/>
                <w:lang w:val="en-GB"/>
              </w:rPr>
            </w:pPr>
            <w:r w:rsidRPr="00875F09">
              <w:rPr>
                <w:rFonts w:ascii="Calibri" w:eastAsia="Calibri" w:hAnsi="Calibri"/>
                <w:sz w:val="24"/>
                <w:lang w:val="en-GB"/>
              </w:rPr>
              <w:t>To liaise with the Principal Investigator(s) to ensure the efficient operation of E-ARK.</w:t>
            </w:r>
          </w:p>
          <w:p w:rsidR="00E51E5F" w:rsidRPr="00875F09" w:rsidRDefault="00E51E5F" w:rsidP="00E51E5F">
            <w:pPr>
              <w:widowControl/>
              <w:numPr>
                <w:ilvl w:val="0"/>
                <w:numId w:val="4"/>
              </w:numPr>
              <w:autoSpaceDE/>
              <w:autoSpaceDN/>
              <w:adjustRightInd/>
              <w:spacing w:after="200"/>
              <w:rPr>
                <w:rFonts w:ascii="Calibri" w:eastAsia="Calibri" w:hAnsi="Calibri"/>
                <w:sz w:val="24"/>
                <w:lang w:val="en-GB"/>
              </w:rPr>
            </w:pPr>
            <w:r w:rsidRPr="00875F09">
              <w:rPr>
                <w:rFonts w:ascii="Calibri" w:eastAsia="Calibri" w:hAnsi="Calibri"/>
                <w:sz w:val="24"/>
                <w:lang w:val="en-GB"/>
              </w:rPr>
              <w:t>Investigate performance, disciplinary and grievance matters when necessary following University procedures</w:t>
            </w:r>
          </w:p>
          <w:p w:rsidR="00E51E5F" w:rsidRPr="00875F09" w:rsidRDefault="00E51E5F" w:rsidP="00E51E5F">
            <w:pPr>
              <w:widowControl/>
              <w:numPr>
                <w:ilvl w:val="0"/>
                <w:numId w:val="4"/>
              </w:numPr>
              <w:autoSpaceDE/>
              <w:autoSpaceDN/>
              <w:adjustRightInd/>
              <w:spacing w:after="200"/>
              <w:rPr>
                <w:rFonts w:ascii="Calibri" w:eastAsia="Calibri" w:hAnsi="Calibri"/>
                <w:sz w:val="24"/>
                <w:lang w:val="en-GB"/>
              </w:rPr>
            </w:pPr>
            <w:r w:rsidRPr="00875F09">
              <w:rPr>
                <w:rFonts w:ascii="Calibri" w:eastAsia="Calibri" w:hAnsi="Calibri"/>
                <w:sz w:val="24"/>
                <w:lang w:val="en-GB"/>
              </w:rPr>
              <w:t>Conduct performance &amp; development review (PDR),  recruitment, induction and training of staff</w:t>
            </w:r>
          </w:p>
          <w:p w:rsidR="00E51E5F" w:rsidRPr="00875F09" w:rsidRDefault="00E51E5F" w:rsidP="00E51E5F">
            <w:pPr>
              <w:widowControl/>
              <w:numPr>
                <w:ilvl w:val="0"/>
                <w:numId w:val="4"/>
              </w:numPr>
              <w:autoSpaceDE/>
              <w:autoSpaceDN/>
              <w:adjustRightInd/>
              <w:spacing w:after="200"/>
              <w:rPr>
                <w:rFonts w:ascii="Calibri" w:eastAsia="Calibri" w:hAnsi="Calibri"/>
                <w:sz w:val="24"/>
                <w:lang w:val="en-GB"/>
              </w:rPr>
            </w:pPr>
            <w:r w:rsidRPr="00875F09">
              <w:rPr>
                <w:rFonts w:ascii="Calibri" w:eastAsia="Calibri" w:hAnsi="Calibri"/>
                <w:sz w:val="24"/>
                <w:lang w:val="en-GB"/>
              </w:rPr>
              <w:t>Deputise for the Principal Investigator(s) where appropriate</w:t>
            </w:r>
          </w:p>
          <w:p w:rsidR="00E51E5F" w:rsidRPr="00875F09" w:rsidRDefault="00E51E5F" w:rsidP="00E51E5F">
            <w:pPr>
              <w:widowControl/>
              <w:numPr>
                <w:ilvl w:val="0"/>
                <w:numId w:val="4"/>
              </w:numPr>
              <w:autoSpaceDE/>
              <w:autoSpaceDN/>
              <w:adjustRightInd/>
              <w:spacing w:after="200"/>
              <w:rPr>
                <w:rFonts w:ascii="Calibri" w:eastAsia="Calibri" w:hAnsi="Calibri"/>
                <w:sz w:val="24"/>
                <w:lang w:val="en-GB"/>
              </w:rPr>
            </w:pPr>
            <w:r w:rsidRPr="00875F09">
              <w:rPr>
                <w:rFonts w:ascii="Calibri" w:eastAsia="Calibri" w:hAnsi="Calibri"/>
                <w:sz w:val="24"/>
                <w:lang w:val="en-GB"/>
              </w:rPr>
              <w:t>Represent the (E-ARK Project/School/CiTECH Research Centre/Future Proof Computing Group) at meetings where appropriate</w:t>
            </w:r>
          </w:p>
          <w:p w:rsidR="00E51E5F" w:rsidRPr="00875F09" w:rsidRDefault="00E51E5F" w:rsidP="00E51E5F">
            <w:pPr>
              <w:widowControl/>
              <w:autoSpaceDE/>
              <w:autoSpaceDN/>
              <w:adjustRightInd/>
              <w:rPr>
                <w:rFonts w:ascii="Calibri" w:eastAsia="Calibri" w:hAnsi="Calibri"/>
                <w:b/>
                <w:color w:val="7F7F7F"/>
                <w:sz w:val="24"/>
                <w:lang w:val="en-GB"/>
              </w:rPr>
            </w:pPr>
            <w:r w:rsidRPr="00875F09">
              <w:rPr>
                <w:rFonts w:ascii="Calibri" w:eastAsia="Calibri" w:hAnsi="Calibri"/>
                <w:b/>
                <w:sz w:val="24"/>
                <w:u w:val="single"/>
                <w:lang w:val="en-GB"/>
              </w:rPr>
              <w:t>Additional expectations of the role holder</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 xml:space="preserve">In line with the research project aims and objectives, the role holder is required to plan, prioritise and organise their own workload </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 xml:space="preserve">Able to lead a research group on behalf of an academic </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To communicate with team members and  have involvement in planning teams, chairing working parties and leading/initiating internal research networks</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To attend team meetings when required providing relevant and timely information, in order to aid decision making</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To solve problems that may occur during the length of the research project applying specialist knowledge</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 xml:space="preserve">To develop methodologies and design data gathering and analytical techniques that can be used by others in order to analyse, interpret and evaluate research data </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 xml:space="preserve">To deliver short one-off training sessions or lectures such as explaining how to conduct literature or database searches </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To participate in and contribute to a performance &amp; development review (PDR), ensuring that work produced is in line with the School/Faculty/University aims</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To comply with the University's Health and Safety Policy and pay due care to own safety and the safety of others.  Report all accidents, near misses and unsafe circumstances to line management</w:t>
            </w:r>
          </w:p>
          <w:p w:rsidR="00E51E5F" w:rsidRPr="00875F09" w:rsidRDefault="00E51E5F" w:rsidP="00E51E5F">
            <w:pPr>
              <w:widowControl/>
              <w:numPr>
                <w:ilvl w:val="0"/>
                <w:numId w:val="5"/>
              </w:numPr>
              <w:autoSpaceDE/>
              <w:autoSpaceDN/>
              <w:adjustRightInd/>
              <w:spacing w:after="200"/>
              <w:rPr>
                <w:rFonts w:ascii="Calibri" w:eastAsia="Calibri" w:hAnsi="Calibri"/>
                <w:sz w:val="24"/>
                <w:lang w:val="en-GB"/>
              </w:rPr>
            </w:pPr>
            <w:r w:rsidRPr="00875F09">
              <w:rPr>
                <w:rFonts w:ascii="Calibri" w:eastAsia="Calibri" w:hAnsi="Calibri"/>
                <w:sz w:val="24"/>
                <w:lang w:val="en-GB"/>
              </w:rPr>
              <w:t>Any other duties as required by Principal Investigator(s)/Head of School</w:t>
            </w:r>
          </w:p>
        </w:tc>
      </w:tr>
    </w:tbl>
    <w:p w:rsidR="00E51E5F" w:rsidRPr="00875F09" w:rsidRDefault="00E51E5F" w:rsidP="00E51E5F">
      <w:pPr>
        <w:widowControl/>
        <w:autoSpaceDE/>
        <w:autoSpaceDN/>
        <w:adjustRightInd/>
        <w:spacing w:after="200"/>
        <w:rPr>
          <w:rFonts w:ascii="Calibri" w:eastAsia="Calibri" w:hAnsi="Calibri"/>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51E5F" w:rsidRPr="00875F09">
        <w:tc>
          <w:tcPr>
            <w:tcW w:w="9242" w:type="dxa"/>
          </w:tcPr>
          <w:p w:rsidR="00E51E5F" w:rsidRPr="00875F09" w:rsidRDefault="00E51E5F" w:rsidP="00E51E5F">
            <w:pPr>
              <w:widowControl/>
              <w:autoSpaceDE/>
              <w:autoSpaceDN/>
              <w:adjustRightInd/>
              <w:rPr>
                <w:rFonts w:ascii="Calibri" w:eastAsia="Calibri" w:hAnsi="Calibri"/>
                <w:b/>
                <w:sz w:val="24"/>
                <w:lang w:val="en-GB"/>
              </w:rPr>
            </w:pPr>
            <w:r w:rsidRPr="00875F09">
              <w:rPr>
                <w:rFonts w:ascii="Calibri" w:eastAsia="Calibri" w:hAnsi="Calibri"/>
                <w:b/>
                <w:sz w:val="24"/>
                <w:lang w:val="en-GB"/>
              </w:rPr>
              <w:t xml:space="preserve">Working Relationships:   </w:t>
            </w:r>
          </w:p>
        </w:tc>
      </w:tr>
      <w:tr w:rsidR="00E51E5F" w:rsidRPr="00875F09">
        <w:tc>
          <w:tcPr>
            <w:tcW w:w="9242" w:type="dxa"/>
          </w:tcPr>
          <w:p w:rsidR="00E51E5F" w:rsidRPr="00875F09" w:rsidRDefault="00E51E5F" w:rsidP="00E51E5F">
            <w:pPr>
              <w:widowControl/>
              <w:autoSpaceDE/>
              <w:autoSpaceDN/>
              <w:adjustRightInd/>
              <w:ind w:left="720"/>
              <w:rPr>
                <w:rFonts w:ascii="Calibri" w:eastAsia="Calibri" w:hAnsi="Calibri"/>
                <w:sz w:val="24"/>
                <w:lang w:val="en-GB"/>
              </w:rPr>
            </w:pPr>
          </w:p>
          <w:p w:rsidR="00E51E5F" w:rsidRPr="00875F09" w:rsidRDefault="00E51E5F" w:rsidP="00E51E5F">
            <w:pPr>
              <w:widowControl/>
              <w:numPr>
                <w:ilvl w:val="0"/>
                <w:numId w:val="6"/>
              </w:numPr>
              <w:autoSpaceDE/>
              <w:autoSpaceDN/>
              <w:adjustRightInd/>
              <w:spacing w:after="200"/>
              <w:rPr>
                <w:rFonts w:ascii="Calibri" w:eastAsia="Calibri" w:hAnsi="Calibri"/>
                <w:sz w:val="24"/>
                <w:lang w:val="en-GB"/>
              </w:rPr>
            </w:pPr>
            <w:r w:rsidRPr="00875F09">
              <w:rPr>
                <w:rFonts w:ascii="Calibri" w:eastAsia="Calibri" w:hAnsi="Calibri"/>
                <w:sz w:val="24"/>
                <w:lang w:val="en-GB"/>
              </w:rPr>
              <w:t>Managed by a senior academic within the School</w:t>
            </w:r>
          </w:p>
          <w:p w:rsidR="00E51E5F" w:rsidRPr="00875F09" w:rsidRDefault="00E51E5F" w:rsidP="00E51E5F">
            <w:pPr>
              <w:widowControl/>
              <w:numPr>
                <w:ilvl w:val="0"/>
                <w:numId w:val="6"/>
              </w:numPr>
              <w:autoSpaceDE/>
              <w:autoSpaceDN/>
              <w:adjustRightInd/>
              <w:spacing w:after="200"/>
              <w:rPr>
                <w:rFonts w:ascii="Calibri" w:eastAsia="Calibri" w:hAnsi="Calibri"/>
                <w:sz w:val="24"/>
                <w:lang w:val="en-GB"/>
              </w:rPr>
            </w:pPr>
            <w:r w:rsidRPr="00875F09">
              <w:rPr>
                <w:rFonts w:ascii="Calibri" w:eastAsia="Calibri" w:hAnsi="Calibri"/>
                <w:sz w:val="24"/>
                <w:lang w:val="en-GB"/>
              </w:rPr>
              <w:t>Working with other researchers in the team and School and with research collaborators Principal Investigator(s), and with research partners external to the university</w:t>
            </w:r>
          </w:p>
          <w:p w:rsidR="00E51E5F" w:rsidRPr="00875F09" w:rsidRDefault="00E51E5F" w:rsidP="00E51E5F">
            <w:pPr>
              <w:widowControl/>
              <w:numPr>
                <w:ilvl w:val="0"/>
                <w:numId w:val="6"/>
              </w:numPr>
              <w:autoSpaceDE/>
              <w:autoSpaceDN/>
              <w:adjustRightInd/>
              <w:spacing w:after="200"/>
              <w:rPr>
                <w:rFonts w:ascii="Calibri" w:eastAsia="Calibri" w:hAnsi="Calibri"/>
                <w:sz w:val="24"/>
                <w:lang w:val="en-GB"/>
              </w:rPr>
            </w:pPr>
            <w:r w:rsidRPr="00875F09">
              <w:rPr>
                <w:rFonts w:ascii="Calibri" w:eastAsia="Calibri" w:hAnsi="Calibri"/>
                <w:sz w:val="24"/>
                <w:lang w:val="en-GB"/>
              </w:rPr>
              <w:t>Liaising with research and academic colleagues and support/technical staff on day-to-day issues</w:t>
            </w:r>
          </w:p>
          <w:p w:rsidR="00E51E5F" w:rsidRPr="00875F09" w:rsidRDefault="00E51E5F" w:rsidP="00E51E5F">
            <w:pPr>
              <w:widowControl/>
              <w:numPr>
                <w:ilvl w:val="0"/>
                <w:numId w:val="6"/>
              </w:numPr>
              <w:autoSpaceDE/>
              <w:autoSpaceDN/>
              <w:adjustRightInd/>
              <w:spacing w:after="200"/>
              <w:rPr>
                <w:rFonts w:ascii="Calibri" w:eastAsia="Calibri" w:hAnsi="Calibri"/>
                <w:sz w:val="24"/>
                <w:lang w:val="en-GB"/>
              </w:rPr>
            </w:pPr>
            <w:r w:rsidRPr="00875F09">
              <w:rPr>
                <w:rFonts w:ascii="Calibri" w:eastAsia="Calibri" w:hAnsi="Calibri"/>
                <w:sz w:val="24"/>
                <w:lang w:val="en-GB"/>
              </w:rPr>
              <w:t>Managing research students/assistants/associates operating in the same school</w:t>
            </w:r>
          </w:p>
          <w:p w:rsidR="00E51E5F" w:rsidRPr="00875F09" w:rsidRDefault="00E51E5F" w:rsidP="00E51E5F">
            <w:pPr>
              <w:widowControl/>
              <w:autoSpaceDE/>
              <w:autoSpaceDN/>
              <w:adjustRightInd/>
              <w:ind w:left="720"/>
              <w:rPr>
                <w:rFonts w:ascii="Calibri" w:eastAsia="Calibri" w:hAnsi="Calibri"/>
                <w:sz w:val="24"/>
                <w:lang w:val="en-GB"/>
              </w:rPr>
            </w:pPr>
          </w:p>
        </w:tc>
      </w:tr>
    </w:tbl>
    <w:p w:rsidR="00590CE2" w:rsidRDefault="00590CE2" w:rsidP="00E51E5F">
      <w:pPr>
        <w:widowControl/>
        <w:autoSpaceDE/>
        <w:autoSpaceDN/>
        <w:adjustRightInd/>
        <w:spacing w:after="200"/>
        <w:ind w:left="360"/>
        <w:contextualSpacing/>
        <w:rPr>
          <w:rFonts w:ascii="Calibri" w:eastAsia="Calibri" w:hAnsi="Calibri"/>
          <w:b/>
          <w:sz w:val="24"/>
          <w:lang w:val="en-GB"/>
        </w:rPr>
      </w:pPr>
    </w:p>
    <w:p w:rsidR="00E51E5F" w:rsidRDefault="00590CE2" w:rsidP="00590CE2">
      <w:pPr>
        <w:widowControl/>
        <w:numPr>
          <w:ilvl w:val="0"/>
          <w:numId w:val="8"/>
        </w:numPr>
        <w:autoSpaceDE/>
        <w:autoSpaceDN/>
        <w:adjustRightInd/>
        <w:spacing w:after="200"/>
        <w:contextualSpacing/>
        <w:rPr>
          <w:rFonts w:ascii="Calibri" w:eastAsia="Calibri" w:hAnsi="Calibri"/>
          <w:b/>
          <w:sz w:val="24"/>
          <w:lang w:val="en-GB"/>
        </w:rPr>
      </w:pPr>
      <w:r>
        <w:rPr>
          <w:rFonts w:ascii="Calibri" w:eastAsia="Calibri" w:hAnsi="Calibri"/>
          <w:b/>
          <w:sz w:val="24"/>
          <w:lang w:val="en-GB"/>
        </w:rPr>
        <w:br w:type="page"/>
      </w:r>
      <w:r w:rsidR="00E51E5F" w:rsidRPr="007D7BD2">
        <w:rPr>
          <w:rFonts w:ascii="Calibri" w:eastAsia="Calibri" w:hAnsi="Calibri"/>
          <w:b/>
          <w:sz w:val="24"/>
          <w:lang w:val="en-GB"/>
        </w:rPr>
        <w:lastRenderedPageBreak/>
        <w:t>PERSON SPECIFICATION</w:t>
      </w:r>
    </w:p>
    <w:p w:rsidR="00E51E5F" w:rsidRPr="007D7BD2" w:rsidRDefault="00E51E5F" w:rsidP="00E51E5F">
      <w:pPr>
        <w:widowControl/>
        <w:autoSpaceDE/>
        <w:autoSpaceDN/>
        <w:adjustRightInd/>
        <w:spacing w:after="200"/>
        <w:ind w:left="720"/>
        <w:contextualSpacing/>
        <w:rPr>
          <w:rFonts w:ascii="Calibri" w:eastAsia="Calibri" w:hAnsi="Calibri"/>
          <w:b/>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992"/>
        <w:gridCol w:w="1054"/>
      </w:tblGrid>
      <w:tr w:rsidR="00E51E5F" w:rsidRPr="007D7BD2">
        <w:tc>
          <w:tcPr>
            <w:tcW w:w="817"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No</w:t>
            </w:r>
          </w:p>
        </w:tc>
        <w:tc>
          <w:tcPr>
            <w:tcW w:w="6379"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 xml:space="preserve">Attributes - </w:t>
            </w:r>
          </w:p>
        </w:tc>
        <w:tc>
          <w:tcPr>
            <w:tcW w:w="992"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Rating</w:t>
            </w:r>
          </w:p>
        </w:tc>
        <w:tc>
          <w:tcPr>
            <w:tcW w:w="1054"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Source</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1.</w:t>
            </w:r>
          </w:p>
        </w:tc>
        <w:tc>
          <w:tcPr>
            <w:tcW w:w="6379"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Specific Knowledge &amp; Experience</w:t>
            </w:r>
          </w:p>
        </w:tc>
        <w:tc>
          <w:tcPr>
            <w:tcW w:w="992" w:type="dxa"/>
          </w:tcPr>
          <w:p w:rsidR="00E51E5F" w:rsidRPr="007D7BD2" w:rsidRDefault="00E51E5F" w:rsidP="00E51E5F">
            <w:pPr>
              <w:widowControl/>
              <w:autoSpaceDE/>
              <w:autoSpaceDN/>
              <w:adjustRightInd/>
              <w:rPr>
                <w:rFonts w:ascii="Calibri" w:eastAsia="Calibri" w:hAnsi="Calibri"/>
                <w:sz w:val="24"/>
                <w:lang w:val="en-GB"/>
              </w:rPr>
            </w:pPr>
          </w:p>
        </w:tc>
        <w:tc>
          <w:tcPr>
            <w:tcW w:w="1054" w:type="dxa"/>
          </w:tcPr>
          <w:p w:rsidR="00E51E5F" w:rsidRPr="007D7BD2" w:rsidRDefault="00E51E5F" w:rsidP="00E51E5F">
            <w:pPr>
              <w:widowControl/>
              <w:autoSpaceDE/>
              <w:autoSpaceDN/>
              <w:adjustRightInd/>
              <w:rPr>
                <w:rFonts w:ascii="Calibri" w:eastAsia="Calibri" w:hAnsi="Calibri"/>
                <w:sz w:val="24"/>
                <w:lang w:val="en-GB"/>
              </w:rPr>
            </w:pP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Experience of working on funded international research programmes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AF</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Research experience of collecting qualitative data</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Pr>
                <w:rFonts w:ascii="Calibri" w:eastAsia="Calibri" w:hAnsi="Calibri"/>
                <w:sz w:val="24"/>
                <w:lang w:val="en-GB"/>
              </w:rPr>
              <w:t>E</w:t>
            </w:r>
          </w:p>
        </w:tc>
        <w:tc>
          <w:tcPr>
            <w:tcW w:w="1054"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AF</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Previous experience of successfully managing a research project through to completion</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Pr>
                <w:rFonts w:ascii="Calibri" w:eastAsia="Calibri" w:hAnsi="Calibri"/>
                <w:sz w:val="24"/>
                <w:lang w:val="en-GB"/>
              </w:rPr>
              <w:t>E</w:t>
            </w:r>
          </w:p>
        </w:tc>
        <w:tc>
          <w:tcPr>
            <w:tcW w:w="1054"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Previous experience of managing staff</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Pr>
                <w:rFonts w:ascii="Calibri" w:eastAsia="Calibri" w:hAnsi="Calibri"/>
                <w:sz w:val="24"/>
                <w:lang w:val="en-GB"/>
              </w:rPr>
              <w:t>E</w:t>
            </w:r>
          </w:p>
        </w:tc>
        <w:tc>
          <w:tcPr>
            <w:tcW w:w="1054"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Thorough knowledge and experience of OAIS and archival metadata standards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 xml:space="preserve">Experience of </w:t>
            </w:r>
            <w:r>
              <w:rPr>
                <w:rFonts w:ascii="Calibri" w:eastAsia="Calibri" w:hAnsi="Calibri"/>
                <w:sz w:val="24"/>
                <w:lang w:val="en-GB"/>
              </w:rPr>
              <w:t>working on digital preservation with archival / memory institutions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Ongoing research experience in Database Archiving, and Data Mining</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Pr>
                <w:rFonts w:ascii="Calibri" w:eastAsia="Calibri" w:hAnsi="Calibri"/>
                <w:sz w:val="24"/>
                <w:lang w:val="en-GB"/>
              </w:rPr>
              <w:t>D</w:t>
            </w:r>
          </w:p>
        </w:tc>
        <w:tc>
          <w:tcPr>
            <w:tcW w:w="1054"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AF</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2.</w:t>
            </w:r>
          </w:p>
        </w:tc>
        <w:tc>
          <w:tcPr>
            <w:tcW w:w="6379"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Skills &amp; Abilities</w:t>
            </w:r>
          </w:p>
        </w:tc>
        <w:tc>
          <w:tcPr>
            <w:tcW w:w="992" w:type="dxa"/>
          </w:tcPr>
          <w:p w:rsidR="00E51E5F" w:rsidRPr="007D7BD2" w:rsidRDefault="00E51E5F" w:rsidP="00E51E5F">
            <w:pPr>
              <w:widowControl/>
              <w:autoSpaceDE/>
              <w:autoSpaceDN/>
              <w:adjustRightInd/>
              <w:rPr>
                <w:rFonts w:ascii="Calibri" w:eastAsia="Calibri" w:hAnsi="Calibri"/>
                <w:sz w:val="24"/>
                <w:lang w:val="en-GB"/>
              </w:rPr>
            </w:pPr>
          </w:p>
        </w:tc>
        <w:tc>
          <w:tcPr>
            <w:tcW w:w="1054" w:type="dxa"/>
          </w:tcPr>
          <w:p w:rsidR="00E51E5F" w:rsidRPr="007D7BD2" w:rsidRDefault="00E51E5F" w:rsidP="00E51E5F">
            <w:pPr>
              <w:widowControl/>
              <w:autoSpaceDE/>
              <w:autoSpaceDN/>
              <w:adjustRightInd/>
              <w:rPr>
                <w:rFonts w:ascii="Calibri" w:eastAsia="Calibri" w:hAnsi="Calibri"/>
                <w:sz w:val="24"/>
                <w:lang w:val="en-GB"/>
              </w:rPr>
            </w:pP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Ability to predict and solve problems when they occur</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Ability to plan, organise and prioritise workloads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Good communication and interpersonal skills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Good report writing skills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Statistical data analysis skills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Pr>
                <w:rFonts w:ascii="Calibri" w:eastAsia="Calibri" w:hAnsi="Calibri"/>
                <w:sz w:val="24"/>
                <w:lang w:val="en-GB"/>
              </w:rPr>
              <w:t>D</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Excellent presentation skills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Project Management skills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color w:val="808080"/>
                <w:sz w:val="24"/>
                <w:lang w:val="en-GB"/>
              </w:rPr>
            </w:pPr>
          </w:p>
        </w:tc>
        <w:tc>
          <w:tcPr>
            <w:tcW w:w="992" w:type="dxa"/>
          </w:tcPr>
          <w:p w:rsidR="00E51E5F" w:rsidRPr="007D7BD2" w:rsidRDefault="00E51E5F" w:rsidP="00E51E5F">
            <w:pPr>
              <w:widowControl/>
              <w:autoSpaceDE/>
              <w:autoSpaceDN/>
              <w:adjustRightInd/>
              <w:rPr>
                <w:rFonts w:ascii="Calibri" w:eastAsia="Calibri" w:hAnsi="Calibri"/>
                <w:color w:val="808080"/>
                <w:sz w:val="24"/>
                <w:lang w:val="en-GB"/>
              </w:rPr>
            </w:pPr>
          </w:p>
        </w:tc>
        <w:tc>
          <w:tcPr>
            <w:tcW w:w="1054" w:type="dxa"/>
          </w:tcPr>
          <w:p w:rsidR="00E51E5F" w:rsidRPr="007D7BD2" w:rsidRDefault="00E51E5F" w:rsidP="00E51E5F">
            <w:pPr>
              <w:widowControl/>
              <w:autoSpaceDE/>
              <w:autoSpaceDN/>
              <w:adjustRightInd/>
              <w:rPr>
                <w:rFonts w:ascii="Calibri" w:eastAsia="Calibri" w:hAnsi="Calibri"/>
                <w:sz w:val="24"/>
                <w:lang w:val="en-GB"/>
              </w:rPr>
            </w:pPr>
          </w:p>
        </w:tc>
      </w:tr>
      <w:tr w:rsidR="00E51E5F" w:rsidRPr="007D7BD2">
        <w:tc>
          <w:tcPr>
            <w:tcW w:w="817"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 xml:space="preserve">3. </w:t>
            </w:r>
          </w:p>
        </w:tc>
        <w:tc>
          <w:tcPr>
            <w:tcW w:w="6379"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Qualifications, Education &amp; Training</w:t>
            </w:r>
          </w:p>
        </w:tc>
        <w:tc>
          <w:tcPr>
            <w:tcW w:w="992" w:type="dxa"/>
          </w:tcPr>
          <w:p w:rsidR="00E51E5F" w:rsidRPr="007D7BD2" w:rsidRDefault="00E51E5F" w:rsidP="00E51E5F">
            <w:pPr>
              <w:widowControl/>
              <w:autoSpaceDE/>
              <w:autoSpaceDN/>
              <w:adjustRightInd/>
              <w:rPr>
                <w:rFonts w:ascii="Calibri" w:eastAsia="Calibri" w:hAnsi="Calibri"/>
                <w:sz w:val="24"/>
                <w:lang w:val="en-GB"/>
              </w:rPr>
            </w:pPr>
          </w:p>
        </w:tc>
        <w:tc>
          <w:tcPr>
            <w:tcW w:w="1054" w:type="dxa"/>
          </w:tcPr>
          <w:p w:rsidR="00E51E5F" w:rsidRPr="007D7BD2" w:rsidRDefault="00E51E5F" w:rsidP="00E51E5F">
            <w:pPr>
              <w:widowControl/>
              <w:autoSpaceDE/>
              <w:autoSpaceDN/>
              <w:adjustRightInd/>
              <w:rPr>
                <w:rFonts w:ascii="Calibri" w:eastAsia="Calibri" w:hAnsi="Calibri"/>
                <w:sz w:val="24"/>
                <w:lang w:val="en-GB"/>
              </w:rPr>
            </w:pP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 xml:space="preserve">Completed PhD in relevant subject </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Pr>
                <w:rFonts w:ascii="Calibri" w:eastAsia="Calibri" w:hAnsi="Calibri"/>
                <w:sz w:val="24"/>
                <w:lang w:val="en-GB"/>
              </w:rPr>
              <w:t>D</w:t>
            </w:r>
          </w:p>
        </w:tc>
        <w:tc>
          <w:tcPr>
            <w:tcW w:w="1054"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AF</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p>
        </w:tc>
        <w:tc>
          <w:tcPr>
            <w:tcW w:w="992" w:type="dxa"/>
          </w:tcPr>
          <w:p w:rsidR="00E51E5F" w:rsidRPr="007D7BD2" w:rsidRDefault="00E51E5F" w:rsidP="00E51E5F">
            <w:pPr>
              <w:widowControl/>
              <w:autoSpaceDE/>
              <w:autoSpaceDN/>
              <w:adjustRightInd/>
              <w:rPr>
                <w:rFonts w:ascii="Calibri" w:eastAsia="Calibri" w:hAnsi="Calibri"/>
                <w:sz w:val="24"/>
                <w:lang w:val="en-GB"/>
              </w:rPr>
            </w:pPr>
          </w:p>
        </w:tc>
        <w:tc>
          <w:tcPr>
            <w:tcW w:w="1054" w:type="dxa"/>
          </w:tcPr>
          <w:p w:rsidR="00E51E5F" w:rsidRPr="007D7BD2" w:rsidRDefault="00E51E5F" w:rsidP="00E51E5F">
            <w:pPr>
              <w:widowControl/>
              <w:autoSpaceDE/>
              <w:autoSpaceDN/>
              <w:adjustRightInd/>
              <w:rPr>
                <w:rFonts w:ascii="Calibri" w:eastAsia="Calibri" w:hAnsi="Calibri"/>
                <w:sz w:val="24"/>
                <w:lang w:val="en-GB"/>
              </w:rPr>
            </w:pPr>
          </w:p>
        </w:tc>
      </w:tr>
      <w:tr w:rsidR="00E51E5F" w:rsidRPr="007D7BD2">
        <w:tc>
          <w:tcPr>
            <w:tcW w:w="817"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4.</w:t>
            </w:r>
          </w:p>
        </w:tc>
        <w:tc>
          <w:tcPr>
            <w:tcW w:w="6379"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Other Requirements</w:t>
            </w:r>
          </w:p>
        </w:tc>
        <w:tc>
          <w:tcPr>
            <w:tcW w:w="992" w:type="dxa"/>
          </w:tcPr>
          <w:p w:rsidR="00E51E5F" w:rsidRPr="007D7BD2" w:rsidRDefault="00E51E5F" w:rsidP="00E51E5F">
            <w:pPr>
              <w:widowControl/>
              <w:autoSpaceDE/>
              <w:autoSpaceDN/>
              <w:adjustRightInd/>
              <w:rPr>
                <w:rFonts w:ascii="Calibri" w:eastAsia="Calibri" w:hAnsi="Calibri"/>
                <w:sz w:val="24"/>
                <w:lang w:val="en-GB"/>
              </w:rPr>
            </w:pPr>
          </w:p>
        </w:tc>
        <w:tc>
          <w:tcPr>
            <w:tcW w:w="1054" w:type="dxa"/>
          </w:tcPr>
          <w:p w:rsidR="00E51E5F" w:rsidRPr="007D7BD2" w:rsidRDefault="00E51E5F" w:rsidP="00E51E5F">
            <w:pPr>
              <w:widowControl/>
              <w:autoSpaceDE/>
              <w:autoSpaceDN/>
              <w:adjustRightInd/>
              <w:rPr>
                <w:rFonts w:ascii="Calibri" w:eastAsia="Calibri" w:hAnsi="Calibri"/>
                <w:sz w:val="24"/>
                <w:lang w:val="en-GB"/>
              </w:rPr>
            </w:pP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Ability to motivate and engage others in research</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Ability to work on own initiative and as part of a team</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Ability to work to tight deadlines</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Ability to contribute to REF 2020 as part of the FPCG submission</w:t>
            </w:r>
          </w:p>
        </w:tc>
        <w:tc>
          <w:tcPr>
            <w:tcW w:w="99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E</w:t>
            </w:r>
          </w:p>
        </w:tc>
        <w:tc>
          <w:tcPr>
            <w:tcW w:w="1054" w:type="dxa"/>
          </w:tcPr>
          <w:p w:rsidR="00E51E5F" w:rsidRPr="007D7BD2" w:rsidRDefault="00E51E5F" w:rsidP="00E51E5F">
            <w:pPr>
              <w:widowControl/>
              <w:autoSpaceDE/>
              <w:autoSpaceDN/>
              <w:adjustRightInd/>
              <w:spacing w:after="200"/>
              <w:rPr>
                <w:rFonts w:ascii="Calibri" w:eastAsia="Calibri" w:hAnsi="Calibri"/>
                <w:sz w:val="22"/>
                <w:szCs w:val="22"/>
                <w:lang w:val="en-GB"/>
              </w:rPr>
            </w:pPr>
            <w:r w:rsidRPr="007D7BD2">
              <w:rPr>
                <w:rFonts w:ascii="Calibri" w:eastAsia="Calibri" w:hAnsi="Calibri"/>
                <w:sz w:val="24"/>
                <w:lang w:val="en-GB"/>
              </w:rPr>
              <w:t>AF, S</w:t>
            </w:r>
          </w:p>
        </w:tc>
      </w:tr>
      <w:tr w:rsidR="00E51E5F" w:rsidRPr="007D7BD2">
        <w:tc>
          <w:tcPr>
            <w:tcW w:w="817" w:type="dxa"/>
          </w:tcPr>
          <w:p w:rsidR="00E51E5F" w:rsidRPr="007D7BD2" w:rsidRDefault="00E51E5F" w:rsidP="00E51E5F">
            <w:pPr>
              <w:widowControl/>
              <w:autoSpaceDE/>
              <w:autoSpaceDN/>
              <w:adjustRightInd/>
              <w:rPr>
                <w:rFonts w:ascii="Calibri" w:eastAsia="Calibri" w:hAnsi="Calibri"/>
                <w:sz w:val="24"/>
                <w:lang w:val="en-GB"/>
              </w:rPr>
            </w:pPr>
          </w:p>
        </w:tc>
        <w:tc>
          <w:tcPr>
            <w:tcW w:w="6379" w:type="dxa"/>
          </w:tcPr>
          <w:p w:rsidR="00E51E5F" w:rsidRPr="007D7BD2" w:rsidRDefault="00E51E5F" w:rsidP="00E51E5F">
            <w:pPr>
              <w:widowControl/>
              <w:autoSpaceDE/>
              <w:autoSpaceDN/>
              <w:adjustRightInd/>
              <w:rPr>
                <w:rFonts w:ascii="Calibri" w:eastAsia="Calibri" w:hAnsi="Calibri"/>
                <w:sz w:val="24"/>
                <w:lang w:val="en-GB"/>
              </w:rPr>
            </w:pPr>
          </w:p>
        </w:tc>
        <w:tc>
          <w:tcPr>
            <w:tcW w:w="992" w:type="dxa"/>
          </w:tcPr>
          <w:p w:rsidR="00E51E5F" w:rsidRPr="007D7BD2" w:rsidRDefault="00E51E5F" w:rsidP="00E51E5F">
            <w:pPr>
              <w:widowControl/>
              <w:autoSpaceDE/>
              <w:autoSpaceDN/>
              <w:adjustRightInd/>
              <w:rPr>
                <w:rFonts w:ascii="Calibri" w:eastAsia="Calibri" w:hAnsi="Calibri"/>
                <w:sz w:val="24"/>
                <w:lang w:val="en-GB"/>
              </w:rPr>
            </w:pPr>
          </w:p>
        </w:tc>
        <w:tc>
          <w:tcPr>
            <w:tcW w:w="1054" w:type="dxa"/>
          </w:tcPr>
          <w:p w:rsidR="00E51E5F" w:rsidRPr="007D7BD2" w:rsidRDefault="00E51E5F" w:rsidP="00E51E5F">
            <w:pPr>
              <w:widowControl/>
              <w:autoSpaceDE/>
              <w:autoSpaceDN/>
              <w:adjustRightInd/>
              <w:rPr>
                <w:rFonts w:ascii="Calibri" w:eastAsia="Calibri" w:hAnsi="Calibri"/>
                <w:sz w:val="24"/>
                <w:lang w:val="en-GB"/>
              </w:rPr>
            </w:pPr>
          </w:p>
        </w:tc>
      </w:tr>
    </w:tbl>
    <w:p w:rsidR="00E51E5F" w:rsidRPr="007D7BD2" w:rsidRDefault="00E51E5F" w:rsidP="00E51E5F">
      <w:pPr>
        <w:widowControl/>
        <w:autoSpaceDE/>
        <w:autoSpaceDN/>
        <w:adjustRightInd/>
        <w:rPr>
          <w:rFonts w:ascii="Calibri" w:eastAsia="Calibri" w:hAnsi="Calibri"/>
          <w:sz w:val="24"/>
          <w:lang w:val="en-GB"/>
        </w:rPr>
      </w:pPr>
    </w:p>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 xml:space="preserve">Legend  </w:t>
      </w:r>
    </w:p>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Rating of attribute: E = essential; D = desirable</w:t>
      </w:r>
    </w:p>
    <w:p w:rsidR="00E51E5F"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Source of evidence: AF = Application Form; S = Selection Programme (including Test, Presentation, References)</w:t>
      </w:r>
    </w:p>
    <w:p w:rsidR="00E51E5F" w:rsidRDefault="00590CE2" w:rsidP="00E51E5F">
      <w:pPr>
        <w:widowControl/>
        <w:autoSpaceDE/>
        <w:autoSpaceDN/>
        <w:adjustRightInd/>
        <w:rPr>
          <w:rFonts w:ascii="Calibri" w:eastAsia="Calibri" w:hAnsi="Calibri"/>
          <w:b/>
          <w:sz w:val="24"/>
          <w:lang w:val="en-GB"/>
        </w:rPr>
      </w:pPr>
      <w:r>
        <w:rPr>
          <w:rFonts w:ascii="Calibri" w:eastAsia="Calibri" w:hAnsi="Calibri"/>
          <w:sz w:val="24"/>
          <w:lang w:val="en-GB"/>
        </w:rPr>
        <w:br w:type="page"/>
      </w:r>
      <w:r w:rsidR="00E51E5F" w:rsidRPr="007D7BD2">
        <w:rPr>
          <w:rFonts w:ascii="Calibri" w:eastAsia="Calibri" w:hAnsi="Calibri"/>
          <w:b/>
          <w:sz w:val="24"/>
          <w:lang w:val="en-GB"/>
        </w:rPr>
        <w:lastRenderedPageBreak/>
        <w:t>JOB HAZARD IDENTIFICATION FORM</w:t>
      </w:r>
    </w:p>
    <w:p w:rsidR="00590CE2" w:rsidRPr="007D7BD2" w:rsidRDefault="00590CE2" w:rsidP="00E51E5F">
      <w:pPr>
        <w:widowControl/>
        <w:autoSpaceDE/>
        <w:autoSpaceDN/>
        <w:adjustRightInd/>
        <w:rPr>
          <w:rFonts w:ascii="Calibri" w:eastAsia="Calibri" w:hAnsi="Calibri"/>
          <w:b/>
          <w:sz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501"/>
        <w:gridCol w:w="4099"/>
        <w:gridCol w:w="472"/>
      </w:tblGrid>
      <w:tr w:rsidR="00E51E5F" w:rsidRPr="007D7BD2">
        <w:trPr>
          <w:cantSplit/>
        </w:trPr>
        <w:tc>
          <w:tcPr>
            <w:tcW w:w="9214" w:type="dxa"/>
            <w:gridSpan w:val="4"/>
          </w:tcPr>
          <w:p w:rsidR="00E51E5F" w:rsidRPr="007D7BD2" w:rsidRDefault="00E51E5F" w:rsidP="00E51E5F">
            <w:pPr>
              <w:widowControl/>
              <w:autoSpaceDE/>
              <w:autoSpaceDN/>
              <w:adjustRightInd/>
              <w:spacing w:before="120" w:after="100" w:afterAutospacing="1"/>
              <w:jc w:val="center"/>
              <w:rPr>
                <w:rFonts w:ascii="Calibri" w:hAnsi="Calibri" w:cs="Arial"/>
                <w:b/>
                <w:bCs/>
                <w:sz w:val="24"/>
                <w:lang w:val="en-GB"/>
              </w:rPr>
            </w:pPr>
            <w:r w:rsidRPr="007D7BD2">
              <w:rPr>
                <w:rFonts w:ascii="Calibri" w:hAnsi="Calibri" w:cs="Arial"/>
                <w:b/>
                <w:bCs/>
                <w:sz w:val="24"/>
                <w:lang w:val="en-GB"/>
              </w:rPr>
              <w:t>Please tick box(s) if any of the below are likely to be encountered by the applicant.</w:t>
            </w:r>
          </w:p>
          <w:p w:rsidR="00E51E5F" w:rsidRPr="007D7BD2" w:rsidRDefault="00E51E5F" w:rsidP="00E51E5F">
            <w:pPr>
              <w:widowControl/>
              <w:autoSpaceDE/>
              <w:autoSpaceDN/>
              <w:adjustRightInd/>
              <w:spacing w:before="120" w:after="100" w:afterAutospacing="1"/>
              <w:jc w:val="center"/>
              <w:rPr>
                <w:rFonts w:ascii="Calibri" w:hAnsi="Calibri" w:cs="Arial"/>
                <w:b/>
                <w:bCs/>
                <w:sz w:val="24"/>
                <w:lang w:val="en-GB"/>
              </w:rPr>
            </w:pPr>
          </w:p>
        </w:tc>
      </w:tr>
      <w:tr w:rsidR="00E51E5F" w:rsidRPr="007D7BD2">
        <w:trPr>
          <w:trHeight w:val="560"/>
        </w:trPr>
        <w:tc>
          <w:tcPr>
            <w:tcW w:w="4142" w:type="dxa"/>
            <w:tcBorders>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International travel                                              </w:t>
            </w:r>
          </w:p>
        </w:tc>
        <w:tc>
          <w:tcPr>
            <w:tcW w:w="501"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X</w:t>
            </w:r>
          </w:p>
        </w:tc>
        <w:tc>
          <w:tcPr>
            <w:tcW w:w="4099" w:type="dxa"/>
            <w:tcBorders>
              <w:left w:val="single" w:sz="4" w:space="0" w:color="auto"/>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Ionising radiation                                                </w:t>
            </w:r>
          </w:p>
        </w:tc>
        <w:tc>
          <w:tcPr>
            <w:tcW w:w="472"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r>
      <w:tr w:rsidR="00E51E5F" w:rsidRPr="007D7BD2">
        <w:trPr>
          <w:trHeight w:val="560"/>
        </w:trPr>
        <w:tc>
          <w:tcPr>
            <w:tcW w:w="4142" w:type="dxa"/>
            <w:tcBorders>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Manual Handling                                                </w:t>
            </w:r>
          </w:p>
        </w:tc>
        <w:tc>
          <w:tcPr>
            <w:tcW w:w="501"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c>
          <w:tcPr>
            <w:tcW w:w="4099" w:type="dxa"/>
            <w:tcBorders>
              <w:left w:val="single" w:sz="4" w:space="0" w:color="auto"/>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Asbestos, Lead</w:t>
            </w:r>
          </w:p>
        </w:tc>
        <w:tc>
          <w:tcPr>
            <w:tcW w:w="472"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sz w:val="24"/>
                <w:lang w:val="en-GB"/>
              </w:rPr>
            </w:pPr>
            <w:r w:rsidRPr="007D7BD2">
              <w:rPr>
                <w:rFonts w:ascii="Calibri" w:hAnsi="Calibri" w:cs="Arial"/>
                <w:sz w:val="24"/>
                <w:lang w:val="en-GB"/>
              </w:rPr>
              <w:sym w:font="Symbol" w:char="F07F"/>
            </w:r>
          </w:p>
        </w:tc>
      </w:tr>
      <w:tr w:rsidR="00E51E5F" w:rsidRPr="007D7BD2">
        <w:trPr>
          <w:trHeight w:val="560"/>
        </w:trPr>
        <w:tc>
          <w:tcPr>
            <w:tcW w:w="4142" w:type="dxa"/>
            <w:tcBorders>
              <w:right w:val="nil"/>
            </w:tcBorders>
          </w:tcPr>
          <w:p w:rsidR="00E51E5F" w:rsidRPr="007D7BD2" w:rsidRDefault="00E51E5F" w:rsidP="00E51E5F">
            <w:pPr>
              <w:widowControl/>
              <w:autoSpaceDE/>
              <w:autoSpaceDN/>
              <w:adjustRightInd/>
              <w:rPr>
                <w:rFonts w:ascii="Calibri" w:hAnsi="Calibri" w:cs="Arial"/>
                <w:sz w:val="24"/>
                <w:lang w:val="en-GB"/>
              </w:rPr>
            </w:pPr>
            <w:r w:rsidRPr="007D7BD2">
              <w:rPr>
                <w:rFonts w:ascii="Calibri" w:hAnsi="Calibri" w:cs="Arial"/>
                <w:sz w:val="24"/>
                <w:lang w:val="en-GB"/>
              </w:rPr>
              <w:t xml:space="preserve">Human tissue/body fluids </w:t>
            </w:r>
          </w:p>
          <w:p w:rsidR="00E51E5F" w:rsidRPr="007D7BD2" w:rsidRDefault="00E51E5F" w:rsidP="00E51E5F">
            <w:pPr>
              <w:widowControl/>
              <w:autoSpaceDE/>
              <w:autoSpaceDN/>
              <w:adjustRightInd/>
              <w:rPr>
                <w:rFonts w:ascii="Calibri" w:hAnsi="Calibri" w:cs="Arial"/>
                <w:i/>
                <w:iCs/>
                <w:color w:val="339966"/>
                <w:sz w:val="24"/>
                <w:lang w:val="en-GB"/>
              </w:rPr>
            </w:pPr>
            <w:r w:rsidRPr="007D7BD2">
              <w:rPr>
                <w:rFonts w:ascii="Calibri" w:hAnsi="Calibri" w:cs="Arial"/>
                <w:sz w:val="24"/>
                <w:lang w:val="en-GB"/>
              </w:rPr>
              <w:t>EPP Worker (Exposure Prone Procedures)</w:t>
            </w:r>
          </w:p>
        </w:tc>
        <w:tc>
          <w:tcPr>
            <w:tcW w:w="501"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c>
          <w:tcPr>
            <w:tcW w:w="4099" w:type="dxa"/>
            <w:tcBorders>
              <w:left w:val="single" w:sz="4" w:space="0" w:color="auto"/>
              <w:right w:val="nil"/>
            </w:tcBorders>
          </w:tcPr>
          <w:p w:rsidR="00E51E5F" w:rsidRPr="007D7BD2" w:rsidRDefault="00E51E5F" w:rsidP="00590CE2">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r>
      <w:tr w:rsidR="00E51E5F" w:rsidRPr="007D7BD2">
        <w:trPr>
          <w:trHeight w:val="560"/>
        </w:trPr>
        <w:tc>
          <w:tcPr>
            <w:tcW w:w="4142" w:type="dxa"/>
            <w:tcBorders>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Genetically modified Organisms                        </w:t>
            </w:r>
          </w:p>
        </w:tc>
        <w:tc>
          <w:tcPr>
            <w:tcW w:w="501"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c>
          <w:tcPr>
            <w:tcW w:w="4099" w:type="dxa"/>
            <w:tcBorders>
              <w:left w:val="single" w:sz="4" w:space="0" w:color="auto"/>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Food Handling                                                   </w:t>
            </w:r>
          </w:p>
        </w:tc>
        <w:tc>
          <w:tcPr>
            <w:tcW w:w="472"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r>
      <w:tr w:rsidR="00E51E5F" w:rsidRPr="007D7BD2">
        <w:trPr>
          <w:trHeight w:val="560"/>
        </w:trPr>
        <w:tc>
          <w:tcPr>
            <w:tcW w:w="4142" w:type="dxa"/>
            <w:tcBorders>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Noise &gt; 80 DbA                                                 </w:t>
            </w:r>
          </w:p>
        </w:tc>
        <w:tc>
          <w:tcPr>
            <w:tcW w:w="501"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c>
          <w:tcPr>
            <w:tcW w:w="4099" w:type="dxa"/>
            <w:tcBorders>
              <w:left w:val="single" w:sz="4" w:space="0" w:color="auto"/>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Substances to which COSHH applies</w:t>
            </w:r>
          </w:p>
        </w:tc>
        <w:tc>
          <w:tcPr>
            <w:tcW w:w="472"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r>
      <w:tr w:rsidR="00E51E5F" w:rsidRPr="007D7BD2">
        <w:trPr>
          <w:trHeight w:val="560"/>
        </w:trPr>
        <w:tc>
          <w:tcPr>
            <w:tcW w:w="4142" w:type="dxa"/>
            <w:tcBorders>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Skin irritants/sensitisors                                     </w:t>
            </w:r>
          </w:p>
        </w:tc>
        <w:tc>
          <w:tcPr>
            <w:tcW w:w="501"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c>
          <w:tcPr>
            <w:tcW w:w="4099" w:type="dxa"/>
            <w:tcBorders>
              <w:left w:val="single" w:sz="4" w:space="0" w:color="auto"/>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r>
      <w:tr w:rsidR="00E51E5F" w:rsidRPr="007D7BD2">
        <w:trPr>
          <w:trHeight w:val="560"/>
        </w:trPr>
        <w:tc>
          <w:tcPr>
            <w:tcW w:w="4142" w:type="dxa"/>
            <w:tcBorders>
              <w:right w:val="nil"/>
            </w:tcBorders>
          </w:tcPr>
          <w:p w:rsidR="00E51E5F" w:rsidRPr="007D7BD2" w:rsidRDefault="00E51E5F" w:rsidP="00E51E5F">
            <w:pPr>
              <w:widowControl/>
              <w:autoSpaceDE/>
              <w:autoSpaceDN/>
              <w:adjustRightInd/>
              <w:rPr>
                <w:rFonts w:ascii="Calibri" w:hAnsi="Calibri" w:cs="Arial"/>
                <w:sz w:val="24"/>
                <w:lang w:val="en-GB"/>
              </w:rPr>
            </w:pPr>
            <w:r w:rsidRPr="007D7BD2">
              <w:rPr>
                <w:rFonts w:ascii="Calibri" w:hAnsi="Calibri" w:cs="Arial"/>
                <w:sz w:val="24"/>
                <w:lang w:val="en-GB"/>
              </w:rPr>
              <w:t>Night Duty</w:t>
            </w:r>
          </w:p>
          <w:p w:rsidR="00E51E5F" w:rsidRPr="007D7BD2" w:rsidRDefault="00E51E5F" w:rsidP="00E51E5F">
            <w:pPr>
              <w:widowControl/>
              <w:autoSpaceDE/>
              <w:autoSpaceDN/>
              <w:adjustRightInd/>
              <w:rPr>
                <w:rFonts w:ascii="Calibri" w:hAnsi="Calibri" w:cs="Arial"/>
                <w:sz w:val="24"/>
                <w:lang w:val="en-GB"/>
              </w:rPr>
            </w:pPr>
            <w:r w:rsidRPr="007D7BD2">
              <w:rPr>
                <w:rFonts w:ascii="Calibri" w:hAnsi="Calibri" w:cs="Arial"/>
                <w:sz w:val="24"/>
                <w:lang w:val="en-GB"/>
              </w:rPr>
              <w:t>between 2200 hrs and 0600 hrs</w:t>
            </w:r>
          </w:p>
        </w:tc>
        <w:tc>
          <w:tcPr>
            <w:tcW w:w="501"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c>
          <w:tcPr>
            <w:tcW w:w="4099" w:type="dxa"/>
            <w:tcBorders>
              <w:left w:val="single" w:sz="4" w:space="0" w:color="auto"/>
              <w:right w:val="nil"/>
            </w:tcBorders>
          </w:tcPr>
          <w:p w:rsidR="00E51E5F" w:rsidRPr="007D7BD2" w:rsidRDefault="00E51E5F" w:rsidP="00590CE2">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Working at heights / with drains /          in confined spaces</w:t>
            </w:r>
          </w:p>
        </w:tc>
        <w:tc>
          <w:tcPr>
            <w:tcW w:w="472" w:type="dxa"/>
            <w:tcBorders>
              <w:top w:val="nil"/>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r>
      <w:tr w:rsidR="00E51E5F" w:rsidRPr="007D7BD2">
        <w:trPr>
          <w:trHeight w:val="560"/>
        </w:trPr>
        <w:tc>
          <w:tcPr>
            <w:tcW w:w="4142" w:type="dxa"/>
            <w:tcBorders>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Display Screen Equipment                                                                  </w:t>
            </w:r>
          </w:p>
        </w:tc>
        <w:tc>
          <w:tcPr>
            <w:tcW w:w="501" w:type="dxa"/>
            <w:tcBorders>
              <w:top w:val="single" w:sz="4" w:space="0" w:color="auto"/>
              <w:left w:val="nil"/>
              <w:bottom w:val="nil"/>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X</w:t>
            </w:r>
          </w:p>
        </w:tc>
        <w:tc>
          <w:tcPr>
            <w:tcW w:w="4099" w:type="dxa"/>
            <w:tcBorders>
              <w:left w:val="single" w:sz="4" w:space="0" w:color="auto"/>
              <w:bottom w:val="single" w:sz="4" w:space="0" w:color="auto"/>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Access to children                                             </w:t>
            </w:r>
          </w:p>
        </w:tc>
        <w:tc>
          <w:tcPr>
            <w:tcW w:w="472" w:type="dxa"/>
            <w:tcBorders>
              <w:top w:val="single" w:sz="4" w:space="0" w:color="auto"/>
              <w:left w:val="nil"/>
              <w:bottom w:val="single" w:sz="4" w:space="0" w:color="auto"/>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sym w:font="Symbol" w:char="F07F"/>
            </w:r>
          </w:p>
        </w:tc>
      </w:tr>
      <w:tr w:rsidR="00E51E5F" w:rsidRPr="007D7BD2">
        <w:trPr>
          <w:cantSplit/>
          <w:trHeight w:val="683"/>
        </w:trPr>
        <w:tc>
          <w:tcPr>
            <w:tcW w:w="4643" w:type="dxa"/>
            <w:gridSpan w:val="2"/>
            <w:tcBorders>
              <w:right w:val="single" w:sz="4" w:space="0" w:color="auto"/>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Repetitive tasks                                                    </w:t>
            </w:r>
            <w:r w:rsidRPr="007D7BD2">
              <w:rPr>
                <w:rFonts w:ascii="Calibri" w:hAnsi="Calibri" w:cs="Arial"/>
                <w:sz w:val="24"/>
                <w:lang w:val="en-GB"/>
              </w:rPr>
              <w:sym w:font="Symbol" w:char="F07F"/>
            </w:r>
          </w:p>
        </w:tc>
        <w:tc>
          <w:tcPr>
            <w:tcW w:w="4099" w:type="dxa"/>
            <w:tcBorders>
              <w:top w:val="single" w:sz="4" w:space="0" w:color="auto"/>
              <w:left w:val="single" w:sz="4" w:space="0" w:color="auto"/>
              <w:bottom w:val="nil"/>
              <w:righ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Stress (workplace/workload demands, changes  within dept etc)</w:t>
            </w:r>
          </w:p>
        </w:tc>
        <w:tc>
          <w:tcPr>
            <w:tcW w:w="472" w:type="dxa"/>
            <w:tcBorders>
              <w:left w:val="nil"/>
            </w:tcBorders>
          </w:tcPr>
          <w:p w:rsidR="00E51E5F" w:rsidRPr="007D7BD2" w:rsidRDefault="00E51E5F" w:rsidP="00E51E5F">
            <w:pPr>
              <w:widowControl/>
              <w:autoSpaceDE/>
              <w:autoSpaceDN/>
              <w:adjustRightInd/>
              <w:spacing w:after="100" w:afterAutospacing="1"/>
              <w:rPr>
                <w:rFonts w:ascii="Calibri" w:hAnsi="Calibri" w:cs="Arial"/>
                <w:sz w:val="24"/>
                <w:lang w:val="en-GB"/>
              </w:rPr>
            </w:pPr>
            <w:r>
              <w:rPr>
                <w:rFonts w:ascii="Calibri" w:hAnsi="Calibri" w:cs="Arial"/>
                <w:sz w:val="24"/>
                <w:lang w:val="en-GB"/>
              </w:rPr>
              <w:t xml:space="preserve">  </w:t>
            </w:r>
            <w:r w:rsidRPr="007D7BD2">
              <w:rPr>
                <w:rFonts w:ascii="Calibri" w:hAnsi="Calibri" w:cs="Arial"/>
                <w:sz w:val="24"/>
                <w:lang w:val="en-GB"/>
              </w:rPr>
              <w:t xml:space="preserve"> </w:t>
            </w:r>
            <w:r w:rsidRPr="007D7BD2">
              <w:rPr>
                <w:rFonts w:ascii="Calibri" w:hAnsi="Calibri" w:cs="Arial"/>
                <w:sz w:val="24"/>
                <w:lang w:val="en-GB"/>
              </w:rPr>
              <w:sym w:font="Symbol" w:char="F07F"/>
            </w:r>
          </w:p>
        </w:tc>
      </w:tr>
      <w:tr w:rsidR="00E51E5F" w:rsidRPr="007D7BD2">
        <w:trPr>
          <w:cantSplit/>
          <w:trHeight w:val="630"/>
        </w:trPr>
        <w:tc>
          <w:tcPr>
            <w:tcW w:w="9214" w:type="dxa"/>
            <w:gridSpan w:val="4"/>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 xml:space="preserve">Other (please specify)                                                                                                                             </w:t>
            </w:r>
            <w:r w:rsidRPr="007D7BD2">
              <w:rPr>
                <w:rFonts w:ascii="Calibri" w:hAnsi="Calibri" w:cs="Arial"/>
                <w:sz w:val="24"/>
                <w:lang w:val="en-GB"/>
              </w:rPr>
              <w:sym w:font="Symbol" w:char="F07F"/>
            </w:r>
          </w:p>
        </w:tc>
      </w:tr>
      <w:tr w:rsidR="00E51E5F" w:rsidRPr="007D7BD2">
        <w:trPr>
          <w:cantSplit/>
          <w:trHeight w:val="560"/>
        </w:trPr>
        <w:tc>
          <w:tcPr>
            <w:tcW w:w="9214" w:type="dxa"/>
            <w:gridSpan w:val="4"/>
          </w:tcPr>
          <w:p w:rsidR="00E51E5F" w:rsidRPr="007D7BD2" w:rsidRDefault="00E51E5F" w:rsidP="00E51E5F">
            <w:pPr>
              <w:widowControl/>
              <w:autoSpaceDE/>
              <w:autoSpaceDN/>
              <w:adjustRightInd/>
              <w:spacing w:after="100" w:afterAutospacing="1"/>
              <w:rPr>
                <w:rFonts w:ascii="Calibri" w:hAnsi="Calibri" w:cs="Arial"/>
                <w:sz w:val="24"/>
                <w:lang w:val="en-GB"/>
              </w:rPr>
            </w:pPr>
            <w:r w:rsidRPr="007D7BD2">
              <w:rPr>
                <w:rFonts w:ascii="Calibri" w:hAnsi="Calibri" w:cs="Arial"/>
                <w:sz w:val="24"/>
                <w:lang w:val="en-GB"/>
              </w:rPr>
              <w:t>Please give details of any of the above as necessary:</w:t>
            </w:r>
          </w:p>
        </w:tc>
      </w:tr>
    </w:tbl>
    <w:p w:rsidR="00590CE2" w:rsidRDefault="00590CE2" w:rsidP="00E51E5F">
      <w:pPr>
        <w:widowControl/>
        <w:autoSpaceDE/>
        <w:autoSpaceDN/>
        <w:adjustRightInd/>
        <w:rPr>
          <w:rFonts w:ascii="Calibri" w:eastAsia="Calibri" w:hAnsi="Calibri"/>
          <w:b/>
          <w:sz w:val="24"/>
          <w:lang w:val="en-GB"/>
        </w:rPr>
      </w:pPr>
    </w:p>
    <w:p w:rsidR="00E51E5F"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Line Manager/Supervisor to sign below:</w:t>
      </w:r>
    </w:p>
    <w:p w:rsidR="00590CE2" w:rsidRPr="007D7BD2" w:rsidRDefault="00590CE2" w:rsidP="00E51E5F">
      <w:pPr>
        <w:widowControl/>
        <w:autoSpaceDE/>
        <w:autoSpaceDN/>
        <w:adjustRightInd/>
        <w:rPr>
          <w:rFonts w:ascii="Calibri" w:eastAsia="Calibri" w:hAnsi="Calibri"/>
          <w:b/>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E51E5F" w:rsidRPr="007D7BD2">
        <w:tc>
          <w:tcPr>
            <w:tcW w:w="2660"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Name (block capitals)</w:t>
            </w:r>
          </w:p>
        </w:tc>
        <w:tc>
          <w:tcPr>
            <w:tcW w:w="658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Janet Delve</w:t>
            </w:r>
          </w:p>
        </w:tc>
      </w:tr>
      <w:tr w:rsidR="00E51E5F" w:rsidRPr="007D7BD2">
        <w:tc>
          <w:tcPr>
            <w:tcW w:w="2660"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Date</w:t>
            </w:r>
          </w:p>
        </w:tc>
        <w:tc>
          <w:tcPr>
            <w:tcW w:w="6582" w:type="dxa"/>
          </w:tcPr>
          <w:p w:rsidR="00E51E5F" w:rsidRPr="007D7BD2" w:rsidRDefault="00590CE2" w:rsidP="00E51E5F">
            <w:pPr>
              <w:widowControl/>
              <w:autoSpaceDE/>
              <w:autoSpaceDN/>
              <w:adjustRightInd/>
              <w:rPr>
                <w:rFonts w:ascii="Calibri" w:eastAsia="Calibri" w:hAnsi="Calibri"/>
                <w:sz w:val="24"/>
                <w:lang w:val="en-GB"/>
              </w:rPr>
            </w:pPr>
            <w:r>
              <w:rPr>
                <w:rFonts w:ascii="Calibri" w:eastAsia="Calibri" w:hAnsi="Calibri"/>
                <w:sz w:val="24"/>
                <w:lang w:val="en-GB"/>
              </w:rPr>
              <w:t xml:space="preserve">June </w:t>
            </w:r>
            <w:r w:rsidR="00E51E5F">
              <w:rPr>
                <w:rFonts w:ascii="Calibri" w:eastAsia="Calibri" w:hAnsi="Calibri"/>
                <w:sz w:val="24"/>
                <w:lang w:val="en-GB"/>
              </w:rPr>
              <w:t>2014</w:t>
            </w:r>
          </w:p>
        </w:tc>
      </w:tr>
      <w:tr w:rsidR="00E51E5F" w:rsidRPr="007D7BD2">
        <w:tc>
          <w:tcPr>
            <w:tcW w:w="2660" w:type="dxa"/>
          </w:tcPr>
          <w:p w:rsidR="00E51E5F" w:rsidRPr="007D7BD2" w:rsidRDefault="00E51E5F" w:rsidP="00E51E5F">
            <w:pPr>
              <w:widowControl/>
              <w:autoSpaceDE/>
              <w:autoSpaceDN/>
              <w:adjustRightInd/>
              <w:rPr>
                <w:rFonts w:ascii="Calibri" w:eastAsia="Calibri" w:hAnsi="Calibri"/>
                <w:b/>
                <w:sz w:val="24"/>
                <w:lang w:val="en-GB"/>
              </w:rPr>
            </w:pPr>
            <w:r w:rsidRPr="007D7BD2">
              <w:rPr>
                <w:rFonts w:ascii="Calibri" w:eastAsia="Calibri" w:hAnsi="Calibri"/>
                <w:b/>
                <w:sz w:val="24"/>
                <w:lang w:val="en-GB"/>
              </w:rPr>
              <w:t>Extension number</w:t>
            </w:r>
          </w:p>
        </w:tc>
        <w:tc>
          <w:tcPr>
            <w:tcW w:w="6582" w:type="dxa"/>
          </w:tcPr>
          <w:p w:rsidR="00E51E5F" w:rsidRPr="007D7BD2" w:rsidRDefault="00E51E5F" w:rsidP="00E51E5F">
            <w:pPr>
              <w:widowControl/>
              <w:autoSpaceDE/>
              <w:autoSpaceDN/>
              <w:adjustRightInd/>
              <w:rPr>
                <w:rFonts w:ascii="Calibri" w:eastAsia="Calibri" w:hAnsi="Calibri"/>
                <w:sz w:val="24"/>
                <w:lang w:val="en-GB"/>
              </w:rPr>
            </w:pPr>
            <w:r w:rsidRPr="007D7BD2">
              <w:rPr>
                <w:rFonts w:ascii="Calibri" w:eastAsia="Calibri" w:hAnsi="Calibri"/>
                <w:sz w:val="24"/>
                <w:lang w:val="en-GB"/>
              </w:rPr>
              <w:t>5524</w:t>
            </w:r>
          </w:p>
        </w:tc>
      </w:tr>
    </w:tbl>
    <w:p w:rsidR="00E51E5F" w:rsidRPr="007D7BD2" w:rsidRDefault="00E51E5F" w:rsidP="00E51E5F">
      <w:pPr>
        <w:widowControl/>
        <w:autoSpaceDE/>
        <w:autoSpaceDN/>
        <w:adjustRightInd/>
        <w:rPr>
          <w:rFonts w:ascii="Calibri" w:eastAsia="Calibri" w:hAnsi="Calibri"/>
          <w:sz w:val="24"/>
          <w:lang w:val="en-GB"/>
        </w:rPr>
      </w:pPr>
    </w:p>
    <w:sectPr w:rsidR="00E51E5F" w:rsidRPr="007D7BD2" w:rsidSect="00E51E5F">
      <w:endnotePr>
        <w:numFmt w:val="decimal"/>
      </w:endnotePr>
      <w:pgSz w:w="11905" w:h="16837"/>
      <w:pgMar w:top="624" w:right="1151" w:bottom="244" w:left="1151" w:header="720" w:footer="2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05D1"/>
    <w:multiLevelType w:val="hybridMultilevel"/>
    <w:tmpl w:val="54DAB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9F2A9E"/>
    <w:multiLevelType w:val="hybridMultilevel"/>
    <w:tmpl w:val="6F9ACFB4"/>
    <w:lvl w:ilvl="0" w:tplc="CBE6B0C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417800"/>
    <w:multiLevelType w:val="hybridMultilevel"/>
    <w:tmpl w:val="F83A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E84A1A"/>
    <w:multiLevelType w:val="hybridMultilevel"/>
    <w:tmpl w:val="54DAB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E15672"/>
    <w:multiLevelType w:val="hybridMultilevel"/>
    <w:tmpl w:val="A4583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511DED"/>
    <w:multiLevelType w:val="hybridMultilevel"/>
    <w:tmpl w:val="AA2C0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66566F"/>
    <w:multiLevelType w:val="hybridMultilevel"/>
    <w:tmpl w:val="54DAB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2BB"/>
    <w:rsid w:val="002F336C"/>
    <w:rsid w:val="00590CE2"/>
    <w:rsid w:val="00B05091"/>
    <w:rsid w:val="00E51E5F"/>
    <w:rsid w:val="00ED132F"/>
    <w:rsid w:val="00F6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Hyperlink">
    <w:name w:val="Hyperlink"/>
    <w:rsid w:val="00DC6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filetodownload,91621,e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Portsmouth</Company>
  <LinksUpToDate>false</LinksUpToDate>
  <CharactersWithSpaces>11538</CharactersWithSpaces>
  <SharedDoc>false</SharedDoc>
  <HLinks>
    <vt:vector size="6" baseType="variant">
      <vt:variant>
        <vt:i4>5636120</vt:i4>
      </vt:variant>
      <vt:variant>
        <vt:i4>0</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Lydia McGillivray</cp:lastModifiedBy>
  <cp:revision>2</cp:revision>
  <dcterms:created xsi:type="dcterms:W3CDTF">2014-06-06T13:21:00Z</dcterms:created>
  <dcterms:modified xsi:type="dcterms:W3CDTF">2014-06-06T13:21:00Z</dcterms:modified>
</cp:coreProperties>
</file>